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ulukkoRuudukko"/>
        <w:tblpPr w:leftFromText="180" w:rightFromText="180" w:vertAnchor="page" w:horzAnchor="margin"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955B28" w14:paraId="675C33DC" w14:textId="77777777" w:rsidTr="0035624A">
        <w:trPr>
          <w:trHeight w:val="1620"/>
        </w:trPr>
        <w:tc>
          <w:tcPr>
            <w:tcW w:w="5395" w:type="dxa"/>
            <w:vAlign w:val="center"/>
          </w:tcPr>
          <w:p w14:paraId="1D1635EC" w14:textId="68B1C16B" w:rsidR="00955B28" w:rsidRDefault="00267E4F" w:rsidP="00955B28">
            <w:pPr>
              <w:rPr>
                <w:rFonts w:ascii="AvenirNext LT Pro Regular" w:hAnsi="AvenirNext LT Pro Regular"/>
                <w:sz w:val="18"/>
                <w:szCs w:val="18"/>
              </w:rPr>
            </w:pPr>
            <w:r>
              <w:rPr>
                <w:noProof/>
              </w:rPr>
              <w:drawing>
                <wp:anchor distT="0" distB="0" distL="114300" distR="114300" simplePos="0" relativeHeight="251659264" behindDoc="1" locked="0" layoutInCell="1" allowOverlap="1" wp14:anchorId="06560F4D" wp14:editId="0E0C028A">
                  <wp:simplePos x="0" y="0"/>
                  <wp:positionH relativeFrom="margin">
                    <wp:posOffset>166370</wp:posOffset>
                  </wp:positionH>
                  <wp:positionV relativeFrom="paragraph">
                    <wp:posOffset>-78740</wp:posOffset>
                  </wp:positionV>
                  <wp:extent cx="2445385" cy="931545"/>
                  <wp:effectExtent l="0" t="0" r="0" b="1905"/>
                  <wp:wrapTight wrapText="bothSides">
                    <wp:wrapPolygon edited="0">
                      <wp:start x="2524" y="0"/>
                      <wp:lineTo x="1346" y="883"/>
                      <wp:lineTo x="0" y="4417"/>
                      <wp:lineTo x="0" y="9276"/>
                      <wp:lineTo x="3197" y="14135"/>
                      <wp:lineTo x="3365" y="21202"/>
                      <wp:lineTo x="9255" y="21202"/>
                      <wp:lineTo x="21370" y="16785"/>
                      <wp:lineTo x="21370" y="10601"/>
                      <wp:lineTo x="5216" y="6626"/>
                      <wp:lineTo x="5048" y="3975"/>
                      <wp:lineTo x="4207" y="0"/>
                      <wp:lineTo x="2524" y="0"/>
                    </wp:wrapPolygon>
                  </wp:wrapTight>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5385" cy="9315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395" w:type="dxa"/>
            <w:vAlign w:val="center"/>
          </w:tcPr>
          <w:p w14:paraId="5F6D688C" w14:textId="77777777" w:rsidR="00267E4F" w:rsidRPr="00E718FC" w:rsidRDefault="00276FAD" w:rsidP="00267E4F">
            <w:pPr>
              <w:rPr>
                <w:rFonts w:ascii="Verdana" w:hAnsi="Verdana"/>
                <w:b/>
                <w:bCs/>
              </w:rPr>
            </w:pPr>
            <w:hyperlink r:id="rId10" w:history="1">
              <w:r w:rsidR="00267E4F" w:rsidRPr="00E718FC">
                <w:rPr>
                  <w:rStyle w:val="Hyperlinkki"/>
                  <w:rFonts w:ascii="Verdana" w:hAnsi="Verdana"/>
                  <w:b/>
                  <w:bCs/>
                </w:rPr>
                <w:t>Find more tips from Entry Kit!</w:t>
              </w:r>
            </w:hyperlink>
          </w:p>
          <w:p w14:paraId="7C0190EA" w14:textId="77777777" w:rsidR="00955B28" w:rsidRDefault="00955B28" w:rsidP="0035624A">
            <w:pPr>
              <w:spacing w:after="0" w:line="240" w:lineRule="auto"/>
              <w:rPr>
                <w:rFonts w:ascii="AvenirNext LT Pro Bold" w:hAnsi="AvenirNext LT Pro Bold"/>
                <w:b/>
                <w:color w:val="000000" w:themeColor="text1"/>
                <w:sz w:val="44"/>
                <w:szCs w:val="60"/>
              </w:rPr>
            </w:pPr>
            <w:r w:rsidRPr="005F2F29">
              <w:rPr>
                <w:rFonts w:ascii="AvenirNext LT Pro Bold" w:hAnsi="AvenirNext LT Pro Bold"/>
                <w:b/>
                <w:color w:val="000000" w:themeColor="text1"/>
                <w:sz w:val="44"/>
                <w:szCs w:val="60"/>
              </w:rPr>
              <w:t xml:space="preserve">2020 </w:t>
            </w:r>
            <w:r w:rsidR="003967DD" w:rsidRPr="005F2F29">
              <w:rPr>
                <w:rFonts w:ascii="AvenirNext LT Pro Bold" w:hAnsi="AvenirNext LT Pro Bold"/>
                <w:b/>
                <w:color w:val="000000" w:themeColor="text1"/>
                <w:sz w:val="44"/>
                <w:szCs w:val="60"/>
              </w:rPr>
              <w:t xml:space="preserve">Positive Change: Environmental </w:t>
            </w:r>
            <w:r w:rsidR="003967DD" w:rsidRPr="005F2F29">
              <w:rPr>
                <w:rFonts w:ascii="AvenirNext LT Pro Bold" w:hAnsi="AvenirNext LT Pro Bold"/>
                <w:b/>
                <w:color w:val="000000" w:themeColor="text1"/>
                <w:sz w:val="44"/>
                <w:szCs w:val="60"/>
              </w:rPr>
              <w:br/>
            </w:r>
            <w:r w:rsidRPr="005F2F29">
              <w:rPr>
                <w:rFonts w:ascii="AvenirNext LT Pro Bold" w:hAnsi="AvenirNext LT Pro Bold"/>
                <w:b/>
                <w:color w:val="000000" w:themeColor="text1"/>
                <w:sz w:val="44"/>
                <w:szCs w:val="60"/>
              </w:rPr>
              <w:t>Entry Form</w:t>
            </w:r>
            <w:r w:rsidR="003967DD" w:rsidRPr="005F2F29">
              <w:rPr>
                <w:rFonts w:ascii="AvenirNext LT Pro Bold" w:hAnsi="AvenirNext LT Pro Bold"/>
                <w:b/>
                <w:color w:val="000000" w:themeColor="text1"/>
                <w:sz w:val="44"/>
                <w:szCs w:val="60"/>
              </w:rPr>
              <w:t xml:space="preserve"> </w:t>
            </w:r>
            <w:r w:rsidR="0035624A" w:rsidRPr="005F2F29">
              <w:rPr>
                <w:rFonts w:ascii="AvenirNext LT Pro Bold" w:hAnsi="AvenirNext LT Pro Bold"/>
                <w:b/>
                <w:color w:val="000000" w:themeColor="text1"/>
                <w:sz w:val="44"/>
                <w:szCs w:val="60"/>
              </w:rPr>
              <w:t>Template</w:t>
            </w:r>
          </w:p>
          <w:p w14:paraId="781F646A" w14:textId="7541E52B" w:rsidR="00267E4F" w:rsidRPr="005F2F29" w:rsidRDefault="00267E4F" w:rsidP="0035624A">
            <w:pPr>
              <w:spacing w:after="0" w:line="240" w:lineRule="auto"/>
              <w:rPr>
                <w:rFonts w:ascii="AvenirNext LT Pro Bold" w:hAnsi="AvenirNext LT Pro Bold"/>
                <w:b/>
                <w:color w:val="000000" w:themeColor="text1"/>
                <w:sz w:val="44"/>
                <w:szCs w:val="60"/>
              </w:rPr>
            </w:pPr>
          </w:p>
        </w:tc>
      </w:tr>
      <w:tr w:rsidR="007563B2" w14:paraId="68B7136C" w14:textId="77777777" w:rsidTr="00C87AFC">
        <w:trPr>
          <w:trHeight w:val="1080"/>
        </w:trPr>
        <w:tc>
          <w:tcPr>
            <w:tcW w:w="10790" w:type="dxa"/>
            <w:gridSpan w:val="2"/>
            <w:shd w:val="clear" w:color="auto" w:fill="auto"/>
          </w:tcPr>
          <w:p w14:paraId="7A8BB6A0" w14:textId="67CE8CC5" w:rsidR="007563B2" w:rsidRPr="005F2F29" w:rsidRDefault="007563B2" w:rsidP="007563B2">
            <w:pPr>
              <w:pStyle w:val="MediumShading1-Accent11"/>
              <w:rPr>
                <w:rFonts w:ascii="AvenirNext LT Pro Bold" w:hAnsi="AvenirNext LT Pro Bold"/>
                <w:b/>
                <w:sz w:val="8"/>
                <w:szCs w:val="8"/>
              </w:rPr>
            </w:pPr>
            <w:r w:rsidRPr="005F2F29">
              <w:rPr>
                <w:rFonts w:ascii="AvenirNext LT Pro Bold" w:hAnsi="AvenirNext LT Pro Bold"/>
                <w:b/>
                <w:sz w:val="28"/>
                <w:szCs w:val="18"/>
              </w:rPr>
              <w:t>CR</w:t>
            </w:r>
            <w:r w:rsidRPr="005F2F29">
              <w:rPr>
                <w:rFonts w:ascii="AvenirNext LT Pro Bold" w:hAnsi="AvenirNext LT Pro Bold"/>
                <w:b/>
                <w:sz w:val="28"/>
              </w:rPr>
              <w:t>EATIVE REQUIREMENTS</w:t>
            </w:r>
          </w:p>
          <w:p w14:paraId="5B1495FA" w14:textId="0793CE0A" w:rsidR="00446C59" w:rsidRPr="0035624A" w:rsidRDefault="007563B2" w:rsidP="00446C59">
            <w:pPr>
              <w:pStyle w:val="MediumShading1-Accent11"/>
              <w:rPr>
                <w:rFonts w:ascii="AvenirNext LT Pro Bold" w:hAnsi="AvenirNext LT Pro Bold"/>
                <w:b/>
                <w:sz w:val="8"/>
                <w:szCs w:val="8"/>
              </w:rPr>
            </w:pPr>
            <w:r w:rsidRPr="00C84877">
              <w:rPr>
                <w:rFonts w:ascii="AvenirNext LT Pro Regular" w:hAnsi="AvenirNext LT Pro Regular"/>
                <w:color w:val="auto"/>
                <w:sz w:val="8"/>
                <w:szCs w:val="8"/>
              </w:rPr>
              <w:br/>
            </w:r>
            <w:r w:rsidR="00446C59">
              <w:rPr>
                <w:rFonts w:ascii="AvenirNext LT Pro Regular" w:hAnsi="AvenirNext LT Pro Regular"/>
                <w:color w:val="auto"/>
                <w:sz w:val="18"/>
                <w:szCs w:val="18"/>
              </w:rPr>
              <w:t>C</w:t>
            </w:r>
            <w:r w:rsidR="00446C59" w:rsidRPr="00942685">
              <w:rPr>
                <w:rFonts w:ascii="AvenirNext LT Pro Regular" w:hAnsi="AvenirNext LT Pro Regular"/>
                <w:color w:val="auto"/>
                <w:sz w:val="18"/>
                <w:szCs w:val="18"/>
              </w:rPr>
              <w:t xml:space="preserve">reative work is scored as part of Scoring Section 3: Bringing the Idea to Life, which includes Question 3 and the </w:t>
            </w:r>
            <w:r w:rsidR="00446C59">
              <w:rPr>
                <w:rFonts w:ascii="AvenirNext LT Pro Regular" w:hAnsi="AvenirNext LT Pro Regular"/>
                <w:color w:val="auto"/>
                <w:sz w:val="18"/>
                <w:szCs w:val="18"/>
              </w:rPr>
              <w:t>Investment Overview</w:t>
            </w:r>
            <w:r w:rsidR="00446C59" w:rsidRPr="00942685">
              <w:rPr>
                <w:rFonts w:ascii="AvenirNext LT Pro Regular" w:hAnsi="AvenirNext LT Pro Regular"/>
                <w:color w:val="auto"/>
                <w:sz w:val="18"/>
                <w:szCs w:val="18"/>
              </w:rPr>
              <w:t>.</w:t>
            </w:r>
            <w:r w:rsidR="00446C59">
              <w:rPr>
                <w:rFonts w:ascii="AvenirNext LT Pro Regular" w:hAnsi="AvenirNext LT Pro Regular"/>
                <w:color w:val="auto"/>
                <w:sz w:val="18"/>
                <w:szCs w:val="18"/>
              </w:rPr>
              <w:t xml:space="preserve"> Because </w:t>
            </w:r>
            <w:r w:rsidR="00446C59" w:rsidRPr="003D2D11">
              <w:rPr>
                <w:rFonts w:ascii="AvenirNext LT Pro Regular" w:hAnsi="AvenirNext LT Pro Regular"/>
                <w:color w:val="B4975A" w:themeColor="accent1"/>
                <w:sz w:val="18"/>
                <w:szCs w:val="18"/>
              </w:rPr>
              <w:t>j</w:t>
            </w:r>
            <w:r w:rsidR="00446C59" w:rsidRPr="003D2D11">
              <w:rPr>
                <w:rFonts w:ascii="AvenirNext LT Pro Regular" w:hAnsi="AvenirNext LT Pro Regular"/>
                <w:b/>
                <w:color w:val="B4975A" w:themeColor="accent1"/>
                <w:sz w:val="18"/>
                <w:szCs w:val="18"/>
              </w:rPr>
              <w:t>u</w:t>
            </w:r>
            <w:r w:rsidR="00446C59" w:rsidRPr="00A43128">
              <w:rPr>
                <w:rFonts w:ascii="AvenirNext LT Pro Regular" w:hAnsi="AvenirNext LT Pro Regular"/>
                <w:b/>
                <w:color w:val="B4975A" w:themeColor="accent1"/>
                <w:sz w:val="18"/>
                <w:szCs w:val="18"/>
              </w:rPr>
              <w:t>dges are required to read the written case before reviewing the creative work</w:t>
            </w:r>
            <w:r w:rsidR="00446C59">
              <w:rPr>
                <w:rFonts w:ascii="AvenirNext LT Pro Regular" w:hAnsi="AvenirNext LT Pro Regular"/>
                <w:b/>
                <w:color w:val="B4975A" w:themeColor="accent1"/>
                <w:sz w:val="18"/>
                <w:szCs w:val="18"/>
              </w:rPr>
              <w:t xml:space="preserve">, </w:t>
            </w:r>
            <w:r w:rsidR="00446C59">
              <w:rPr>
                <w:rFonts w:ascii="AvenirNext LT Pro Regular" w:hAnsi="AvenirNext LT Pro Regular"/>
                <w:color w:val="auto"/>
                <w:sz w:val="18"/>
                <w:szCs w:val="18"/>
              </w:rPr>
              <w:t>the creative reel should focus on creative examples. The reel is not meant to be a video version of the written case – judges are eager to view the work after reading the case.</w:t>
            </w:r>
            <w:r w:rsidR="00446C59">
              <w:rPr>
                <w:rFonts w:ascii="AvenirNext LT Pro Regular" w:hAnsi="AvenirNext LT Pro Regular"/>
                <w:sz w:val="18"/>
                <w:szCs w:val="18"/>
              </w:rPr>
              <w:br/>
            </w:r>
          </w:p>
          <w:p w14:paraId="3FCA83B8" w14:textId="77777777" w:rsidR="00446C59" w:rsidRPr="00942685" w:rsidRDefault="00446C59" w:rsidP="00446C59">
            <w:pPr>
              <w:pStyle w:val="MediumShading1-Accent11"/>
              <w:numPr>
                <w:ilvl w:val="0"/>
                <w:numId w:val="22"/>
              </w:numPr>
              <w:spacing w:after="120"/>
              <w:rPr>
                <w:rStyle w:val="Hyperlinkki"/>
                <w:rFonts w:ascii="AvenirNext LT Pro Regular" w:hAnsi="AvenirNext LT Pro Regular"/>
                <w:color w:val="auto"/>
                <w:sz w:val="18"/>
                <w:szCs w:val="18"/>
                <w:u w:val="none"/>
              </w:rPr>
            </w:pPr>
            <w:r w:rsidRPr="000C68DF">
              <w:rPr>
                <w:rFonts w:ascii="AvenirNext LT Pro Bold" w:hAnsi="AvenirNext LT Pro Bold"/>
                <w:b/>
                <w:color w:val="000000" w:themeColor="text1"/>
                <w:sz w:val="20"/>
              </w:rPr>
              <w:t>CREATIVE REEL:</w:t>
            </w:r>
            <w:r>
              <w:rPr>
                <w:rFonts w:ascii="AvenirNext LT Pro Bold" w:hAnsi="AvenirNext LT Pro Bold"/>
                <w:color w:val="auto"/>
                <w:sz w:val="20"/>
              </w:rPr>
              <w:t xml:space="preserve">  </w:t>
            </w:r>
            <w:r w:rsidRPr="00942685">
              <w:rPr>
                <w:rFonts w:ascii="AvenirNext LT Pro Regular" w:hAnsi="AvenirNext LT Pro Regular"/>
                <w:color w:val="auto"/>
                <w:sz w:val="18"/>
                <w:szCs w:val="18"/>
              </w:rPr>
              <w:t>At minimum</w:t>
            </w:r>
            <w:r>
              <w:rPr>
                <w:rFonts w:ascii="AvenirNext LT Pro Regular" w:hAnsi="AvenirNext LT Pro Regular"/>
                <w:color w:val="auto"/>
                <w:sz w:val="18"/>
                <w:szCs w:val="18"/>
              </w:rPr>
              <w:t>,</w:t>
            </w:r>
            <w:r w:rsidRPr="00942685">
              <w:rPr>
                <w:rFonts w:ascii="AvenirNext LT Pro Regular" w:hAnsi="AvenirNext LT Pro Regular"/>
                <w:color w:val="auto"/>
                <w:sz w:val="18"/>
                <w:szCs w:val="18"/>
              </w:rPr>
              <w:t xml:space="preserve"> 70% of the reel must be examples of the creative work that your audience experienced. At least one complete example of each integral communications touchpoint must be shown on the reel. </w:t>
            </w:r>
            <w:r>
              <w:rPr>
                <w:rFonts w:ascii="AvenirNext LT Pro Regular" w:hAnsi="AvenirNext LT Pro Regular"/>
                <w:color w:val="auto"/>
                <w:sz w:val="18"/>
                <w:szCs w:val="18"/>
              </w:rPr>
              <w:t>No results may be included in the reel.</w:t>
            </w:r>
          </w:p>
          <w:p w14:paraId="572BF2E6" w14:textId="77777777" w:rsidR="00446C59" w:rsidRDefault="00446C59" w:rsidP="00446C59">
            <w:pPr>
              <w:pStyle w:val="MediumShading1-Accent11"/>
              <w:numPr>
                <w:ilvl w:val="0"/>
                <w:numId w:val="22"/>
              </w:numPr>
              <w:spacing w:after="120"/>
              <w:rPr>
                <w:rFonts w:ascii="AvenirNext LT Pro Regular" w:hAnsi="AvenirNext LT Pro Regular"/>
                <w:color w:val="auto"/>
                <w:sz w:val="18"/>
                <w:szCs w:val="18"/>
              </w:rPr>
            </w:pPr>
            <w:r w:rsidRPr="000C68DF">
              <w:rPr>
                <w:rFonts w:ascii="AvenirNext LT Pro Bold" w:hAnsi="AvenirNext LT Pro Bold"/>
                <w:b/>
                <w:color w:val="000000" w:themeColor="text1"/>
                <w:sz w:val="20"/>
              </w:rPr>
              <w:t>CREATIVE IMAGES:</w:t>
            </w:r>
            <w:r w:rsidRPr="00BC1EB3">
              <w:rPr>
                <w:rFonts w:ascii="AvenirNext LT Pro Bold" w:hAnsi="AvenirNext LT Pro Bold"/>
                <w:b/>
                <w:color w:val="000000" w:themeColor="text1"/>
                <w:sz w:val="20"/>
                <w:szCs w:val="18"/>
              </w:rPr>
              <w:t xml:space="preserve"> </w:t>
            </w:r>
            <w:r>
              <w:rPr>
                <w:rFonts w:ascii="AvenirNext LT Pro Bold" w:hAnsi="AvenirNext LT Pro Bold"/>
                <w:b/>
                <w:color w:val="000000" w:themeColor="text1"/>
                <w:sz w:val="20"/>
                <w:szCs w:val="18"/>
              </w:rPr>
              <w:t xml:space="preserve"> </w:t>
            </w:r>
            <w:r w:rsidRPr="00AF6123">
              <w:rPr>
                <w:rFonts w:ascii="AvenirNext LT Pro Regular" w:hAnsi="AvenirNext LT Pro Regular"/>
                <w:color w:val="auto"/>
                <w:sz w:val="18"/>
                <w:szCs w:val="18"/>
              </w:rPr>
              <w:t xml:space="preserve">Creative images are an opportunity to </w:t>
            </w:r>
            <w:r>
              <w:rPr>
                <w:rFonts w:ascii="AvenirNext LT Pro Regular" w:hAnsi="AvenirNext LT Pro Regular"/>
                <w:color w:val="auto"/>
                <w:sz w:val="18"/>
                <w:szCs w:val="18"/>
              </w:rPr>
              <w:t>highlight</w:t>
            </w:r>
            <w:r w:rsidRPr="00AF6123">
              <w:rPr>
                <w:rFonts w:ascii="AvenirNext LT Pro Regular" w:hAnsi="AvenirNext LT Pro Regular"/>
                <w:color w:val="auto"/>
                <w:sz w:val="18"/>
                <w:szCs w:val="18"/>
              </w:rPr>
              <w:t xml:space="preserve"> your creative work</w:t>
            </w:r>
            <w:r>
              <w:rPr>
                <w:rFonts w:ascii="AvenirNext LT Pro Regular" w:hAnsi="AvenirNext LT Pro Regular"/>
                <w:color w:val="auto"/>
                <w:sz w:val="18"/>
                <w:szCs w:val="18"/>
              </w:rPr>
              <w:t xml:space="preserve"> via still images</w:t>
            </w:r>
            <w:r w:rsidRPr="00AF6123">
              <w:rPr>
                <w:rFonts w:ascii="AvenirNext LT Pro Regular" w:hAnsi="AvenirNext LT Pro Regular"/>
                <w:color w:val="auto"/>
                <w:sz w:val="18"/>
                <w:szCs w:val="18"/>
              </w:rPr>
              <w:t xml:space="preserve">. </w:t>
            </w:r>
          </w:p>
          <w:p w14:paraId="2DDF406B" w14:textId="50C48D2F" w:rsidR="007563B2" w:rsidRPr="00C87AFC" w:rsidRDefault="00446C59" w:rsidP="00446C59">
            <w:pPr>
              <w:pStyle w:val="MediumShading1-Accent11"/>
              <w:spacing w:after="120"/>
              <w:rPr>
                <w:rFonts w:ascii="AvenirNext LT Pro Regular" w:hAnsi="AvenirNext LT Pro Regular"/>
                <w:color w:val="auto"/>
                <w:sz w:val="18"/>
                <w:szCs w:val="18"/>
              </w:rPr>
            </w:pPr>
            <w:r w:rsidRPr="00C87AFC">
              <w:rPr>
                <w:rFonts w:ascii="AvenirNext LT Pro Regular" w:hAnsi="AvenirNext LT Pro Regular"/>
                <w:color w:val="auto"/>
                <w:sz w:val="18"/>
                <w:szCs w:val="18"/>
              </w:rPr>
              <w:t xml:space="preserve">Review additional guidance on content, specs, and licensing questions on the </w:t>
            </w:r>
            <w:hyperlink r:id="rId11" w:history="1">
              <w:r w:rsidRPr="00324F23">
                <w:rPr>
                  <w:rStyle w:val="Hyperlinkki"/>
                  <w:rFonts w:ascii="AvenirNext LT Pro Bold" w:hAnsi="AvenirNext LT Pro Bold"/>
                  <w:b/>
                  <w:sz w:val="18"/>
                </w:rPr>
                <w:t>Creative Requirements Guide</w:t>
              </w:r>
              <w:r w:rsidRPr="00324F23">
                <w:rPr>
                  <w:rStyle w:val="Hyperlinkki"/>
                  <w:rFonts w:ascii="AvenirNext LT Pro Regular" w:hAnsi="AvenirNext LT Pro Regular"/>
                  <w:b/>
                  <w:sz w:val="18"/>
                </w:rPr>
                <w:t>.</w:t>
              </w:r>
            </w:hyperlink>
          </w:p>
        </w:tc>
      </w:tr>
    </w:tbl>
    <w:p w14:paraId="2B7E41FA" w14:textId="77777777" w:rsidR="00AE103C" w:rsidRDefault="00AE103C" w:rsidP="00AF6123">
      <w:pPr>
        <w:pStyle w:val="MediumShading1-Accent11"/>
        <w:spacing w:after="120"/>
        <w:rPr>
          <w:rFonts w:ascii="Verdana" w:hAnsi="Verdana"/>
          <w:b/>
          <w:color w:val="8A8D8F" w:themeColor="accent3"/>
          <w:sz w:val="18"/>
          <w:szCs w:val="18"/>
          <w:highlight w:val="yellow"/>
        </w:rPr>
      </w:pPr>
    </w:p>
    <w:tbl>
      <w:tblPr>
        <w:tblStyle w:val="TaulukkoRuudukko"/>
        <w:tblpPr w:leftFromText="187" w:rightFromText="187" w:vertAnchor="text" w:horzAnchor="margin" w:tblpY="1"/>
        <w:tblW w:w="0" w:type="auto"/>
        <w:tblLook w:val="04A0" w:firstRow="1" w:lastRow="0" w:firstColumn="1" w:lastColumn="0" w:noHBand="0" w:noVBand="1"/>
      </w:tblPr>
      <w:tblGrid>
        <w:gridCol w:w="5395"/>
        <w:gridCol w:w="5395"/>
      </w:tblGrid>
      <w:tr w:rsidR="000D296D" w:rsidRPr="007B4A0C" w14:paraId="549D7C3F" w14:textId="77777777" w:rsidTr="005F2F29">
        <w:trPr>
          <w:trHeight w:val="262"/>
        </w:trPr>
        <w:tc>
          <w:tcPr>
            <w:tcW w:w="10790" w:type="dxa"/>
            <w:gridSpan w:val="2"/>
            <w:tcBorders>
              <w:top w:val="nil"/>
              <w:left w:val="nil"/>
              <w:bottom w:val="nil"/>
              <w:right w:val="nil"/>
            </w:tcBorders>
            <w:shd w:val="clear" w:color="auto" w:fill="B4975A" w:themeFill="accent1"/>
          </w:tcPr>
          <w:p w14:paraId="327AB43C" w14:textId="77777777" w:rsidR="00AE103C" w:rsidRPr="00C87AFC" w:rsidRDefault="000D296D" w:rsidP="005F2F29">
            <w:pPr>
              <w:spacing w:after="0" w:line="240" w:lineRule="auto"/>
              <w:rPr>
                <w:rFonts w:ascii="AvenirNext LT Pro Regular" w:hAnsi="AvenirNext LT Pro Regular"/>
                <w:color w:val="FFFFFF" w:themeColor="background1"/>
                <w:sz w:val="16"/>
                <w:szCs w:val="18"/>
              </w:rPr>
            </w:pPr>
            <w:r w:rsidRPr="00C87AFC">
              <w:rPr>
                <w:rFonts w:ascii="AvenirNext LT Pro Bold" w:hAnsi="AvenirNext LT Pro Bold"/>
                <w:b/>
                <w:color w:val="FFFFFF" w:themeColor="background1"/>
                <w:sz w:val="56"/>
                <w:szCs w:val="38"/>
              </w:rPr>
              <w:t>ENTRY FORM</w:t>
            </w:r>
            <w:r w:rsidR="00AE103C" w:rsidRPr="00C87AFC">
              <w:rPr>
                <w:rFonts w:ascii="AvenirNext LT Pro Regular" w:hAnsi="AvenirNext LT Pro Regular"/>
                <w:color w:val="FFFFFF" w:themeColor="background1"/>
                <w:sz w:val="16"/>
                <w:szCs w:val="18"/>
              </w:rPr>
              <w:t xml:space="preserve"> </w:t>
            </w:r>
          </w:p>
          <w:p w14:paraId="0B1A8B94" w14:textId="77777777" w:rsidR="00EA53B1" w:rsidRPr="001D75A0" w:rsidRDefault="00EA53B1" w:rsidP="00EA53B1">
            <w:pPr>
              <w:spacing w:after="0" w:line="240" w:lineRule="auto"/>
              <w:rPr>
                <w:rFonts w:ascii="AvenirNext LT Pro Regular" w:hAnsi="AvenirNext LT Pro Regular"/>
                <w:color w:val="FFFFFF" w:themeColor="background1"/>
                <w:sz w:val="19"/>
                <w:szCs w:val="19"/>
              </w:rPr>
            </w:pPr>
            <w:r w:rsidRPr="009B07A0">
              <w:rPr>
                <w:rFonts w:ascii="AvenirNext LT Pro Regular" w:hAnsi="AvenirNext LT Pro Regular"/>
                <w:b/>
                <w:color w:val="FFFFFF" w:themeColor="background1"/>
                <w:sz w:val="19"/>
                <w:szCs w:val="19"/>
              </w:rPr>
              <w:t xml:space="preserve">All questions are </w:t>
            </w:r>
            <w:proofErr w:type="gramStart"/>
            <w:r w:rsidRPr="009B07A0">
              <w:rPr>
                <w:rFonts w:ascii="AvenirNext LT Pro Regular" w:hAnsi="AvenirNext LT Pro Regular"/>
                <w:b/>
                <w:color w:val="FFFFFF" w:themeColor="background1"/>
                <w:sz w:val="19"/>
                <w:szCs w:val="19"/>
              </w:rPr>
              <w:t>required</w:t>
            </w:r>
            <w:proofErr w:type="gramEnd"/>
            <w:r w:rsidRPr="009B07A0">
              <w:rPr>
                <w:rFonts w:ascii="AvenirNext LT Pro Regular" w:hAnsi="AvenirNext LT Pro Regular"/>
                <w:b/>
                <w:color w:val="FFFFFF" w:themeColor="background1"/>
                <w:sz w:val="19"/>
                <w:szCs w:val="19"/>
              </w:rPr>
              <w:t xml:space="preserve"> and responses will be seen by judges. Responses must be uploaded to the </w:t>
            </w:r>
            <w:hyperlink r:id="rId12" w:history="1">
              <w:r w:rsidRPr="001D75A0">
                <w:rPr>
                  <w:rStyle w:val="Hyperlinkki"/>
                  <w:rFonts w:ascii="AvenirNext LT Pro Bold" w:hAnsi="AvenirNext LT Pro Bold"/>
                  <w:b/>
                  <w:color w:val="FFFFFF" w:themeColor="background1"/>
                  <w:sz w:val="19"/>
                  <w:szCs w:val="19"/>
                  <w:u w:val="none"/>
                </w:rPr>
                <w:t>Entry Portal</w:t>
              </w:r>
            </w:hyperlink>
            <w:r w:rsidRPr="001D75A0">
              <w:rPr>
                <w:rFonts w:ascii="AvenirNext LT Pro Regular" w:hAnsi="AvenirNext LT Pro Regular"/>
                <w:color w:val="FFFFFF" w:themeColor="background1"/>
                <w:sz w:val="19"/>
                <w:szCs w:val="19"/>
              </w:rPr>
              <w:t>.</w:t>
            </w:r>
          </w:p>
          <w:p w14:paraId="1469596D" w14:textId="77777777" w:rsidR="00EA53B1" w:rsidRPr="001D75A0" w:rsidRDefault="00EA53B1" w:rsidP="00EA53B1">
            <w:pPr>
              <w:spacing w:after="0" w:line="240" w:lineRule="auto"/>
              <w:rPr>
                <w:rFonts w:ascii="AvenirNext LT Pro Bold" w:hAnsi="AvenirNext LT Pro Bold"/>
                <w:color w:val="FFFFFF" w:themeColor="background1"/>
                <w:sz w:val="19"/>
                <w:szCs w:val="19"/>
              </w:rPr>
            </w:pPr>
          </w:p>
          <w:p w14:paraId="289867F7" w14:textId="77777777" w:rsidR="00EA53B1" w:rsidRPr="001D75A0" w:rsidRDefault="00EA53B1" w:rsidP="00EA53B1">
            <w:pPr>
              <w:pStyle w:val="MediumShading1-Accent11"/>
              <w:spacing w:after="120"/>
              <w:rPr>
                <w:rFonts w:ascii="AvenirNext LT Pro Regular" w:hAnsi="AvenirNext LT Pro Regular"/>
                <w:b/>
                <w:color w:val="FFFFFF" w:themeColor="background1"/>
                <w:sz w:val="19"/>
                <w:szCs w:val="19"/>
              </w:rPr>
            </w:pPr>
            <w:r w:rsidRPr="001D75A0">
              <w:rPr>
                <w:rFonts w:ascii="AvenirNext LT Pro Regular" w:hAnsi="AvenirNext LT Pro Regular"/>
                <w:b/>
                <w:color w:val="FFFFFF" w:themeColor="background1"/>
                <w:sz w:val="19"/>
                <w:szCs w:val="19"/>
              </w:rPr>
              <w:t xml:space="preserve">In addition to the materials reviewed by judges, entrants are required to provide additional </w:t>
            </w:r>
            <w:r>
              <w:rPr>
                <w:rFonts w:ascii="AvenirNext LT Pro Regular" w:hAnsi="AvenirNext LT Pro Regular"/>
                <w:b/>
                <w:color w:val="FFFFFF" w:themeColor="background1"/>
                <w:sz w:val="19"/>
                <w:szCs w:val="19"/>
              </w:rPr>
              <w:t>information</w:t>
            </w:r>
            <w:r w:rsidRPr="001D75A0">
              <w:rPr>
                <w:rFonts w:ascii="AvenirNext LT Pro Regular" w:hAnsi="AvenirNext LT Pro Regular"/>
                <w:b/>
                <w:color w:val="FFFFFF" w:themeColor="background1"/>
                <w:sz w:val="19"/>
                <w:szCs w:val="19"/>
              </w:rPr>
              <w:t xml:space="preserve"> in the </w:t>
            </w:r>
            <w:hyperlink r:id="rId13" w:history="1">
              <w:r w:rsidRPr="001D75A0">
                <w:rPr>
                  <w:rStyle w:val="Hyperlinkki"/>
                  <w:rFonts w:ascii="AvenirNext LT Pro Bold" w:hAnsi="AvenirNext LT Pro Bold"/>
                  <w:b/>
                  <w:color w:val="FFFFFF" w:themeColor="background1"/>
                  <w:sz w:val="19"/>
                  <w:szCs w:val="19"/>
                  <w:u w:val="none"/>
                </w:rPr>
                <w:t>Entry Portal</w:t>
              </w:r>
            </w:hyperlink>
            <w:r w:rsidRPr="001D75A0">
              <w:rPr>
                <w:rFonts w:ascii="AvenirNext LT Pro Regular" w:hAnsi="AvenirNext LT Pro Regular"/>
                <w:b/>
                <w:color w:val="FFFFFF" w:themeColor="background1"/>
                <w:sz w:val="19"/>
                <w:szCs w:val="19"/>
              </w:rPr>
              <w:t xml:space="preserve"> before they can submit.  These items include company &amp; individual credits, publicity materials, permissions, and background data for research/database purposes. These materials help us fulfill our educational initiatives and promote our finalists/winners.</w:t>
            </w:r>
            <w:r>
              <w:rPr>
                <w:rFonts w:ascii="AvenirNext LT Pro Regular" w:hAnsi="AvenirNext LT Pro Regular"/>
                <w:b/>
                <w:color w:val="FFFFFF" w:themeColor="background1"/>
                <w:sz w:val="19"/>
                <w:szCs w:val="19"/>
              </w:rPr>
              <w:t xml:space="preserve"> Thank you for your support.</w:t>
            </w:r>
          </w:p>
          <w:p w14:paraId="1A33E9CF" w14:textId="41F0D99B" w:rsidR="003D014C" w:rsidRPr="00AE103C" w:rsidRDefault="00EA53B1" w:rsidP="00EA53B1">
            <w:pPr>
              <w:spacing w:after="0" w:line="240" w:lineRule="auto"/>
              <w:rPr>
                <w:rFonts w:ascii="AvenirNext LT Pro Regular" w:hAnsi="AvenirNext LT Pro Regular"/>
                <w:color w:val="FFFFFF" w:themeColor="background1"/>
                <w:sz w:val="18"/>
                <w:szCs w:val="18"/>
              </w:rPr>
            </w:pPr>
            <w:r w:rsidRPr="001D75A0">
              <w:rPr>
                <w:rFonts w:ascii="AvenirNext LT Pro Regular" w:hAnsi="AvenirNext LT Pro Regular"/>
                <w:b/>
                <w:color w:val="FFFFFF" w:themeColor="background1"/>
                <w:sz w:val="19"/>
                <w:szCs w:val="19"/>
              </w:rPr>
              <w:t xml:space="preserve">Please ensure you give yourself plenty of time to fulfill these requirements in advance of the Entry Deadline.  </w:t>
            </w:r>
          </w:p>
        </w:tc>
      </w:tr>
      <w:tr w:rsidR="000D296D" w:rsidRPr="007B4A0C" w14:paraId="4FDA6F85" w14:textId="77777777" w:rsidTr="005F2F29">
        <w:trPr>
          <w:trHeight w:val="262"/>
        </w:trPr>
        <w:tc>
          <w:tcPr>
            <w:tcW w:w="10790" w:type="dxa"/>
            <w:gridSpan w:val="2"/>
            <w:tcBorders>
              <w:top w:val="nil"/>
              <w:left w:val="nil"/>
              <w:bottom w:val="nil"/>
              <w:right w:val="nil"/>
            </w:tcBorders>
            <w:shd w:val="clear" w:color="auto" w:fill="auto"/>
          </w:tcPr>
          <w:p w14:paraId="3051DEBB" w14:textId="77777777" w:rsidR="000D296D" w:rsidRPr="00E534CC" w:rsidRDefault="000D296D" w:rsidP="005F2F29">
            <w:pPr>
              <w:spacing w:after="0" w:line="240" w:lineRule="auto"/>
              <w:rPr>
                <w:rFonts w:ascii="AvenirNext LT Pro Bold" w:hAnsi="AvenirNext LT Pro Bold"/>
                <w:b/>
                <w:color w:val="FFFFFF" w:themeColor="background1"/>
                <w:sz w:val="28"/>
                <w:szCs w:val="18"/>
              </w:rPr>
            </w:pPr>
          </w:p>
        </w:tc>
      </w:tr>
      <w:tr w:rsidR="00CF4A44" w:rsidRPr="007B4A0C" w14:paraId="467277CE" w14:textId="77777777" w:rsidTr="005F2F29">
        <w:trPr>
          <w:trHeight w:val="590"/>
        </w:trPr>
        <w:tc>
          <w:tcPr>
            <w:tcW w:w="10790" w:type="dxa"/>
            <w:gridSpan w:val="2"/>
            <w:tcBorders>
              <w:top w:val="nil"/>
              <w:left w:val="nil"/>
              <w:bottom w:val="nil"/>
              <w:right w:val="nil"/>
            </w:tcBorders>
            <w:shd w:val="clear" w:color="auto" w:fill="B4975A" w:themeFill="accent1"/>
            <w:vAlign w:val="center"/>
          </w:tcPr>
          <w:p w14:paraId="6A89E065" w14:textId="1D09DB40" w:rsidR="00CF4A44" w:rsidRPr="00CF4A44" w:rsidRDefault="008329CF" w:rsidP="005F2F29">
            <w:pPr>
              <w:spacing w:after="0" w:line="240" w:lineRule="auto"/>
              <w:rPr>
                <w:rFonts w:ascii="AvenirNext LT Pro Bold" w:hAnsi="AvenirNext LT Pro Bold"/>
                <w:b/>
                <w:color w:val="FFFFFF" w:themeColor="background1"/>
                <w:sz w:val="20"/>
                <w:szCs w:val="18"/>
              </w:rPr>
            </w:pPr>
            <w:r w:rsidRPr="00E534CC">
              <w:rPr>
                <w:rFonts w:ascii="AvenirNext LT Pro Bold" w:hAnsi="AvenirNext LT Pro Bold"/>
                <w:b/>
                <w:color w:val="FFFFFF" w:themeColor="background1"/>
                <w:sz w:val="28"/>
                <w:szCs w:val="18"/>
              </w:rPr>
              <w:t>ENTRY DETAILS</w:t>
            </w:r>
          </w:p>
        </w:tc>
      </w:tr>
      <w:tr w:rsidR="007563B2" w:rsidRPr="007B4A0C" w14:paraId="714C430E" w14:textId="77777777" w:rsidTr="005F2F29">
        <w:trPr>
          <w:trHeight w:val="225"/>
        </w:trPr>
        <w:tc>
          <w:tcPr>
            <w:tcW w:w="10790" w:type="dxa"/>
            <w:gridSpan w:val="2"/>
            <w:tcBorders>
              <w:top w:val="nil"/>
              <w:left w:val="nil"/>
              <w:bottom w:val="single" w:sz="4" w:space="0" w:color="auto"/>
              <w:right w:val="nil"/>
            </w:tcBorders>
            <w:shd w:val="clear" w:color="auto" w:fill="auto"/>
          </w:tcPr>
          <w:p w14:paraId="25DB8363" w14:textId="77777777" w:rsidR="007563B2" w:rsidRPr="00AE103C" w:rsidRDefault="007563B2" w:rsidP="005F2F29">
            <w:pPr>
              <w:spacing w:after="0" w:line="240" w:lineRule="auto"/>
              <w:rPr>
                <w:rFonts w:ascii="AvenirNext LT Pro Bold" w:hAnsi="AvenirNext LT Pro Bold"/>
                <w:b/>
                <w:color w:val="FFFFFF" w:themeColor="background1"/>
                <w:sz w:val="18"/>
                <w:szCs w:val="18"/>
              </w:rPr>
            </w:pPr>
          </w:p>
        </w:tc>
      </w:tr>
      <w:tr w:rsidR="001A2C32" w:rsidRPr="007B4A0C" w14:paraId="2575A747" w14:textId="77777777" w:rsidTr="005F2F29">
        <w:trPr>
          <w:trHeight w:val="545"/>
        </w:trPr>
        <w:tc>
          <w:tcPr>
            <w:tcW w:w="5395" w:type="dxa"/>
            <w:tcBorders>
              <w:top w:val="single" w:sz="4" w:space="0" w:color="auto"/>
            </w:tcBorders>
            <w:shd w:val="clear" w:color="auto" w:fill="B8B8B8"/>
          </w:tcPr>
          <w:p w14:paraId="3CE3FB3F" w14:textId="48D59617" w:rsidR="001A2C32" w:rsidRDefault="001A2C32" w:rsidP="005F2F29">
            <w:pPr>
              <w:spacing w:after="0" w:line="240" w:lineRule="auto"/>
              <w:rPr>
                <w:rFonts w:ascii="AvenirNext LT Pro Bold" w:hAnsi="AvenirNext LT Pro Bold"/>
                <w:color w:val="auto"/>
                <w:sz w:val="20"/>
              </w:rPr>
            </w:pPr>
            <w:r w:rsidRPr="005F2F29">
              <w:rPr>
                <w:rFonts w:ascii="AvenirNext LT Pro Bold" w:hAnsi="AvenirNext LT Pro Bold"/>
                <w:b/>
                <w:color w:val="auto"/>
                <w:sz w:val="20"/>
              </w:rPr>
              <w:t>EFFIE ENTRY CATEGORY</w:t>
            </w:r>
            <w:r w:rsidR="00A43128" w:rsidRPr="0044334A">
              <w:rPr>
                <w:rFonts w:ascii="AvenirNext LT Pro Regular" w:hAnsi="AvenirNext LT Pro Regular"/>
                <w:i/>
                <w:sz w:val="16"/>
                <w:szCs w:val="18"/>
              </w:rPr>
              <w:br/>
              <w:t>Entrants may submit a</w:t>
            </w:r>
            <w:r w:rsidR="0044334A">
              <w:rPr>
                <w:rFonts w:ascii="AvenirNext LT Pro Regular" w:hAnsi="AvenirNext LT Pro Regular"/>
                <w:i/>
                <w:sz w:val="16"/>
                <w:szCs w:val="18"/>
              </w:rPr>
              <w:t xml:space="preserve"> case </w:t>
            </w:r>
            <w:r w:rsidR="00A43128" w:rsidRPr="0044334A">
              <w:rPr>
                <w:rFonts w:ascii="AvenirNext LT Pro Regular" w:hAnsi="AvenirNext LT Pro Regular"/>
                <w:i/>
                <w:sz w:val="16"/>
                <w:szCs w:val="18"/>
              </w:rPr>
              <w:t>into a maximum</w:t>
            </w:r>
            <w:r w:rsidR="00A43128" w:rsidRPr="00A43128">
              <w:rPr>
                <w:rFonts w:ascii="AvenirNext LT Pro Regular" w:hAnsi="AvenirNext LT Pro Regular"/>
                <w:i/>
                <w:sz w:val="16"/>
                <w:szCs w:val="18"/>
              </w:rPr>
              <w:t xml:space="preserve"> of 4 categories, with no more than 1 Product/Service category and no more than 2 Commerce &amp; Shopper categories.</w:t>
            </w:r>
          </w:p>
        </w:tc>
        <w:tc>
          <w:tcPr>
            <w:tcW w:w="5395" w:type="dxa"/>
            <w:tcBorders>
              <w:top w:val="single" w:sz="4" w:space="0" w:color="auto"/>
            </w:tcBorders>
          </w:tcPr>
          <w:p w14:paraId="112A7921" w14:textId="5828BE75" w:rsidR="001A2C32" w:rsidRPr="007B4A0C" w:rsidRDefault="003967DD" w:rsidP="005F2F29">
            <w:pPr>
              <w:spacing w:after="0" w:line="240" w:lineRule="auto"/>
              <w:rPr>
                <w:rFonts w:ascii="AvenirNext LT Pro Regular" w:hAnsi="AvenirNext LT Pro Regular"/>
                <w:b/>
                <w:sz w:val="18"/>
                <w:szCs w:val="18"/>
              </w:rPr>
            </w:pPr>
            <w:r>
              <w:rPr>
                <w:rFonts w:ascii="AvenirNext LT Pro Regular" w:hAnsi="AvenirNext LT Pro Regular"/>
                <w:b/>
                <w:sz w:val="18"/>
                <w:szCs w:val="18"/>
              </w:rPr>
              <w:t>Positive Change: Environmental – Brands OR Non-Profit</w:t>
            </w:r>
          </w:p>
        </w:tc>
      </w:tr>
      <w:tr w:rsidR="001A2C32" w:rsidRPr="007B4A0C" w14:paraId="0A34CA9A" w14:textId="77777777" w:rsidTr="005F2F29">
        <w:trPr>
          <w:trHeight w:val="725"/>
        </w:trPr>
        <w:tc>
          <w:tcPr>
            <w:tcW w:w="5395" w:type="dxa"/>
            <w:shd w:val="clear" w:color="auto" w:fill="B8B8B8"/>
          </w:tcPr>
          <w:p w14:paraId="2D9F22CA" w14:textId="2B320220" w:rsidR="001A2C32" w:rsidRPr="00DD35CA" w:rsidRDefault="001A2C32" w:rsidP="005F2F29">
            <w:pPr>
              <w:spacing w:after="0" w:line="240" w:lineRule="auto"/>
              <w:rPr>
                <w:rFonts w:ascii="AvenirNext LT Pro Bold" w:hAnsi="AvenirNext LT Pro Bold"/>
                <w:color w:val="auto"/>
                <w:sz w:val="20"/>
              </w:rPr>
            </w:pPr>
            <w:r w:rsidRPr="005F2F29">
              <w:rPr>
                <w:rFonts w:ascii="AvenirNext LT Pro Bold" w:hAnsi="AvenirNext LT Pro Bold"/>
                <w:b/>
                <w:color w:val="auto"/>
                <w:sz w:val="20"/>
              </w:rPr>
              <w:t>BRAND NAME</w:t>
            </w:r>
            <w:r>
              <w:rPr>
                <w:rFonts w:ascii="AvenirNext LT Pro Bold" w:hAnsi="AvenirNext LT Pro Bold"/>
                <w:color w:val="auto"/>
                <w:sz w:val="20"/>
              </w:rPr>
              <w:br/>
            </w:r>
            <w:r w:rsidR="00472F54">
              <w:rPr>
                <w:rFonts w:ascii="AvenirNext LT Pro Regular" w:hAnsi="AvenirNext LT Pro Regular"/>
                <w:i/>
                <w:sz w:val="16"/>
                <w:szCs w:val="18"/>
              </w:rPr>
              <w:t xml:space="preserve">Note: </w:t>
            </w:r>
            <w:r w:rsidR="00AE103C">
              <w:rPr>
                <w:rFonts w:ascii="AvenirNext LT Pro Regular" w:hAnsi="AvenirNext LT Pro Regular"/>
                <w:i/>
                <w:sz w:val="16"/>
                <w:szCs w:val="18"/>
              </w:rPr>
              <w:t xml:space="preserve">The </w:t>
            </w:r>
            <w:r w:rsidR="00F60AB2">
              <w:rPr>
                <w:rFonts w:ascii="AvenirNext LT Pro Regular" w:hAnsi="AvenirNext LT Pro Regular"/>
                <w:i/>
                <w:sz w:val="16"/>
                <w:szCs w:val="18"/>
              </w:rPr>
              <w:t>parent company will be listed in the Client Company field of the online Entry Portal credits area</w:t>
            </w:r>
            <w:r w:rsidR="00472F54">
              <w:rPr>
                <w:rFonts w:ascii="AvenirNext LT Pro Regular" w:hAnsi="AvenirNext LT Pro Regular"/>
                <w:i/>
                <w:sz w:val="16"/>
                <w:szCs w:val="18"/>
              </w:rPr>
              <w:t xml:space="preserve"> so should not be listed here.</w:t>
            </w:r>
            <w:r w:rsidR="00AE103C">
              <w:rPr>
                <w:rFonts w:ascii="AvenirNext LT Pro Regular" w:hAnsi="AvenirNext LT Pro Regular"/>
                <w:i/>
                <w:sz w:val="16"/>
                <w:szCs w:val="18"/>
              </w:rPr>
              <w:t xml:space="preserve"> Please list the specific brand name here.</w:t>
            </w:r>
          </w:p>
        </w:tc>
        <w:tc>
          <w:tcPr>
            <w:tcW w:w="5395" w:type="dxa"/>
          </w:tcPr>
          <w:p w14:paraId="4D066A9C" w14:textId="77777777" w:rsidR="001A2C32" w:rsidRPr="007B4A0C" w:rsidRDefault="001A2C32" w:rsidP="005F2F29">
            <w:pPr>
              <w:spacing w:after="0" w:line="240" w:lineRule="auto"/>
              <w:rPr>
                <w:rFonts w:ascii="AvenirNext LT Pro Regular" w:hAnsi="AvenirNext LT Pro Regular"/>
                <w:b/>
                <w:sz w:val="18"/>
                <w:szCs w:val="18"/>
              </w:rPr>
            </w:pPr>
          </w:p>
        </w:tc>
      </w:tr>
      <w:tr w:rsidR="001A2C32" w:rsidRPr="007B4A0C" w14:paraId="2C7F2848" w14:textId="77777777" w:rsidTr="005F2F29">
        <w:trPr>
          <w:trHeight w:val="1085"/>
        </w:trPr>
        <w:tc>
          <w:tcPr>
            <w:tcW w:w="5395" w:type="dxa"/>
            <w:shd w:val="clear" w:color="auto" w:fill="B8B8B8"/>
          </w:tcPr>
          <w:p w14:paraId="264D26F3" w14:textId="52182CA0" w:rsidR="001A2C32" w:rsidRPr="00A43128" w:rsidRDefault="001A2C32" w:rsidP="005F2F29">
            <w:pPr>
              <w:spacing w:after="0" w:line="240" w:lineRule="auto"/>
              <w:rPr>
                <w:rFonts w:ascii="AvenirNext LT Pro Regular" w:hAnsi="AvenirNext LT Pro Regular"/>
                <w:i/>
                <w:sz w:val="16"/>
                <w:szCs w:val="18"/>
              </w:rPr>
            </w:pPr>
            <w:r w:rsidRPr="005F2F29">
              <w:rPr>
                <w:rFonts w:ascii="AvenirNext LT Pro Bold" w:hAnsi="AvenirNext LT Pro Bold"/>
                <w:b/>
                <w:color w:val="auto"/>
                <w:sz w:val="20"/>
              </w:rPr>
              <w:t>ENTRY TITLE</w:t>
            </w:r>
            <w:r>
              <w:rPr>
                <w:rFonts w:ascii="AvenirNext LT Pro Bold" w:hAnsi="AvenirNext LT Pro Bold"/>
                <w:sz w:val="20"/>
              </w:rPr>
              <w:br/>
            </w:r>
            <w:r w:rsidR="00472F54">
              <w:rPr>
                <w:rFonts w:ascii="AvenirNext LT Pro Regular" w:hAnsi="AvenirNext LT Pro Regular"/>
                <w:i/>
                <w:sz w:val="16"/>
                <w:szCs w:val="18"/>
              </w:rPr>
              <w:t xml:space="preserve">List your Entry Title (1-8 words). </w:t>
            </w:r>
            <w:r>
              <w:rPr>
                <w:rFonts w:ascii="AvenirNext LT Pro Regular" w:hAnsi="AvenirNext LT Pro Regular"/>
                <w:i/>
                <w:sz w:val="16"/>
                <w:szCs w:val="18"/>
              </w:rPr>
              <w:t>The Entry Title will be used in publicity materials</w:t>
            </w:r>
            <w:r w:rsidR="00472F54">
              <w:rPr>
                <w:rFonts w:ascii="AvenirNext LT Pro Regular" w:hAnsi="AvenirNext LT Pro Regular"/>
                <w:i/>
                <w:sz w:val="16"/>
                <w:szCs w:val="18"/>
              </w:rPr>
              <w:t xml:space="preserve"> if the case is </w:t>
            </w:r>
            <w:r w:rsidR="005F2F29">
              <w:rPr>
                <w:rFonts w:ascii="AvenirNext LT Pro Regular" w:hAnsi="AvenirNext LT Pro Regular"/>
                <w:i/>
                <w:sz w:val="16"/>
                <w:szCs w:val="18"/>
              </w:rPr>
              <w:t xml:space="preserve">a </w:t>
            </w:r>
            <w:r w:rsidR="00472F54">
              <w:rPr>
                <w:rFonts w:ascii="AvenirNext LT Pro Regular" w:hAnsi="AvenirNext LT Pro Regular"/>
                <w:i/>
                <w:sz w:val="16"/>
                <w:szCs w:val="18"/>
              </w:rPr>
              <w:t>winner or finalist</w:t>
            </w:r>
            <w:r>
              <w:rPr>
                <w:rFonts w:ascii="AvenirNext LT Pro Regular" w:hAnsi="AvenirNext LT Pro Regular"/>
                <w:i/>
                <w:sz w:val="16"/>
                <w:szCs w:val="18"/>
              </w:rPr>
              <w:t>.</w:t>
            </w:r>
            <w:r w:rsidR="00A43128">
              <w:rPr>
                <w:rFonts w:ascii="AvenirNext LT Pro Regular" w:hAnsi="AvenirNext LT Pro Regular"/>
                <w:i/>
                <w:sz w:val="16"/>
                <w:szCs w:val="18"/>
              </w:rPr>
              <w:t xml:space="preserve"> </w:t>
            </w:r>
            <w:r w:rsidRPr="00F42920">
              <w:rPr>
                <w:rFonts w:ascii="AvenirNext LT Pro Regular" w:hAnsi="AvenirNext LT Pro Regular"/>
                <w:i/>
                <w:sz w:val="16"/>
                <w:szCs w:val="18"/>
              </w:rPr>
              <w:t xml:space="preserve">The brand name is always publicly recognized with the entry title, so </w:t>
            </w:r>
            <w:r w:rsidR="00A43128">
              <w:rPr>
                <w:rFonts w:ascii="AvenirNext LT Pro Regular" w:hAnsi="AvenirNext LT Pro Regular"/>
                <w:i/>
                <w:sz w:val="16"/>
                <w:szCs w:val="18"/>
              </w:rPr>
              <w:t>it is not required to include the brand name here</w:t>
            </w:r>
            <w:r w:rsidR="00472F54">
              <w:rPr>
                <w:rFonts w:ascii="AvenirNext LT Pro Regular" w:hAnsi="AvenirNext LT Pro Regular"/>
                <w:i/>
                <w:sz w:val="16"/>
                <w:szCs w:val="18"/>
              </w:rPr>
              <w:t>.</w:t>
            </w:r>
          </w:p>
        </w:tc>
        <w:tc>
          <w:tcPr>
            <w:tcW w:w="5395" w:type="dxa"/>
          </w:tcPr>
          <w:p w14:paraId="78DC0A2C" w14:textId="77777777" w:rsidR="001A2C32" w:rsidRPr="007B4A0C" w:rsidRDefault="001A2C32" w:rsidP="005F2F29">
            <w:pPr>
              <w:spacing w:after="0" w:line="240" w:lineRule="auto"/>
              <w:rPr>
                <w:rFonts w:ascii="AvenirNext LT Pro Regular" w:hAnsi="AvenirNext LT Pro Regular"/>
                <w:b/>
                <w:sz w:val="18"/>
                <w:szCs w:val="18"/>
              </w:rPr>
            </w:pPr>
          </w:p>
        </w:tc>
      </w:tr>
      <w:tr w:rsidR="001A2C32" w:rsidRPr="007B4A0C" w14:paraId="76175204" w14:textId="77777777" w:rsidTr="005F2F29">
        <w:trPr>
          <w:trHeight w:val="725"/>
        </w:trPr>
        <w:tc>
          <w:tcPr>
            <w:tcW w:w="5395" w:type="dxa"/>
            <w:shd w:val="clear" w:color="auto" w:fill="B8B8B8"/>
          </w:tcPr>
          <w:p w14:paraId="25391405" w14:textId="77777777" w:rsidR="001A2C32" w:rsidRPr="005F2F29" w:rsidRDefault="001A2C32" w:rsidP="005F2F29">
            <w:pPr>
              <w:spacing w:after="0" w:line="240" w:lineRule="auto"/>
              <w:rPr>
                <w:rFonts w:ascii="AvenirNext LT Pro Bold" w:hAnsi="AvenirNext LT Pro Bold"/>
                <w:b/>
                <w:color w:val="auto"/>
                <w:sz w:val="20"/>
              </w:rPr>
            </w:pPr>
            <w:r w:rsidRPr="005F2F29">
              <w:rPr>
                <w:rFonts w:ascii="AvenirNext LT Pro Bold" w:hAnsi="AvenirNext LT Pro Bold"/>
                <w:b/>
                <w:color w:val="auto"/>
                <w:sz w:val="20"/>
              </w:rPr>
              <w:t>TYPE OF PRODUCT/SERVICE</w:t>
            </w:r>
          </w:p>
          <w:p w14:paraId="19C1D0B2" w14:textId="1401C438" w:rsidR="001A2C32" w:rsidRPr="00955B28" w:rsidRDefault="001A2C32" w:rsidP="005F2F29">
            <w:pPr>
              <w:spacing w:after="0" w:line="240" w:lineRule="auto"/>
              <w:rPr>
                <w:rFonts w:ascii="AvenirNext LT Pro Regular" w:hAnsi="AvenirNext LT Pro Regular"/>
                <w:i/>
                <w:sz w:val="16"/>
                <w:szCs w:val="18"/>
              </w:rPr>
            </w:pPr>
            <w:r w:rsidRPr="00955B28">
              <w:rPr>
                <w:rFonts w:ascii="AvenirNext LT Pro Regular" w:hAnsi="AvenirNext LT Pro Regular"/>
                <w:i/>
                <w:sz w:val="16"/>
                <w:szCs w:val="18"/>
              </w:rPr>
              <w:t>Provide a brief (1-5 words) description of the type of product/service you are entering. Do not include</w:t>
            </w:r>
            <w:r w:rsidR="00AE103C">
              <w:rPr>
                <w:rFonts w:ascii="AvenirNext LT Pro Regular" w:hAnsi="AvenirNext LT Pro Regular"/>
                <w:i/>
                <w:sz w:val="16"/>
                <w:szCs w:val="18"/>
              </w:rPr>
              <w:t xml:space="preserve"> the</w:t>
            </w:r>
            <w:r w:rsidRPr="00955B28">
              <w:rPr>
                <w:rFonts w:ascii="AvenirNext LT Pro Regular" w:hAnsi="AvenirNext LT Pro Regular"/>
                <w:i/>
                <w:sz w:val="16"/>
                <w:szCs w:val="18"/>
              </w:rPr>
              <w:t xml:space="preserve"> brand name.</w:t>
            </w:r>
          </w:p>
          <w:p w14:paraId="52730EB2" w14:textId="1DFD0F5F" w:rsidR="001A2C32" w:rsidRPr="00AE103C" w:rsidRDefault="001A2C32" w:rsidP="005F2F29">
            <w:pPr>
              <w:spacing w:after="0" w:line="240" w:lineRule="auto"/>
              <w:rPr>
                <w:rFonts w:ascii="AvenirNext LT Pro Regular" w:hAnsi="AvenirNext LT Pro Regular"/>
                <w:i/>
                <w:sz w:val="16"/>
                <w:szCs w:val="18"/>
              </w:rPr>
            </w:pPr>
            <w:r w:rsidRPr="00955B28">
              <w:rPr>
                <w:rFonts w:ascii="AvenirNext LT Pro Regular" w:hAnsi="AvenirNext LT Pro Regular"/>
                <w:i/>
                <w:sz w:val="16"/>
                <w:szCs w:val="18"/>
              </w:rPr>
              <w:t xml:space="preserve">Examples: </w:t>
            </w:r>
            <w:r w:rsidR="00D4153F" w:rsidRPr="00955B28">
              <w:rPr>
                <w:rFonts w:ascii="AvenirNext LT Pro Regular" w:hAnsi="AvenirNext LT Pro Regular"/>
                <w:i/>
                <w:sz w:val="16"/>
                <w:szCs w:val="18"/>
              </w:rPr>
              <w:t xml:space="preserve"> Airline; </w:t>
            </w:r>
            <w:r w:rsidR="00D4153F">
              <w:rPr>
                <w:rFonts w:ascii="AvenirNext LT Pro Regular" w:hAnsi="AvenirNext LT Pro Regular"/>
                <w:i/>
                <w:sz w:val="16"/>
                <w:szCs w:val="18"/>
              </w:rPr>
              <w:t>Cosmetic</w:t>
            </w:r>
            <w:r w:rsidR="00D4153F" w:rsidRPr="00955B28">
              <w:rPr>
                <w:rFonts w:ascii="AvenirNext LT Pro Regular" w:hAnsi="AvenirNext LT Pro Regular"/>
                <w:i/>
                <w:sz w:val="16"/>
                <w:szCs w:val="18"/>
              </w:rPr>
              <w:t xml:space="preserve">, </w:t>
            </w:r>
            <w:r w:rsidR="00D4153F">
              <w:rPr>
                <w:rFonts w:ascii="AvenirNext LT Pro Regular" w:hAnsi="AvenirNext LT Pro Regular"/>
                <w:i/>
                <w:sz w:val="16"/>
                <w:szCs w:val="18"/>
              </w:rPr>
              <w:t>Credit Card</w:t>
            </w:r>
            <w:r w:rsidR="00D4153F" w:rsidRPr="00955B28">
              <w:rPr>
                <w:rFonts w:ascii="AvenirNext LT Pro Regular" w:hAnsi="AvenirNext LT Pro Regular"/>
                <w:i/>
                <w:sz w:val="16"/>
                <w:szCs w:val="18"/>
              </w:rPr>
              <w:t xml:space="preserve">; </w:t>
            </w:r>
            <w:r w:rsidR="00D4153F">
              <w:rPr>
                <w:rFonts w:ascii="AvenirNext LT Pro Regular" w:hAnsi="AvenirNext LT Pro Regular"/>
                <w:i/>
                <w:sz w:val="16"/>
                <w:szCs w:val="18"/>
              </w:rPr>
              <w:t>Streaming Service.</w:t>
            </w:r>
          </w:p>
        </w:tc>
        <w:tc>
          <w:tcPr>
            <w:tcW w:w="5395" w:type="dxa"/>
          </w:tcPr>
          <w:p w14:paraId="23079CCE" w14:textId="77777777" w:rsidR="001A2C32" w:rsidRPr="007B4A0C" w:rsidRDefault="001A2C32" w:rsidP="005F2F29">
            <w:pPr>
              <w:spacing w:after="0" w:line="240" w:lineRule="auto"/>
              <w:rPr>
                <w:rFonts w:ascii="AvenirNext LT Pro Regular" w:hAnsi="AvenirNext LT Pro Regular"/>
                <w:sz w:val="18"/>
                <w:szCs w:val="18"/>
              </w:rPr>
            </w:pPr>
          </w:p>
        </w:tc>
      </w:tr>
      <w:tr w:rsidR="001A2C32" w:rsidRPr="007B4A0C" w14:paraId="12E6E9D2" w14:textId="77777777" w:rsidTr="005F2F29">
        <w:trPr>
          <w:trHeight w:val="725"/>
        </w:trPr>
        <w:tc>
          <w:tcPr>
            <w:tcW w:w="5395" w:type="dxa"/>
            <w:shd w:val="clear" w:color="auto" w:fill="B8B8B8"/>
          </w:tcPr>
          <w:p w14:paraId="77B252B8" w14:textId="77777777" w:rsidR="001A2C32" w:rsidRPr="005F2F29" w:rsidRDefault="001A2C32" w:rsidP="005F2F29">
            <w:pPr>
              <w:spacing w:after="0" w:line="240" w:lineRule="auto"/>
              <w:rPr>
                <w:rFonts w:ascii="AvenirNext LT Pro Bold" w:hAnsi="AvenirNext LT Pro Bold"/>
                <w:b/>
                <w:color w:val="auto"/>
                <w:sz w:val="20"/>
              </w:rPr>
            </w:pPr>
            <w:r w:rsidRPr="005F2F29">
              <w:rPr>
                <w:rFonts w:ascii="AvenirNext LT Pro Bold" w:hAnsi="AvenirNext LT Pro Bold"/>
                <w:b/>
                <w:color w:val="auto"/>
                <w:sz w:val="20"/>
              </w:rPr>
              <w:t>DATES EFFORT RAN</w:t>
            </w:r>
          </w:p>
          <w:p w14:paraId="0F1C5302" w14:textId="6DB60E53" w:rsidR="001A2C32" w:rsidRDefault="00472F54" w:rsidP="005F2F29">
            <w:pPr>
              <w:spacing w:after="0" w:line="240" w:lineRule="auto"/>
              <w:rPr>
                <w:rFonts w:ascii="AvenirNext LT Pro Bold" w:hAnsi="AvenirNext LT Pro Bold"/>
                <w:b/>
                <w:sz w:val="28"/>
                <w:szCs w:val="18"/>
              </w:rPr>
            </w:pPr>
            <w:r>
              <w:rPr>
                <w:rFonts w:ascii="AvenirNext LT Pro Regular" w:hAnsi="AvenirNext LT Pro Regular"/>
                <w:i/>
                <w:sz w:val="16"/>
                <w:szCs w:val="18"/>
              </w:rPr>
              <w:t>L</w:t>
            </w:r>
            <w:r w:rsidR="001A2C32">
              <w:rPr>
                <w:rFonts w:ascii="AvenirNext LT Pro Regular" w:hAnsi="AvenirNext LT Pro Regular"/>
                <w:i/>
                <w:sz w:val="16"/>
                <w:szCs w:val="18"/>
              </w:rPr>
              <w:t xml:space="preserve">ist the start/end dates of the </w:t>
            </w:r>
            <w:r>
              <w:rPr>
                <w:rFonts w:ascii="AvenirNext LT Pro Regular" w:hAnsi="AvenirNext LT Pro Regular"/>
                <w:i/>
                <w:sz w:val="16"/>
                <w:szCs w:val="18"/>
              </w:rPr>
              <w:t>effort</w:t>
            </w:r>
            <w:r w:rsidR="001A2C32">
              <w:rPr>
                <w:rFonts w:ascii="AvenirNext LT Pro Regular" w:hAnsi="AvenirNext LT Pro Regular"/>
                <w:i/>
                <w:sz w:val="16"/>
                <w:szCs w:val="18"/>
              </w:rPr>
              <w:t>, even if it goes beyond the Effie eligibility period, to give the judges a full understanding of the span of th</w:t>
            </w:r>
            <w:r>
              <w:rPr>
                <w:rFonts w:ascii="AvenirNext LT Pro Regular" w:hAnsi="AvenirNext LT Pro Regular"/>
                <w:i/>
                <w:sz w:val="16"/>
                <w:szCs w:val="18"/>
              </w:rPr>
              <w:t>e</w:t>
            </w:r>
            <w:r w:rsidR="001A2C32">
              <w:rPr>
                <w:rFonts w:ascii="AvenirNext LT Pro Regular" w:hAnsi="AvenirNext LT Pro Regular"/>
                <w:i/>
                <w:sz w:val="16"/>
                <w:szCs w:val="18"/>
              </w:rPr>
              <w:t xml:space="preserve"> work. Efforts</w:t>
            </w:r>
            <w:r w:rsidR="001A2C32" w:rsidRPr="00F42920">
              <w:rPr>
                <w:rFonts w:ascii="AvenirNext LT Pro Regular" w:hAnsi="AvenirNext LT Pro Regular"/>
                <w:i/>
                <w:sz w:val="16"/>
                <w:szCs w:val="18"/>
              </w:rPr>
              <w:t xml:space="preserve"> that </w:t>
            </w:r>
            <w:r w:rsidR="001A2C32">
              <w:rPr>
                <w:rFonts w:ascii="AvenirNext LT Pro Regular" w:hAnsi="AvenirNext LT Pro Regular"/>
                <w:i/>
                <w:sz w:val="16"/>
                <w:szCs w:val="18"/>
              </w:rPr>
              <w:t>are</w:t>
            </w:r>
            <w:r w:rsidR="001A2C32" w:rsidRPr="00F42920">
              <w:rPr>
                <w:rFonts w:ascii="AvenirNext LT Pro Regular" w:hAnsi="AvenirNext LT Pro Regular"/>
                <w:i/>
                <w:sz w:val="16"/>
                <w:szCs w:val="18"/>
              </w:rPr>
              <w:t xml:space="preserve"> ongoing and h</w:t>
            </w:r>
            <w:r w:rsidR="001A2C32">
              <w:rPr>
                <w:rFonts w:ascii="AvenirNext LT Pro Regular" w:hAnsi="AvenirNext LT Pro Regular"/>
                <w:i/>
                <w:sz w:val="16"/>
                <w:szCs w:val="18"/>
              </w:rPr>
              <w:t>ave</w:t>
            </w:r>
            <w:r w:rsidR="001A2C32" w:rsidRPr="00F42920">
              <w:rPr>
                <w:rFonts w:ascii="AvenirNext LT Pro Regular" w:hAnsi="AvenirNext LT Pro Regular"/>
                <w:i/>
                <w:sz w:val="16"/>
                <w:szCs w:val="18"/>
              </w:rPr>
              <w:t xml:space="preserve"> no specific end date should</w:t>
            </w:r>
            <w:r>
              <w:rPr>
                <w:rFonts w:ascii="AvenirNext LT Pro Regular" w:hAnsi="AvenirNext LT Pro Regular"/>
                <w:i/>
                <w:sz w:val="16"/>
                <w:szCs w:val="18"/>
              </w:rPr>
              <w:t xml:space="preserve"> </w:t>
            </w:r>
            <w:r w:rsidR="00AE103C">
              <w:rPr>
                <w:rFonts w:ascii="AvenirNext LT Pro Regular" w:hAnsi="AvenirNext LT Pro Regular"/>
                <w:i/>
                <w:sz w:val="16"/>
                <w:szCs w:val="18"/>
              </w:rPr>
              <w:t>leave the end date blank in the Entry Portal.</w:t>
            </w:r>
            <w:r w:rsidR="001A2C32">
              <w:rPr>
                <w:rFonts w:ascii="AvenirNext LT Pro Regular" w:hAnsi="AvenirNext LT Pro Regular"/>
                <w:i/>
                <w:sz w:val="16"/>
                <w:szCs w:val="18"/>
              </w:rPr>
              <w:t xml:space="preserve">  </w:t>
            </w:r>
          </w:p>
        </w:tc>
        <w:tc>
          <w:tcPr>
            <w:tcW w:w="5395" w:type="dxa"/>
          </w:tcPr>
          <w:p w14:paraId="4CA9386F" w14:textId="77777777" w:rsidR="001A2C32" w:rsidRPr="007B4A0C" w:rsidRDefault="001A2C32" w:rsidP="005F2F29">
            <w:pPr>
              <w:spacing w:after="0" w:line="240" w:lineRule="auto"/>
              <w:rPr>
                <w:rFonts w:ascii="AvenirNext LT Pro Regular" w:hAnsi="AvenirNext LT Pro Regular"/>
                <w:b/>
                <w:sz w:val="18"/>
                <w:szCs w:val="18"/>
              </w:rPr>
            </w:pPr>
            <w:r w:rsidRPr="007B4A0C">
              <w:rPr>
                <w:rFonts w:ascii="AvenirNext LT Pro Regular" w:hAnsi="AvenirNext LT Pro Regular"/>
                <w:sz w:val="18"/>
                <w:szCs w:val="18"/>
              </w:rPr>
              <w:t>MM/DD/YY – MM/DD/YY</w:t>
            </w:r>
          </w:p>
        </w:tc>
      </w:tr>
      <w:tr w:rsidR="001A2C32" w:rsidRPr="007B4A0C" w14:paraId="73F78CA0" w14:textId="77777777" w:rsidTr="005F2F29">
        <w:trPr>
          <w:trHeight w:val="135"/>
        </w:trPr>
        <w:tc>
          <w:tcPr>
            <w:tcW w:w="5395" w:type="dxa"/>
            <w:shd w:val="clear" w:color="auto" w:fill="B8B8B8"/>
          </w:tcPr>
          <w:p w14:paraId="3FA4DB8E" w14:textId="77777777" w:rsidR="001A2C32" w:rsidRPr="005F2F29" w:rsidRDefault="001A2C32" w:rsidP="005F2F29">
            <w:pPr>
              <w:spacing w:after="0" w:line="240" w:lineRule="auto"/>
              <w:rPr>
                <w:rFonts w:ascii="AvenirNext LT Pro Bold" w:hAnsi="AvenirNext LT Pro Bold"/>
                <w:b/>
                <w:color w:val="auto"/>
                <w:sz w:val="20"/>
              </w:rPr>
            </w:pPr>
            <w:r w:rsidRPr="005F2F29">
              <w:rPr>
                <w:rFonts w:ascii="AvenirNext LT Pro Bold" w:hAnsi="AvenirNext LT Pro Bold"/>
                <w:b/>
                <w:color w:val="auto"/>
                <w:sz w:val="20"/>
              </w:rPr>
              <w:t>REGIONAL CLASSIFICATION</w:t>
            </w:r>
          </w:p>
        </w:tc>
        <w:tc>
          <w:tcPr>
            <w:tcW w:w="5395" w:type="dxa"/>
          </w:tcPr>
          <w:p w14:paraId="3287AE41" w14:textId="77777777" w:rsidR="001A2C32" w:rsidRDefault="001A2C32" w:rsidP="005F2F29">
            <w:pPr>
              <w:spacing w:after="0" w:line="240" w:lineRule="auto"/>
              <w:rPr>
                <w:rFonts w:ascii="AvenirNext LT Pro Regular" w:hAnsi="AvenirNext LT Pro Regular"/>
                <w:sz w:val="18"/>
                <w:szCs w:val="18"/>
              </w:rPr>
            </w:pPr>
            <w:r>
              <w:rPr>
                <w:rFonts w:ascii="AvenirNext LT Pro Regular" w:hAnsi="AvenirNext LT Pro Regular"/>
                <w:sz w:val="18"/>
                <w:szCs w:val="18"/>
              </w:rPr>
              <w:t>Local / Regional/ National / Multinational / Non-English</w:t>
            </w:r>
          </w:p>
          <w:p w14:paraId="1A34BB06" w14:textId="77777777" w:rsidR="001A2C32" w:rsidRPr="007B4A0C" w:rsidRDefault="001A2C32" w:rsidP="005F2F29">
            <w:pPr>
              <w:spacing w:after="0" w:line="240" w:lineRule="auto"/>
              <w:rPr>
                <w:rFonts w:ascii="AvenirNext LT Pro Regular" w:hAnsi="AvenirNext LT Pro Regular"/>
                <w:b/>
                <w:sz w:val="18"/>
                <w:szCs w:val="18"/>
              </w:rPr>
            </w:pPr>
            <w:r>
              <w:rPr>
                <w:rFonts w:ascii="AvenirNext LT Pro Regular" w:hAnsi="AvenirNext LT Pro Regular"/>
                <w:sz w:val="18"/>
                <w:szCs w:val="18"/>
              </w:rPr>
              <w:t>(Select all that apply)</w:t>
            </w:r>
          </w:p>
        </w:tc>
      </w:tr>
      <w:tr w:rsidR="001A2C32" w:rsidRPr="007B4A0C" w14:paraId="5BFC582C" w14:textId="77777777" w:rsidTr="005F2F29">
        <w:trPr>
          <w:trHeight w:val="135"/>
        </w:trPr>
        <w:tc>
          <w:tcPr>
            <w:tcW w:w="5395" w:type="dxa"/>
            <w:shd w:val="clear" w:color="auto" w:fill="B8B8B8"/>
          </w:tcPr>
          <w:p w14:paraId="7ADABFD8" w14:textId="77777777" w:rsidR="001A2C32" w:rsidRPr="005F2F29" w:rsidRDefault="001A2C32" w:rsidP="005F2F29">
            <w:pPr>
              <w:spacing w:after="0" w:line="240" w:lineRule="auto"/>
              <w:rPr>
                <w:rFonts w:ascii="AvenirNext LT Pro Bold" w:hAnsi="AvenirNext LT Pro Bold"/>
                <w:b/>
                <w:color w:val="auto"/>
                <w:sz w:val="20"/>
              </w:rPr>
            </w:pPr>
            <w:r w:rsidRPr="005F2F29">
              <w:rPr>
                <w:rFonts w:ascii="AvenirNext LT Pro Bold" w:hAnsi="AvenirNext LT Pro Bold"/>
                <w:b/>
                <w:color w:val="auto"/>
                <w:sz w:val="20"/>
              </w:rPr>
              <w:t>CATEGORY SITUATION</w:t>
            </w:r>
          </w:p>
          <w:p w14:paraId="34FECD10" w14:textId="77777777" w:rsidR="001A2C32" w:rsidRPr="005F2F29" w:rsidRDefault="001A2C32" w:rsidP="005F2F29">
            <w:pPr>
              <w:spacing w:after="0" w:line="240" w:lineRule="auto"/>
              <w:rPr>
                <w:rFonts w:ascii="AvenirNext LT Pro Bold" w:hAnsi="AvenirNext LT Pro Bold"/>
                <w:b/>
                <w:color w:val="auto"/>
                <w:sz w:val="20"/>
              </w:rPr>
            </w:pPr>
          </w:p>
        </w:tc>
        <w:tc>
          <w:tcPr>
            <w:tcW w:w="5395" w:type="dxa"/>
          </w:tcPr>
          <w:p w14:paraId="2E0DA193" w14:textId="77777777" w:rsidR="001A2C32" w:rsidRPr="007B4A0C" w:rsidRDefault="001A2C32" w:rsidP="005F2F29">
            <w:pPr>
              <w:spacing w:after="0" w:line="240" w:lineRule="auto"/>
              <w:rPr>
                <w:rFonts w:ascii="AvenirNext LT Pro Regular" w:hAnsi="AvenirNext LT Pro Regular"/>
                <w:sz w:val="18"/>
                <w:szCs w:val="18"/>
              </w:rPr>
            </w:pPr>
            <w:r w:rsidRPr="007B4A0C">
              <w:rPr>
                <w:rFonts w:ascii="AvenirNext LT Pro Regular" w:hAnsi="AvenirNext LT Pro Regular"/>
                <w:sz w:val="18"/>
                <w:szCs w:val="18"/>
              </w:rPr>
              <w:t>Growing / Flat / In Decline</w:t>
            </w:r>
          </w:p>
        </w:tc>
      </w:tr>
    </w:tbl>
    <w:p w14:paraId="029EFB34" w14:textId="77777777" w:rsidR="00166630" w:rsidRPr="00EE723C" w:rsidRDefault="00166630" w:rsidP="00166630">
      <w:pPr>
        <w:pStyle w:val="MediumShading1-Accent11"/>
        <w:spacing w:after="120"/>
        <w:rPr>
          <w:rFonts w:ascii="AvenirNext LT Pro Regular" w:hAnsi="AvenirNext LT Pro Regular"/>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185"/>
      </w:tblGrid>
      <w:tr w:rsidR="007563B2" w:rsidRPr="00EE723C" w14:paraId="7952B56C" w14:textId="77777777" w:rsidTr="007563B2">
        <w:tc>
          <w:tcPr>
            <w:tcW w:w="10790" w:type="dxa"/>
            <w:gridSpan w:val="2"/>
            <w:tcBorders>
              <w:top w:val="nil"/>
              <w:left w:val="nil"/>
              <w:bottom w:val="nil"/>
              <w:right w:val="nil"/>
            </w:tcBorders>
            <w:shd w:val="clear" w:color="auto" w:fill="B4975A" w:themeFill="accent1"/>
            <w:vAlign w:val="center"/>
          </w:tcPr>
          <w:p w14:paraId="0F097824" w14:textId="36429A38" w:rsidR="007563B2" w:rsidRDefault="007563B2" w:rsidP="00D65B45">
            <w:pPr>
              <w:pStyle w:val="MediumShading1-Accent11"/>
              <w:spacing w:before="120" w:after="120"/>
              <w:rPr>
                <w:rFonts w:ascii="AvenirNext LT Pro Regular" w:hAnsi="AvenirNext LT Pro Regular" w:cs="Tahoma"/>
                <w:b/>
                <w:color w:val="auto"/>
                <w:sz w:val="19"/>
                <w:szCs w:val="19"/>
              </w:rPr>
            </w:pPr>
            <w:r w:rsidRPr="00E534CC">
              <w:rPr>
                <w:rFonts w:ascii="AvenirNext LT Pro Bold" w:hAnsi="AvenirNext LT Pro Bold"/>
                <w:b/>
                <w:color w:val="FFFFFF"/>
                <w:sz w:val="28"/>
                <w:szCs w:val="19"/>
              </w:rPr>
              <w:t>EXECUTIVE SUMMARY</w:t>
            </w:r>
          </w:p>
        </w:tc>
      </w:tr>
      <w:tr w:rsidR="007563B2" w:rsidRPr="00EE723C" w14:paraId="02DDE37D" w14:textId="77777777" w:rsidTr="007563B2">
        <w:trPr>
          <w:trHeight w:val="259"/>
        </w:trPr>
        <w:tc>
          <w:tcPr>
            <w:tcW w:w="10790" w:type="dxa"/>
            <w:gridSpan w:val="2"/>
            <w:tcBorders>
              <w:top w:val="nil"/>
              <w:left w:val="nil"/>
              <w:bottom w:val="single" w:sz="2" w:space="0" w:color="auto"/>
              <w:right w:val="nil"/>
            </w:tcBorders>
            <w:shd w:val="clear" w:color="auto" w:fill="FFFFFF" w:themeFill="background1"/>
            <w:vAlign w:val="center"/>
          </w:tcPr>
          <w:p w14:paraId="6AEF8C15" w14:textId="77777777" w:rsidR="007563B2" w:rsidRDefault="007563B2" w:rsidP="007563B2">
            <w:pPr>
              <w:pStyle w:val="MediumShading1-Accent11"/>
              <w:rPr>
                <w:rFonts w:ascii="AvenirNext LT Pro Regular" w:hAnsi="AvenirNext LT Pro Regular" w:cs="Tahoma"/>
                <w:b/>
                <w:color w:val="auto"/>
                <w:sz w:val="19"/>
                <w:szCs w:val="19"/>
              </w:rPr>
            </w:pPr>
          </w:p>
        </w:tc>
      </w:tr>
      <w:tr w:rsidR="00AB2708" w:rsidRPr="00EE723C" w14:paraId="5D693A30" w14:textId="77777777" w:rsidTr="007563B2">
        <w:tc>
          <w:tcPr>
            <w:tcW w:w="10790" w:type="dxa"/>
            <w:gridSpan w:val="2"/>
            <w:tcBorders>
              <w:top w:val="single" w:sz="2" w:space="0" w:color="auto"/>
              <w:left w:val="single" w:sz="2" w:space="0" w:color="auto"/>
              <w:bottom w:val="single" w:sz="2" w:space="0" w:color="auto"/>
              <w:right w:val="single" w:sz="2" w:space="0" w:color="auto"/>
            </w:tcBorders>
            <w:shd w:val="clear" w:color="auto" w:fill="B8B8B8"/>
            <w:vAlign w:val="center"/>
          </w:tcPr>
          <w:p w14:paraId="28179D42" w14:textId="3665402A" w:rsidR="00AB2708" w:rsidRPr="00EE723C" w:rsidRDefault="00472F54" w:rsidP="00D65B45">
            <w:pPr>
              <w:pStyle w:val="MediumShading1-Accent11"/>
              <w:spacing w:before="120" w:after="120"/>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Give the</w:t>
            </w:r>
            <w:r w:rsidR="00AB2708" w:rsidRPr="00EE723C">
              <w:rPr>
                <w:rFonts w:ascii="AvenirNext LT Pro Regular" w:hAnsi="AvenirNext LT Pro Regular" w:cs="Tahoma"/>
                <w:b/>
                <w:color w:val="auto"/>
                <w:sz w:val="19"/>
                <w:szCs w:val="19"/>
              </w:rPr>
              <w:t xml:space="preserve"> judges</w:t>
            </w:r>
            <w:r>
              <w:rPr>
                <w:rFonts w:ascii="AvenirNext LT Pro Regular" w:hAnsi="AvenirNext LT Pro Regular" w:cs="Tahoma"/>
                <w:b/>
                <w:color w:val="auto"/>
                <w:sz w:val="19"/>
                <w:szCs w:val="19"/>
              </w:rPr>
              <w:t xml:space="preserve"> </w:t>
            </w:r>
            <w:r w:rsidR="00AB2708" w:rsidRPr="00EE723C">
              <w:rPr>
                <w:rFonts w:ascii="AvenirNext LT Pro Regular" w:hAnsi="AvenirNext LT Pro Regular" w:cs="Tahoma"/>
                <w:b/>
                <w:color w:val="auto"/>
                <w:sz w:val="19"/>
                <w:szCs w:val="19"/>
              </w:rPr>
              <w:t xml:space="preserve">an understanding of the case they are about to read by providing a </w:t>
            </w:r>
            <w:r w:rsidR="006F3519" w:rsidRPr="00EE723C">
              <w:rPr>
                <w:rFonts w:ascii="AvenirNext LT Pro Regular" w:hAnsi="AvenirNext LT Pro Regular" w:cs="Tahoma"/>
                <w:b/>
                <w:color w:val="auto"/>
                <w:sz w:val="19"/>
                <w:szCs w:val="19"/>
              </w:rPr>
              <w:t xml:space="preserve">one-sentence </w:t>
            </w:r>
            <w:r w:rsidR="00AB2708" w:rsidRPr="00EE723C">
              <w:rPr>
                <w:rFonts w:ascii="AvenirNext LT Pro Regular" w:hAnsi="AvenirNext LT Pro Regular" w:cs="Tahoma"/>
                <w:b/>
                <w:color w:val="auto"/>
                <w:sz w:val="19"/>
                <w:szCs w:val="19"/>
              </w:rPr>
              <w:t xml:space="preserve">summary for each scoring section.  </w:t>
            </w:r>
          </w:p>
          <w:p w14:paraId="2CF8BCA1" w14:textId="545B5213" w:rsidR="00AB2708" w:rsidRPr="00EE723C" w:rsidRDefault="00AB2708" w:rsidP="002C7475">
            <w:pPr>
              <w:pStyle w:val="MediumShading1-Accent11"/>
              <w:spacing w:before="120" w:after="120"/>
              <w:rPr>
                <w:rFonts w:ascii="AvenirNext LT Pro Regular" w:hAnsi="AvenirNext LT Pro Regular"/>
                <w:i/>
                <w:sz w:val="19"/>
                <w:szCs w:val="19"/>
              </w:rPr>
            </w:pPr>
            <w:r w:rsidRPr="00EE723C">
              <w:rPr>
                <w:rFonts w:ascii="AvenirNext LT Pro Regular" w:hAnsi="AvenirNext LT Pro Regular" w:cs="Tahoma"/>
                <w:i/>
                <w:color w:val="auto"/>
                <w:sz w:val="19"/>
                <w:szCs w:val="19"/>
              </w:rPr>
              <w:t xml:space="preserve">(Maximum per line: </w:t>
            </w:r>
            <w:r w:rsidR="00EE723C">
              <w:rPr>
                <w:rFonts w:ascii="AvenirNext LT Pro Regular" w:hAnsi="AvenirNext LT Pro Regular" w:cs="Tahoma"/>
                <w:i/>
                <w:color w:val="auto"/>
                <w:sz w:val="19"/>
                <w:szCs w:val="19"/>
              </w:rPr>
              <w:t>One Sentence – 20 words.)</w:t>
            </w:r>
          </w:p>
        </w:tc>
      </w:tr>
      <w:tr w:rsidR="00AB2708" w:rsidRPr="00EE723C" w14:paraId="391E7A65" w14:textId="77777777" w:rsidTr="007563B2">
        <w:trPr>
          <w:trHeight w:val="432"/>
        </w:trPr>
        <w:tc>
          <w:tcPr>
            <w:tcW w:w="2605" w:type="dxa"/>
            <w:tcBorders>
              <w:top w:val="single" w:sz="2" w:space="0" w:color="auto"/>
            </w:tcBorders>
            <w:shd w:val="clear" w:color="auto" w:fill="B8B8B8"/>
            <w:vAlign w:val="center"/>
          </w:tcPr>
          <w:p w14:paraId="28EA2B24" w14:textId="77777777" w:rsidR="00AB2708" w:rsidRPr="00EE723C" w:rsidRDefault="00AB2708" w:rsidP="00D65B45">
            <w:pPr>
              <w:pStyle w:val="MediumShading1-Accent11"/>
              <w:spacing w:before="120" w:after="120"/>
              <w:rPr>
                <w:rFonts w:ascii="AvenirNext LT Pro Regular" w:hAnsi="AvenirNext LT Pro Regular" w:cs="Tahoma"/>
                <w:b/>
                <w:color w:val="auto"/>
                <w:sz w:val="20"/>
              </w:rPr>
            </w:pPr>
            <w:r w:rsidRPr="00EE723C">
              <w:rPr>
                <w:rFonts w:ascii="AvenirNext LT Pro Regular" w:hAnsi="AvenirNext LT Pro Regular" w:cs="Tahoma"/>
                <w:b/>
                <w:color w:val="auto"/>
                <w:sz w:val="20"/>
              </w:rPr>
              <w:t>The Challenge:</w:t>
            </w:r>
          </w:p>
        </w:tc>
        <w:tc>
          <w:tcPr>
            <w:tcW w:w="8185" w:type="dxa"/>
            <w:tcBorders>
              <w:top w:val="single" w:sz="2" w:space="0" w:color="auto"/>
            </w:tcBorders>
            <w:shd w:val="clear" w:color="auto" w:fill="auto"/>
            <w:vAlign w:val="center"/>
          </w:tcPr>
          <w:p w14:paraId="3A85C68A" w14:textId="6AF8FDC0" w:rsidR="00AB2708" w:rsidRPr="00EE723C" w:rsidRDefault="00AB2708" w:rsidP="00D65B45">
            <w:pPr>
              <w:pStyle w:val="MediumShading1-Accent11"/>
              <w:spacing w:before="120" w:after="120"/>
              <w:rPr>
                <w:rFonts w:ascii="AvenirNext LT Pro Regular" w:hAnsi="AvenirNext LT Pro Regular" w:cs="Tahoma"/>
                <w:color w:val="auto"/>
                <w:sz w:val="20"/>
              </w:rPr>
            </w:pPr>
            <w:r w:rsidRPr="00EE723C">
              <w:rPr>
                <w:rFonts w:ascii="AvenirNext LT Pro Regular" w:hAnsi="AvenirNext LT Pro Regular"/>
                <w:color w:val="auto"/>
                <w:sz w:val="19"/>
                <w:szCs w:val="19"/>
              </w:rPr>
              <w:t xml:space="preserve">Provide </w:t>
            </w:r>
            <w:r w:rsidR="00CD4464">
              <w:rPr>
                <w:rFonts w:ascii="AvenirNext LT Pro Regular" w:hAnsi="AvenirNext LT Pro Regular"/>
                <w:color w:val="auto"/>
                <w:sz w:val="19"/>
                <w:szCs w:val="19"/>
              </w:rPr>
              <w:t xml:space="preserve">a </w:t>
            </w:r>
            <w:r w:rsidRPr="00EE723C">
              <w:rPr>
                <w:rFonts w:ascii="AvenirNext LT Pro Regular" w:hAnsi="AvenirNext LT Pro Regular"/>
                <w:b/>
                <w:color w:val="auto"/>
                <w:sz w:val="19"/>
                <w:szCs w:val="19"/>
              </w:rPr>
              <w:t xml:space="preserve">one-sentence </w:t>
            </w:r>
            <w:r w:rsidRPr="00EE723C">
              <w:rPr>
                <w:rFonts w:ascii="AvenirNext LT Pro Regular" w:hAnsi="AvenirNext LT Pro Regular"/>
                <w:color w:val="auto"/>
                <w:sz w:val="19"/>
                <w:szCs w:val="19"/>
              </w:rPr>
              <w:t>summary.</w:t>
            </w:r>
          </w:p>
        </w:tc>
      </w:tr>
      <w:tr w:rsidR="00AB2708" w:rsidRPr="00EE723C" w14:paraId="6AC18D6D" w14:textId="77777777" w:rsidTr="00D65B45">
        <w:trPr>
          <w:trHeight w:val="432"/>
        </w:trPr>
        <w:tc>
          <w:tcPr>
            <w:tcW w:w="2605" w:type="dxa"/>
            <w:shd w:val="clear" w:color="auto" w:fill="B8B8B8"/>
            <w:vAlign w:val="center"/>
          </w:tcPr>
          <w:p w14:paraId="614A3B7F" w14:textId="77777777" w:rsidR="00AB2708" w:rsidRPr="00EE723C" w:rsidRDefault="00AB2708" w:rsidP="00D65B45">
            <w:pPr>
              <w:pStyle w:val="MediumShading1-Accent11"/>
              <w:spacing w:before="120" w:after="120"/>
              <w:rPr>
                <w:rFonts w:ascii="AvenirNext LT Pro Regular" w:hAnsi="AvenirNext LT Pro Regular" w:cs="Tahoma"/>
                <w:b/>
                <w:color w:val="auto"/>
                <w:sz w:val="20"/>
              </w:rPr>
            </w:pPr>
            <w:r w:rsidRPr="00EE723C">
              <w:rPr>
                <w:rFonts w:ascii="AvenirNext LT Pro Regular" w:hAnsi="AvenirNext LT Pro Regular" w:cs="Tahoma"/>
                <w:b/>
                <w:color w:val="auto"/>
                <w:sz w:val="20"/>
              </w:rPr>
              <w:t>The Insight:</w:t>
            </w:r>
          </w:p>
        </w:tc>
        <w:tc>
          <w:tcPr>
            <w:tcW w:w="8185" w:type="dxa"/>
            <w:shd w:val="clear" w:color="auto" w:fill="auto"/>
            <w:vAlign w:val="center"/>
          </w:tcPr>
          <w:p w14:paraId="77D969EC" w14:textId="5DA0238E" w:rsidR="00AB2708" w:rsidRPr="00EE723C" w:rsidRDefault="00AB2708" w:rsidP="00D65B45">
            <w:pPr>
              <w:pStyle w:val="MediumShading1-Accent11"/>
              <w:spacing w:before="120" w:after="120"/>
              <w:rPr>
                <w:rFonts w:ascii="AvenirNext LT Pro Regular" w:hAnsi="AvenirNext LT Pro Regular"/>
                <w:color w:val="auto"/>
                <w:sz w:val="19"/>
                <w:szCs w:val="19"/>
              </w:rPr>
            </w:pPr>
            <w:r w:rsidRPr="00EE723C">
              <w:rPr>
                <w:rFonts w:ascii="AvenirNext LT Pro Regular" w:hAnsi="AvenirNext LT Pro Regular"/>
                <w:color w:val="auto"/>
                <w:sz w:val="19"/>
                <w:szCs w:val="19"/>
              </w:rPr>
              <w:t>Provide</w:t>
            </w:r>
            <w:r w:rsidR="00CD4464">
              <w:rPr>
                <w:rFonts w:ascii="AvenirNext LT Pro Regular" w:hAnsi="AvenirNext LT Pro Regular"/>
                <w:color w:val="auto"/>
                <w:sz w:val="19"/>
                <w:szCs w:val="19"/>
              </w:rPr>
              <w:t xml:space="preserve"> a</w:t>
            </w:r>
            <w:r w:rsidRPr="00EE723C">
              <w:rPr>
                <w:rFonts w:ascii="AvenirNext LT Pro Regular" w:hAnsi="AvenirNext LT Pro Regular"/>
                <w:color w:val="auto"/>
                <w:sz w:val="19"/>
                <w:szCs w:val="19"/>
              </w:rPr>
              <w:t xml:space="preserve"> </w:t>
            </w:r>
            <w:r w:rsidRPr="00EE723C">
              <w:rPr>
                <w:rFonts w:ascii="AvenirNext LT Pro Regular" w:hAnsi="AvenirNext LT Pro Regular"/>
                <w:b/>
                <w:color w:val="auto"/>
                <w:sz w:val="19"/>
                <w:szCs w:val="19"/>
              </w:rPr>
              <w:t>one-sentence</w:t>
            </w:r>
            <w:r w:rsidRPr="00EE723C">
              <w:rPr>
                <w:rFonts w:ascii="AvenirNext LT Pro Regular" w:hAnsi="AvenirNext LT Pro Regular"/>
                <w:color w:val="auto"/>
                <w:sz w:val="19"/>
                <w:szCs w:val="19"/>
              </w:rPr>
              <w:t xml:space="preserve"> summary.</w:t>
            </w:r>
          </w:p>
        </w:tc>
      </w:tr>
      <w:tr w:rsidR="00AB2708" w:rsidRPr="00EE723C" w14:paraId="02129092" w14:textId="77777777" w:rsidTr="00D65B45">
        <w:trPr>
          <w:trHeight w:val="432"/>
        </w:trPr>
        <w:tc>
          <w:tcPr>
            <w:tcW w:w="2605" w:type="dxa"/>
            <w:shd w:val="clear" w:color="auto" w:fill="B8B8B8"/>
            <w:vAlign w:val="center"/>
          </w:tcPr>
          <w:p w14:paraId="1E5B70D5" w14:textId="77777777" w:rsidR="00AB2708" w:rsidRPr="00EE723C" w:rsidRDefault="00AB2708" w:rsidP="00D65B45">
            <w:pPr>
              <w:pStyle w:val="MediumShading1-Accent11"/>
              <w:spacing w:before="120" w:after="120"/>
              <w:rPr>
                <w:rFonts w:ascii="AvenirNext LT Pro Regular" w:hAnsi="AvenirNext LT Pro Regular" w:cs="Tahoma"/>
                <w:b/>
                <w:color w:val="auto"/>
                <w:sz w:val="20"/>
              </w:rPr>
            </w:pPr>
            <w:r w:rsidRPr="00EE723C">
              <w:rPr>
                <w:rFonts w:ascii="AvenirNext LT Pro Regular" w:hAnsi="AvenirNext LT Pro Regular" w:cs="Tahoma"/>
                <w:b/>
                <w:color w:val="auto"/>
                <w:sz w:val="20"/>
              </w:rPr>
              <w:t>The Idea:</w:t>
            </w:r>
          </w:p>
        </w:tc>
        <w:tc>
          <w:tcPr>
            <w:tcW w:w="8185" w:type="dxa"/>
            <w:shd w:val="clear" w:color="auto" w:fill="auto"/>
            <w:vAlign w:val="center"/>
          </w:tcPr>
          <w:p w14:paraId="350453E0" w14:textId="62491044" w:rsidR="00AB2708" w:rsidRPr="00EE723C" w:rsidRDefault="00AB2708" w:rsidP="00D65B45">
            <w:pPr>
              <w:pStyle w:val="MediumShading1-Accent11"/>
              <w:spacing w:before="120" w:after="120"/>
              <w:rPr>
                <w:rFonts w:ascii="AvenirNext LT Pro Regular" w:hAnsi="AvenirNext LT Pro Regular" w:cs="Tahoma"/>
                <w:color w:val="auto"/>
                <w:sz w:val="20"/>
              </w:rPr>
            </w:pPr>
            <w:r w:rsidRPr="00EE723C">
              <w:rPr>
                <w:rFonts w:ascii="AvenirNext LT Pro Regular" w:hAnsi="AvenirNext LT Pro Regular"/>
                <w:color w:val="auto"/>
                <w:sz w:val="19"/>
                <w:szCs w:val="19"/>
              </w:rPr>
              <w:t xml:space="preserve">Provide </w:t>
            </w:r>
            <w:r w:rsidR="00CD4464">
              <w:rPr>
                <w:rFonts w:ascii="AvenirNext LT Pro Regular" w:hAnsi="AvenirNext LT Pro Regular"/>
                <w:color w:val="auto"/>
                <w:sz w:val="19"/>
                <w:szCs w:val="19"/>
              </w:rPr>
              <w:t xml:space="preserve">a </w:t>
            </w:r>
            <w:r w:rsidRPr="00EE723C">
              <w:rPr>
                <w:rFonts w:ascii="AvenirNext LT Pro Regular" w:hAnsi="AvenirNext LT Pro Regular"/>
                <w:b/>
                <w:color w:val="auto"/>
                <w:sz w:val="19"/>
                <w:szCs w:val="19"/>
              </w:rPr>
              <w:t>one-sentence</w:t>
            </w:r>
            <w:r w:rsidRPr="00EE723C">
              <w:rPr>
                <w:rFonts w:ascii="AvenirNext LT Pro Regular" w:hAnsi="AvenirNext LT Pro Regular"/>
                <w:color w:val="auto"/>
                <w:sz w:val="19"/>
                <w:szCs w:val="19"/>
              </w:rPr>
              <w:t xml:space="preserve"> summary.</w:t>
            </w:r>
          </w:p>
        </w:tc>
      </w:tr>
      <w:tr w:rsidR="00AB2708" w:rsidRPr="00EE723C" w14:paraId="318B4138" w14:textId="77777777" w:rsidTr="00D65B45">
        <w:trPr>
          <w:trHeight w:val="432"/>
        </w:trPr>
        <w:tc>
          <w:tcPr>
            <w:tcW w:w="2605" w:type="dxa"/>
            <w:shd w:val="clear" w:color="auto" w:fill="B8B8B8"/>
            <w:vAlign w:val="center"/>
          </w:tcPr>
          <w:p w14:paraId="1D40DC80" w14:textId="77777777" w:rsidR="00AB2708" w:rsidRPr="00EE723C" w:rsidRDefault="00AB2708" w:rsidP="00D65B45">
            <w:pPr>
              <w:pStyle w:val="MediumShading1-Accent11"/>
              <w:spacing w:before="120" w:after="120"/>
              <w:rPr>
                <w:rFonts w:ascii="AvenirNext LT Pro Regular" w:hAnsi="AvenirNext LT Pro Regular" w:cs="Tahoma"/>
                <w:b/>
                <w:color w:val="auto"/>
                <w:sz w:val="20"/>
              </w:rPr>
            </w:pPr>
            <w:r w:rsidRPr="00EE723C">
              <w:rPr>
                <w:rFonts w:ascii="AvenirNext LT Pro Regular" w:hAnsi="AvenirNext LT Pro Regular" w:cs="Tahoma"/>
                <w:b/>
                <w:color w:val="auto"/>
                <w:sz w:val="20"/>
              </w:rPr>
              <w:t>Bringing the Idea to Life:</w:t>
            </w:r>
          </w:p>
        </w:tc>
        <w:tc>
          <w:tcPr>
            <w:tcW w:w="8185" w:type="dxa"/>
            <w:shd w:val="clear" w:color="auto" w:fill="auto"/>
            <w:vAlign w:val="center"/>
          </w:tcPr>
          <w:p w14:paraId="5C57DB77" w14:textId="6D31F53F" w:rsidR="00AB2708" w:rsidRPr="00EE723C" w:rsidRDefault="00CB2754" w:rsidP="009858A8">
            <w:pPr>
              <w:pStyle w:val="Pivmr"/>
              <w:jc w:val="left"/>
              <w:rPr>
                <w:rFonts w:ascii="AvenirNext LT Pro Regular" w:hAnsi="AvenirNext LT Pro Regular" w:cs="Tahoma"/>
                <w:sz w:val="20"/>
              </w:rPr>
            </w:pPr>
            <w:r w:rsidRPr="00EE723C">
              <w:rPr>
                <w:rFonts w:ascii="AvenirNext LT Pro Regular" w:hAnsi="AvenirNext LT Pro Regular"/>
                <w:color w:val="auto"/>
                <w:sz w:val="19"/>
                <w:szCs w:val="19"/>
              </w:rPr>
              <w:t xml:space="preserve">Provide </w:t>
            </w:r>
            <w:r w:rsidR="00CD4464">
              <w:rPr>
                <w:rFonts w:ascii="AvenirNext LT Pro Regular" w:hAnsi="AvenirNext LT Pro Regular"/>
                <w:color w:val="auto"/>
                <w:sz w:val="19"/>
                <w:szCs w:val="19"/>
              </w:rPr>
              <w:t xml:space="preserve">a </w:t>
            </w:r>
            <w:r w:rsidRPr="00EE723C">
              <w:rPr>
                <w:rFonts w:ascii="AvenirNext LT Pro Regular" w:hAnsi="AvenirNext LT Pro Regular"/>
                <w:b/>
                <w:color w:val="auto"/>
                <w:sz w:val="19"/>
                <w:szCs w:val="19"/>
              </w:rPr>
              <w:t>one-sentence</w:t>
            </w:r>
            <w:r w:rsidRPr="00EE723C">
              <w:rPr>
                <w:rFonts w:ascii="AvenirNext LT Pro Regular" w:hAnsi="AvenirNext LT Pro Regular"/>
                <w:color w:val="auto"/>
                <w:sz w:val="19"/>
                <w:szCs w:val="19"/>
              </w:rPr>
              <w:t xml:space="preserve"> summary</w:t>
            </w:r>
            <w:r w:rsidRPr="00EE723C">
              <w:rPr>
                <w:rFonts w:ascii="AvenirNext LT Pro Regular" w:hAnsi="AvenirNext LT Pro Regular"/>
                <w:noProof/>
                <w:color w:val="auto"/>
                <w:sz w:val="19"/>
                <w:szCs w:val="19"/>
              </w:rPr>
              <w:t>.</w:t>
            </w:r>
            <w:r w:rsidR="00AB2708" w:rsidRPr="00EE723C">
              <w:rPr>
                <w:rFonts w:ascii="AvenirNext LT Pro Regular" w:hAnsi="AvenirNext LT Pro Regular"/>
              </w:rPr>
              <w:t xml:space="preserve"> </w:t>
            </w:r>
            <w:r w:rsidR="00AB2708" w:rsidRPr="00EE723C">
              <w:rPr>
                <w:rFonts w:ascii="AvenirNext LT Pro Regular" w:hAnsi="AvenirNext LT Pro Regular"/>
                <w:b/>
              </w:rPr>
              <w:t>one-sentence</w:t>
            </w:r>
            <w:r w:rsidR="00AB2708" w:rsidRPr="00EE723C">
              <w:rPr>
                <w:rFonts w:ascii="AvenirNext LT Pro Regular" w:hAnsi="AvenirNext LT Pro Regular"/>
              </w:rPr>
              <w:t xml:space="preserve"> summary.</w:t>
            </w:r>
          </w:p>
        </w:tc>
      </w:tr>
      <w:tr w:rsidR="00AB2708" w:rsidRPr="00EE723C" w14:paraId="21BEAA78" w14:textId="77777777" w:rsidTr="00D65B45">
        <w:trPr>
          <w:trHeight w:val="432"/>
        </w:trPr>
        <w:tc>
          <w:tcPr>
            <w:tcW w:w="2605" w:type="dxa"/>
            <w:shd w:val="clear" w:color="auto" w:fill="B8B8B8"/>
            <w:vAlign w:val="center"/>
          </w:tcPr>
          <w:p w14:paraId="4651C4C7" w14:textId="77777777" w:rsidR="00AB2708" w:rsidRPr="00EE723C" w:rsidRDefault="00AB2708" w:rsidP="00D65B45">
            <w:pPr>
              <w:pStyle w:val="MediumShading1-Accent11"/>
              <w:spacing w:before="120" w:after="120"/>
              <w:rPr>
                <w:rFonts w:ascii="AvenirNext LT Pro Regular" w:hAnsi="AvenirNext LT Pro Regular" w:cs="Tahoma"/>
                <w:b/>
                <w:color w:val="auto"/>
                <w:sz w:val="20"/>
              </w:rPr>
            </w:pPr>
            <w:r w:rsidRPr="00EE723C">
              <w:rPr>
                <w:rFonts w:ascii="AvenirNext LT Pro Regular" w:hAnsi="AvenirNext LT Pro Regular" w:cs="Tahoma"/>
                <w:b/>
                <w:color w:val="auto"/>
                <w:sz w:val="20"/>
              </w:rPr>
              <w:t>The Results:</w:t>
            </w:r>
          </w:p>
        </w:tc>
        <w:tc>
          <w:tcPr>
            <w:tcW w:w="8185" w:type="dxa"/>
            <w:shd w:val="clear" w:color="auto" w:fill="auto"/>
            <w:vAlign w:val="center"/>
          </w:tcPr>
          <w:p w14:paraId="49F6F26A" w14:textId="3000AF23" w:rsidR="00AB2708" w:rsidRPr="00EE723C" w:rsidRDefault="00AB2708" w:rsidP="00D65B45">
            <w:pPr>
              <w:pStyle w:val="MediumShading1-Accent11"/>
              <w:spacing w:before="120" w:after="120"/>
              <w:rPr>
                <w:rFonts w:ascii="AvenirNext LT Pro Regular" w:hAnsi="AvenirNext LT Pro Regular" w:cs="Tahoma"/>
                <w:color w:val="auto"/>
                <w:sz w:val="20"/>
              </w:rPr>
            </w:pPr>
            <w:r w:rsidRPr="00EE723C">
              <w:rPr>
                <w:rFonts w:ascii="AvenirNext LT Pro Regular" w:hAnsi="AvenirNext LT Pro Regular"/>
                <w:color w:val="auto"/>
                <w:sz w:val="19"/>
                <w:szCs w:val="19"/>
              </w:rPr>
              <w:t xml:space="preserve">Provide </w:t>
            </w:r>
            <w:r w:rsidR="00CD4464">
              <w:rPr>
                <w:rFonts w:ascii="AvenirNext LT Pro Regular" w:hAnsi="AvenirNext LT Pro Regular"/>
                <w:color w:val="auto"/>
                <w:sz w:val="19"/>
                <w:szCs w:val="19"/>
              </w:rPr>
              <w:t xml:space="preserve">a </w:t>
            </w:r>
            <w:r w:rsidRPr="00EE723C">
              <w:rPr>
                <w:rFonts w:ascii="AvenirNext LT Pro Regular" w:hAnsi="AvenirNext LT Pro Regular"/>
                <w:b/>
                <w:color w:val="auto"/>
                <w:sz w:val="19"/>
                <w:szCs w:val="19"/>
              </w:rPr>
              <w:t>one-sentence</w:t>
            </w:r>
            <w:r w:rsidRPr="00EE723C">
              <w:rPr>
                <w:rFonts w:ascii="AvenirNext LT Pro Regular" w:hAnsi="AvenirNext LT Pro Regular"/>
                <w:color w:val="auto"/>
                <w:sz w:val="19"/>
                <w:szCs w:val="19"/>
              </w:rPr>
              <w:t xml:space="preserve"> summary.</w:t>
            </w:r>
          </w:p>
        </w:tc>
      </w:tr>
      <w:tr w:rsidR="00166630" w:rsidRPr="00EE723C" w14:paraId="547BB167" w14:textId="77777777" w:rsidTr="00EB5316">
        <w:trPr>
          <w:trHeight w:val="691"/>
        </w:trPr>
        <w:tc>
          <w:tcPr>
            <w:tcW w:w="10790" w:type="dxa"/>
            <w:gridSpan w:val="2"/>
            <w:shd w:val="clear" w:color="auto" w:fill="B8B8B8"/>
          </w:tcPr>
          <w:p w14:paraId="2A9E8EE5" w14:textId="77777777" w:rsidR="00166630" w:rsidRPr="00EE723C" w:rsidRDefault="007E324F" w:rsidP="00EB5316">
            <w:pPr>
              <w:pStyle w:val="FreeForm"/>
              <w:tabs>
                <w:tab w:val="left" w:pos="660"/>
              </w:tabs>
              <w:spacing w:before="120" w:after="120"/>
              <w:rPr>
                <w:rFonts w:ascii="AvenirNext LT Pro Regular" w:hAnsi="AvenirNext LT Pro Regular" w:cs="Tahoma"/>
                <w:b/>
                <w:sz w:val="19"/>
                <w:szCs w:val="19"/>
              </w:rPr>
            </w:pPr>
            <w:r w:rsidRPr="00EE723C">
              <w:rPr>
                <w:rFonts w:ascii="AvenirNext LT Pro Regular" w:hAnsi="AvenirNext LT Pro Regular" w:cs="Tahoma"/>
                <w:b/>
                <w:sz w:val="19"/>
                <w:szCs w:val="19"/>
              </w:rPr>
              <w:t>Specific to the category you are entering, w</w:t>
            </w:r>
            <w:r w:rsidR="00166630" w:rsidRPr="00EE723C">
              <w:rPr>
                <w:rFonts w:ascii="AvenirNext LT Pro Regular" w:hAnsi="AvenirNext LT Pro Regular" w:cs="Tahoma"/>
                <w:b/>
                <w:sz w:val="19"/>
                <w:szCs w:val="19"/>
              </w:rPr>
              <w:t xml:space="preserve">hy is </w:t>
            </w:r>
            <w:r w:rsidR="00C754F5" w:rsidRPr="00EE723C">
              <w:rPr>
                <w:rFonts w:ascii="AvenirNext LT Pro Regular" w:hAnsi="AvenirNext LT Pro Regular" w:cs="Tahoma"/>
                <w:b/>
                <w:sz w:val="19"/>
                <w:szCs w:val="19"/>
              </w:rPr>
              <w:t xml:space="preserve">this case </w:t>
            </w:r>
            <w:r w:rsidR="00166630" w:rsidRPr="00EE723C">
              <w:rPr>
                <w:rFonts w:ascii="AvenirNext LT Pro Regular" w:hAnsi="AvenirNext LT Pro Regular" w:cs="Tahoma"/>
                <w:b/>
                <w:sz w:val="19"/>
                <w:szCs w:val="19"/>
              </w:rPr>
              <w:t xml:space="preserve">worthy of an </w:t>
            </w:r>
            <w:r w:rsidR="00B0339E" w:rsidRPr="00EE723C">
              <w:rPr>
                <w:rFonts w:ascii="AvenirNext LT Pro Regular" w:hAnsi="AvenirNext LT Pro Regular" w:cs="Tahoma"/>
                <w:b/>
                <w:sz w:val="19"/>
                <w:szCs w:val="19"/>
              </w:rPr>
              <w:t>award</w:t>
            </w:r>
            <w:r w:rsidR="00C754F5" w:rsidRPr="00EE723C">
              <w:rPr>
                <w:rFonts w:ascii="AvenirNext LT Pro Regular" w:hAnsi="AvenirNext LT Pro Regular" w:cs="Tahoma"/>
                <w:b/>
                <w:sz w:val="19"/>
                <w:szCs w:val="19"/>
              </w:rPr>
              <w:t xml:space="preserve"> for marketing effectiveness</w:t>
            </w:r>
            <w:r w:rsidR="00166630" w:rsidRPr="00EE723C">
              <w:rPr>
                <w:rFonts w:ascii="AvenirNext LT Pro Regular" w:hAnsi="AvenirNext LT Pro Regular" w:cs="Tahoma"/>
                <w:b/>
                <w:sz w:val="19"/>
                <w:szCs w:val="19"/>
              </w:rPr>
              <w:t>?</w:t>
            </w:r>
            <w:r w:rsidR="004B3A33" w:rsidRPr="00EE723C">
              <w:rPr>
                <w:rFonts w:ascii="AvenirNext LT Pro Regular" w:hAnsi="AvenirNext LT Pro Regular" w:cs="Tahoma"/>
                <w:b/>
                <w:sz w:val="19"/>
                <w:szCs w:val="19"/>
              </w:rPr>
              <w:t xml:space="preserve"> </w:t>
            </w:r>
          </w:p>
          <w:p w14:paraId="1FDC9DBE" w14:textId="77777777" w:rsidR="008F6B20" w:rsidRPr="00EE723C" w:rsidRDefault="006F3519" w:rsidP="00EB5316">
            <w:pPr>
              <w:pStyle w:val="FreeForm"/>
              <w:tabs>
                <w:tab w:val="left" w:pos="660"/>
              </w:tabs>
              <w:spacing w:before="120" w:after="120"/>
              <w:rPr>
                <w:rFonts w:ascii="AvenirNext LT Pro Regular" w:hAnsi="AvenirNext LT Pro Regular" w:cs="Tahoma"/>
                <w:b/>
                <w:sz w:val="19"/>
                <w:szCs w:val="19"/>
              </w:rPr>
            </w:pPr>
            <w:r w:rsidRPr="00EE723C">
              <w:rPr>
                <w:rFonts w:ascii="AvenirNext LT Pro Regular" w:hAnsi="AvenirNext LT Pro Regular" w:cs="Tahoma"/>
                <w:b/>
                <w:sz w:val="19"/>
                <w:szCs w:val="19"/>
              </w:rPr>
              <w:t xml:space="preserve">Because </w:t>
            </w:r>
            <w:r w:rsidR="008F6B20" w:rsidRPr="00EE723C">
              <w:rPr>
                <w:rFonts w:ascii="AvenirNext LT Pro Regular" w:hAnsi="AvenirNext LT Pro Regular" w:cs="Tahoma"/>
                <w:b/>
                <w:sz w:val="19"/>
                <w:szCs w:val="19"/>
              </w:rPr>
              <w:t xml:space="preserve">Effie has no predetermined </w:t>
            </w:r>
            <w:r w:rsidR="00F838C8" w:rsidRPr="00EE723C">
              <w:rPr>
                <w:rFonts w:ascii="AvenirNext LT Pro Regular" w:hAnsi="AvenirNext LT Pro Regular" w:cs="Tahoma"/>
                <w:b/>
                <w:sz w:val="19"/>
                <w:szCs w:val="19"/>
              </w:rPr>
              <w:t>definition</w:t>
            </w:r>
            <w:r w:rsidR="008F6B20" w:rsidRPr="00EE723C">
              <w:rPr>
                <w:rFonts w:ascii="AvenirNext LT Pro Regular" w:hAnsi="AvenirNext LT Pro Regular" w:cs="Tahoma"/>
                <w:b/>
                <w:sz w:val="19"/>
                <w:szCs w:val="19"/>
              </w:rPr>
              <w:t xml:space="preserve"> of effectiveness</w:t>
            </w:r>
            <w:r w:rsidRPr="00EE723C">
              <w:rPr>
                <w:rFonts w:ascii="AvenirNext LT Pro Regular" w:hAnsi="AvenirNext LT Pro Regular" w:cs="Tahoma"/>
                <w:b/>
                <w:sz w:val="19"/>
                <w:szCs w:val="19"/>
              </w:rPr>
              <w:t>, i</w:t>
            </w:r>
            <w:r w:rsidR="008F6B20" w:rsidRPr="00EE723C">
              <w:rPr>
                <w:rFonts w:ascii="AvenirNext LT Pro Regular" w:hAnsi="AvenirNext LT Pro Regular" w:cs="Tahoma"/>
                <w:b/>
                <w:sz w:val="19"/>
                <w:szCs w:val="19"/>
              </w:rPr>
              <w:t xml:space="preserve">t is your job to </w:t>
            </w:r>
            <w:r w:rsidR="00F838C8" w:rsidRPr="00EE723C">
              <w:rPr>
                <w:rFonts w:ascii="AvenirNext LT Pro Regular" w:hAnsi="AvenirNext LT Pro Regular" w:cs="Tahoma"/>
                <w:b/>
                <w:sz w:val="19"/>
                <w:szCs w:val="19"/>
              </w:rPr>
              <w:t>propose</w:t>
            </w:r>
            <w:r w:rsidR="008F6B20" w:rsidRPr="00EE723C">
              <w:rPr>
                <w:rFonts w:ascii="AvenirNext LT Pro Regular" w:hAnsi="AvenirNext LT Pro Regular" w:cs="Tahoma"/>
                <w:b/>
                <w:sz w:val="19"/>
                <w:szCs w:val="19"/>
              </w:rPr>
              <w:t xml:space="preserve"> why t</w:t>
            </w:r>
            <w:r w:rsidR="00F838C8" w:rsidRPr="00EE723C">
              <w:rPr>
                <w:rFonts w:ascii="AvenirNext LT Pro Regular" w:hAnsi="AvenirNext LT Pro Regular" w:cs="Tahoma"/>
                <w:b/>
                <w:sz w:val="19"/>
                <w:szCs w:val="19"/>
              </w:rPr>
              <w:t>his case is effective</w:t>
            </w:r>
            <w:r w:rsidR="00D36518" w:rsidRPr="00EE723C">
              <w:rPr>
                <w:rFonts w:ascii="AvenirNext LT Pro Regular" w:hAnsi="AvenirNext LT Pro Regular" w:cs="Tahoma"/>
                <w:b/>
                <w:sz w:val="19"/>
                <w:szCs w:val="19"/>
              </w:rPr>
              <w:t xml:space="preserve"> in this entry category</w:t>
            </w:r>
            <w:r w:rsidR="00F838C8" w:rsidRPr="00EE723C">
              <w:rPr>
                <w:rFonts w:ascii="AvenirNext LT Pro Regular" w:hAnsi="AvenirNext LT Pro Regular" w:cs="Tahoma"/>
                <w:b/>
                <w:sz w:val="19"/>
                <w:szCs w:val="19"/>
              </w:rPr>
              <w:t>: why the metrics presented are important for your brand</w:t>
            </w:r>
            <w:r w:rsidR="00280987" w:rsidRPr="00EE723C">
              <w:rPr>
                <w:rFonts w:ascii="AvenirNext LT Pro Regular" w:hAnsi="AvenirNext LT Pro Regular" w:cs="Tahoma"/>
                <w:b/>
                <w:sz w:val="19"/>
                <w:szCs w:val="19"/>
              </w:rPr>
              <w:t xml:space="preserve"> and business/organization</w:t>
            </w:r>
            <w:r w:rsidR="00F838C8" w:rsidRPr="00EE723C">
              <w:rPr>
                <w:rFonts w:ascii="AvenirNext LT Pro Regular" w:hAnsi="AvenirNext LT Pro Regular" w:cs="Tahoma"/>
                <w:b/>
                <w:sz w:val="19"/>
                <w:szCs w:val="19"/>
              </w:rPr>
              <w:t>.</w:t>
            </w:r>
          </w:p>
          <w:p w14:paraId="6D9C3E7D" w14:textId="5A6C0C8F" w:rsidR="008F6B20" w:rsidRPr="00EE723C" w:rsidRDefault="008F6B20" w:rsidP="00421E18">
            <w:pPr>
              <w:pStyle w:val="FreeForm"/>
              <w:tabs>
                <w:tab w:val="left" w:pos="660"/>
              </w:tabs>
              <w:spacing w:before="120" w:after="120"/>
              <w:rPr>
                <w:rFonts w:ascii="AvenirNext LT Pro Regular" w:hAnsi="AvenirNext LT Pro Regular" w:cs="Tahoma"/>
                <w:b/>
                <w:sz w:val="19"/>
                <w:szCs w:val="19"/>
              </w:rPr>
            </w:pPr>
            <w:r w:rsidRPr="00EE723C">
              <w:rPr>
                <w:rFonts w:ascii="AvenirNext LT Pro Regular" w:hAnsi="AvenirNext LT Pro Regular" w:cs="Tahoma"/>
                <w:b/>
                <w:sz w:val="19"/>
                <w:szCs w:val="19"/>
              </w:rPr>
              <w:t xml:space="preserve">If you are entering this effort </w:t>
            </w:r>
            <w:r w:rsidRPr="00EE723C">
              <w:rPr>
                <w:rFonts w:ascii="AvenirNext LT Pro Regular" w:hAnsi="AvenirNext LT Pro Regular" w:cs="Tahoma"/>
                <w:b/>
                <w:noProof/>
                <w:sz w:val="19"/>
                <w:szCs w:val="19"/>
              </w:rPr>
              <w:t>in</w:t>
            </w:r>
            <w:r w:rsidR="009858A8" w:rsidRPr="00EE723C">
              <w:rPr>
                <w:rFonts w:ascii="AvenirNext LT Pro Regular" w:hAnsi="AvenirNext LT Pro Regular" w:cs="Tahoma"/>
                <w:b/>
                <w:noProof/>
                <w:sz w:val="19"/>
                <w:szCs w:val="19"/>
              </w:rPr>
              <w:t>to</w:t>
            </w:r>
            <w:r w:rsidRPr="00EE723C">
              <w:rPr>
                <w:rFonts w:ascii="AvenirNext LT Pro Regular" w:hAnsi="AvenirNext LT Pro Regular" w:cs="Tahoma"/>
                <w:b/>
                <w:sz w:val="19"/>
                <w:szCs w:val="19"/>
              </w:rPr>
              <w:t xml:space="preserve"> multiple categories, your response to this question </w:t>
            </w:r>
            <w:r w:rsidR="00421E18" w:rsidRPr="00EE723C">
              <w:rPr>
                <w:rFonts w:ascii="AvenirNext LT Pro Regular" w:hAnsi="AvenirNext LT Pro Regular" w:cs="Tahoma"/>
                <w:b/>
                <w:sz w:val="19"/>
                <w:szCs w:val="19"/>
              </w:rPr>
              <w:t xml:space="preserve">is </w:t>
            </w:r>
            <w:r w:rsidR="00421E18" w:rsidRPr="00EE723C">
              <w:rPr>
                <w:rFonts w:ascii="AvenirNext LT Pro Regular" w:hAnsi="AvenirNext LT Pro Regular" w:cs="Tahoma"/>
                <w:b/>
                <w:sz w:val="19"/>
                <w:szCs w:val="19"/>
                <w:u w:val="single"/>
              </w:rPr>
              <w:t>required</w:t>
            </w:r>
            <w:r w:rsidR="00421E18" w:rsidRPr="00EE723C">
              <w:rPr>
                <w:rFonts w:ascii="AvenirNext LT Pro Regular" w:hAnsi="AvenirNext LT Pro Regular" w:cs="Tahoma"/>
                <w:b/>
                <w:sz w:val="19"/>
                <w:szCs w:val="19"/>
              </w:rPr>
              <w:t xml:space="preserve"> to</w:t>
            </w:r>
            <w:r w:rsidRPr="00EE723C">
              <w:rPr>
                <w:rFonts w:ascii="AvenirNext LT Pro Regular" w:hAnsi="AvenirNext LT Pro Regular" w:cs="Tahoma"/>
                <w:b/>
                <w:sz w:val="19"/>
                <w:szCs w:val="19"/>
              </w:rPr>
              <w:t xml:space="preserve"> be different for each category </w:t>
            </w:r>
            <w:r w:rsidR="00472F54">
              <w:rPr>
                <w:rFonts w:ascii="AvenirNext LT Pro Regular" w:hAnsi="AvenirNext LT Pro Regular" w:cs="Tahoma"/>
                <w:b/>
                <w:sz w:val="19"/>
                <w:szCs w:val="19"/>
              </w:rPr>
              <w:t>entered</w:t>
            </w:r>
            <w:r w:rsidRPr="00EE723C">
              <w:rPr>
                <w:rFonts w:ascii="AvenirNext LT Pro Regular" w:hAnsi="AvenirNext LT Pro Regular" w:cs="Tahoma"/>
                <w:b/>
                <w:sz w:val="19"/>
                <w:szCs w:val="19"/>
              </w:rPr>
              <w:t>.</w:t>
            </w:r>
          </w:p>
          <w:p w14:paraId="1E1631A8" w14:textId="77777777" w:rsidR="00421E18" w:rsidRPr="00EE723C" w:rsidRDefault="00421E18" w:rsidP="00421E18">
            <w:pPr>
              <w:pStyle w:val="FreeForm"/>
              <w:tabs>
                <w:tab w:val="left" w:pos="660"/>
              </w:tabs>
              <w:spacing w:before="120" w:after="120"/>
              <w:rPr>
                <w:rFonts w:ascii="AvenirNext LT Pro Regular" w:hAnsi="AvenirNext LT Pro Regular" w:cs="Tahoma"/>
                <w:i/>
                <w:sz w:val="19"/>
                <w:szCs w:val="19"/>
              </w:rPr>
            </w:pPr>
            <w:r w:rsidRPr="00EE723C">
              <w:rPr>
                <w:rFonts w:ascii="AvenirNext LT Pro Regular" w:hAnsi="AvenirNext LT Pro Regular" w:cs="Tahoma"/>
                <w:i/>
                <w:sz w:val="19"/>
                <w:szCs w:val="19"/>
              </w:rPr>
              <w:t>(Maximum: 100 words)</w:t>
            </w:r>
          </w:p>
        </w:tc>
      </w:tr>
      <w:tr w:rsidR="00166630" w:rsidRPr="00EE723C" w14:paraId="61CB79AE" w14:textId="77777777" w:rsidTr="00D93E0C">
        <w:tc>
          <w:tcPr>
            <w:tcW w:w="10790" w:type="dxa"/>
            <w:gridSpan w:val="2"/>
            <w:shd w:val="clear" w:color="auto" w:fill="auto"/>
          </w:tcPr>
          <w:p w14:paraId="28519F2D" w14:textId="77777777" w:rsidR="0064522C" w:rsidRPr="00EE723C" w:rsidRDefault="00166630" w:rsidP="00246771">
            <w:pPr>
              <w:pStyle w:val="MediumShading1-Accent11"/>
              <w:spacing w:before="120" w:after="120"/>
              <w:rPr>
                <w:rFonts w:ascii="AvenirNext LT Pro Regular" w:hAnsi="AvenirNext LT Pro Regular"/>
                <w:color w:val="auto"/>
                <w:sz w:val="19"/>
                <w:szCs w:val="19"/>
              </w:rPr>
            </w:pPr>
            <w:r w:rsidRPr="00EE723C">
              <w:rPr>
                <w:rFonts w:ascii="AvenirNext LT Pro Regular" w:hAnsi="AvenirNext LT Pro Regular"/>
                <w:color w:val="auto"/>
                <w:sz w:val="19"/>
                <w:szCs w:val="19"/>
              </w:rPr>
              <w:t xml:space="preserve">Provide </w:t>
            </w:r>
            <w:r w:rsidRPr="00EE723C">
              <w:rPr>
                <w:rFonts w:ascii="AvenirNext LT Pro Regular" w:hAnsi="AvenirNext LT Pro Regular"/>
                <w:noProof/>
                <w:color w:val="auto"/>
                <w:sz w:val="19"/>
                <w:szCs w:val="19"/>
              </w:rPr>
              <w:t>answer</w:t>
            </w:r>
            <w:r w:rsidRPr="00EE723C">
              <w:rPr>
                <w:rFonts w:ascii="AvenirNext LT Pro Regular" w:hAnsi="AvenirNext LT Pro Regular"/>
                <w:color w:val="auto"/>
                <w:sz w:val="19"/>
                <w:szCs w:val="19"/>
              </w:rPr>
              <w:t>.</w:t>
            </w:r>
          </w:p>
          <w:p w14:paraId="5E544442" w14:textId="77777777" w:rsidR="002C7475" w:rsidRPr="00EE723C" w:rsidRDefault="002C7475" w:rsidP="00246771">
            <w:pPr>
              <w:pStyle w:val="MediumShading1-Accent11"/>
              <w:spacing w:before="120" w:after="120"/>
              <w:rPr>
                <w:rFonts w:ascii="AvenirNext LT Pro Regular" w:hAnsi="AvenirNext LT Pro Regular"/>
                <w:color w:val="auto"/>
                <w:sz w:val="19"/>
                <w:szCs w:val="19"/>
              </w:rPr>
            </w:pPr>
          </w:p>
        </w:tc>
      </w:tr>
    </w:tbl>
    <w:p w14:paraId="56080304" w14:textId="59FCCB8E" w:rsidR="00E534CC" w:rsidRDefault="00E534CC" w:rsidP="00166630">
      <w:pPr>
        <w:pStyle w:val="MediumShading1-Accent11"/>
        <w:spacing w:after="120"/>
        <w:rPr>
          <w:rFonts w:ascii="AvenirNext LT Pro Regular" w:hAnsi="AvenirNext LT Pro Regular"/>
          <w:b/>
          <w:sz w:val="16"/>
          <w:szCs w:val="19"/>
        </w:rPr>
      </w:pPr>
    </w:p>
    <w:p w14:paraId="54263CF1" w14:textId="325456A1" w:rsidR="00166630" w:rsidRPr="00EE723C" w:rsidRDefault="00166630" w:rsidP="00E534CC">
      <w:pPr>
        <w:spacing w:after="0" w:line="240" w:lineRule="auto"/>
        <w:rPr>
          <w:rFonts w:ascii="AvenirNext LT Pro Regular" w:hAnsi="AvenirNext LT Pro Regular"/>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D665D" w:rsidRPr="00EE723C" w14:paraId="44CFA712" w14:textId="77777777" w:rsidTr="00E534CC">
        <w:tc>
          <w:tcPr>
            <w:tcW w:w="10790" w:type="dxa"/>
            <w:tcBorders>
              <w:top w:val="nil"/>
              <w:left w:val="nil"/>
              <w:bottom w:val="nil"/>
              <w:right w:val="nil"/>
            </w:tcBorders>
            <w:shd w:val="clear" w:color="auto" w:fill="B4975A" w:themeFill="accent1"/>
          </w:tcPr>
          <w:p w14:paraId="0C68A57F" w14:textId="77777777" w:rsidR="00FD665D" w:rsidRPr="00E534CC" w:rsidRDefault="0064522C" w:rsidP="00D93E0C">
            <w:pPr>
              <w:pStyle w:val="MediumShading1-Accent11"/>
              <w:spacing w:after="120"/>
              <w:rPr>
                <w:rFonts w:ascii="AvenirNext LT Pro Bold" w:hAnsi="AvenirNext LT Pro Bold"/>
                <w:b/>
                <w:color w:val="FFFFFF"/>
                <w:sz w:val="28"/>
                <w:szCs w:val="19"/>
              </w:rPr>
            </w:pPr>
            <w:r w:rsidRPr="00EE723C">
              <w:rPr>
                <w:rFonts w:ascii="AvenirNext LT Pro Regular" w:hAnsi="AvenirNext LT Pro Regular"/>
              </w:rPr>
              <w:br w:type="page"/>
            </w:r>
            <w:r w:rsidR="00FD665D" w:rsidRPr="00E534CC">
              <w:rPr>
                <w:rFonts w:ascii="AvenirNext LT Pro Bold" w:hAnsi="AvenirNext LT Pro Bold"/>
                <w:b/>
                <w:color w:val="FFFFFF"/>
                <w:sz w:val="28"/>
                <w:szCs w:val="19"/>
              </w:rPr>
              <w:t>SECTION 1: CHALLENGE, CONTEXT &amp; OBJECTIVES</w:t>
            </w:r>
            <w:r w:rsidR="00FD665D" w:rsidRPr="00E534CC">
              <w:rPr>
                <w:rFonts w:ascii="AvenirNext LT Pro Bold" w:hAnsi="AvenirNext LT Pro Bold"/>
                <w:b/>
                <w:color w:val="FFFFFF"/>
                <w:sz w:val="28"/>
                <w:szCs w:val="19"/>
              </w:rPr>
              <w:br/>
              <w:t>23.3% OF TOTAL SCORE</w:t>
            </w:r>
          </w:p>
          <w:p w14:paraId="25A1A1F9" w14:textId="77777777" w:rsidR="00925187" w:rsidRPr="00EE723C" w:rsidRDefault="00FD665D" w:rsidP="00D36518">
            <w:pPr>
              <w:pStyle w:val="MediumShading1-Accent11"/>
              <w:spacing w:after="120"/>
              <w:rPr>
                <w:rFonts w:ascii="AvenirNext LT Pro Regular" w:hAnsi="AvenirNext LT Pro Regular"/>
                <w:b/>
                <w:color w:val="FFFFFF"/>
                <w:sz w:val="19"/>
                <w:szCs w:val="19"/>
              </w:rPr>
            </w:pPr>
            <w:r w:rsidRPr="00EE723C">
              <w:rPr>
                <w:rFonts w:ascii="AvenirNext LT Pro Regular" w:hAnsi="AvenirNext LT Pro Regular"/>
                <w:b/>
                <w:color w:val="FFFFFF"/>
                <w:sz w:val="19"/>
                <w:szCs w:val="19"/>
              </w:rPr>
              <w:t xml:space="preserve">This section provides the judges with the background to your challenge &amp; objectives.  In this section, judges evaluate whether they have the necessary context </w:t>
            </w:r>
            <w:r w:rsidRPr="00EE723C">
              <w:rPr>
                <w:rFonts w:ascii="AvenirNext LT Pro Regular" w:hAnsi="AvenirNext LT Pro Regular"/>
                <w:b/>
                <w:noProof/>
                <w:color w:val="FFFFFF"/>
                <w:sz w:val="19"/>
                <w:szCs w:val="19"/>
              </w:rPr>
              <w:t>about</w:t>
            </w:r>
            <w:r w:rsidRPr="00EE723C">
              <w:rPr>
                <w:rFonts w:ascii="AvenirNext LT Pro Regular" w:hAnsi="AvenirNext LT Pro Regular"/>
                <w:b/>
                <w:color w:val="FFFFFF"/>
                <w:sz w:val="19"/>
                <w:szCs w:val="19"/>
              </w:rPr>
              <w:t xml:space="preserve"> your industry category, </w:t>
            </w:r>
            <w:r w:rsidRPr="00EE723C">
              <w:rPr>
                <w:rFonts w:ascii="AvenirNext LT Pro Regular" w:hAnsi="AvenirNext LT Pro Regular"/>
                <w:b/>
                <w:noProof/>
                <w:color w:val="FFFFFF"/>
                <w:sz w:val="19"/>
                <w:szCs w:val="19"/>
              </w:rPr>
              <w:t>competitors</w:t>
            </w:r>
            <w:r w:rsidR="00F52231" w:rsidRPr="00EE723C">
              <w:rPr>
                <w:rFonts w:ascii="AvenirNext LT Pro Regular" w:hAnsi="AvenirNext LT Pro Regular"/>
                <w:b/>
                <w:noProof/>
                <w:color w:val="FFFFFF"/>
                <w:sz w:val="19"/>
                <w:szCs w:val="19"/>
              </w:rPr>
              <w:t>,</w:t>
            </w:r>
            <w:r w:rsidRPr="00EE723C">
              <w:rPr>
                <w:rFonts w:ascii="AvenirNext LT Pro Regular" w:hAnsi="AvenirNext LT Pro Regular"/>
                <w:b/>
                <w:color w:val="FFFFFF"/>
                <w:sz w:val="19"/>
                <w:szCs w:val="19"/>
              </w:rPr>
              <w:t xml:space="preserve"> and brand to understand your entry and the degree of challenge represented by your objectives.  </w:t>
            </w:r>
            <w:r w:rsidR="008E2D5C" w:rsidRPr="00EE723C">
              <w:rPr>
                <w:rFonts w:ascii="AvenirNext LT Pro Regular" w:hAnsi="AvenirNext LT Pro Regular"/>
                <w:b/>
                <w:color w:val="FFFFFF"/>
                <w:sz w:val="19"/>
                <w:szCs w:val="19"/>
              </w:rPr>
              <w:t>Judges will assess the case for</w:t>
            </w:r>
            <w:r w:rsidR="00D36518" w:rsidRPr="00EE723C">
              <w:rPr>
                <w:rFonts w:ascii="AvenirNext LT Pro Regular" w:hAnsi="AvenirNext LT Pro Regular"/>
                <w:b/>
                <w:color w:val="FFFFFF"/>
                <w:sz w:val="19"/>
                <w:szCs w:val="19"/>
              </w:rPr>
              <w:t xml:space="preserve"> both suitability and ambition </w:t>
            </w:r>
            <w:r w:rsidR="008E2D5C" w:rsidRPr="00EE723C">
              <w:rPr>
                <w:rFonts w:ascii="AvenirNext LT Pro Regular" w:hAnsi="AvenirNext LT Pro Regular"/>
                <w:b/>
                <w:color w:val="FFFFFF"/>
                <w:sz w:val="19"/>
                <w:szCs w:val="19"/>
              </w:rPr>
              <w:t>within the framework of the challenge.  Weight will be given to t</w:t>
            </w:r>
            <w:r w:rsidR="00D36518" w:rsidRPr="00EE723C">
              <w:rPr>
                <w:rFonts w:ascii="AvenirNext LT Pro Regular" w:hAnsi="AvenirNext LT Pro Regular"/>
                <w:b/>
                <w:color w:val="FFFFFF"/>
                <w:sz w:val="19"/>
                <w:szCs w:val="19"/>
              </w:rPr>
              <w:t xml:space="preserve">he degree of difficulty and </w:t>
            </w:r>
            <w:r w:rsidR="008E2D5C" w:rsidRPr="00EE723C">
              <w:rPr>
                <w:rFonts w:ascii="AvenirNext LT Pro Regular" w:hAnsi="AvenirNext LT Pro Regular"/>
                <w:b/>
                <w:color w:val="FFFFFF"/>
                <w:sz w:val="19"/>
                <w:szCs w:val="19"/>
              </w:rPr>
              <w:t xml:space="preserve">whether the entrant has provided </w:t>
            </w:r>
            <w:r w:rsidR="00D36518" w:rsidRPr="00EE723C">
              <w:rPr>
                <w:rFonts w:ascii="AvenirNext LT Pro Regular" w:hAnsi="AvenirNext LT Pro Regular"/>
                <w:b/>
                <w:color w:val="FFFFFF"/>
                <w:sz w:val="19"/>
                <w:szCs w:val="19"/>
              </w:rPr>
              <w:t>the</w:t>
            </w:r>
            <w:r w:rsidR="008E2D5C" w:rsidRPr="00EE723C">
              <w:rPr>
                <w:rFonts w:ascii="AvenirNext LT Pro Regular" w:hAnsi="AvenirNext LT Pro Regular"/>
                <w:b/>
                <w:color w:val="FFFFFF"/>
                <w:sz w:val="19"/>
                <w:szCs w:val="19"/>
              </w:rPr>
              <w:t xml:space="preserve"> context to evaluate the case’s effectiveness in this section.  </w:t>
            </w:r>
            <w:r w:rsidRPr="00EE723C">
              <w:rPr>
                <w:rFonts w:ascii="AvenirNext LT Pro Regular" w:hAnsi="AvenirNext LT Pro Regular"/>
                <w:b/>
                <w:color w:val="FFFFFF"/>
                <w:sz w:val="19"/>
                <w:szCs w:val="19"/>
              </w:rPr>
              <w:t xml:space="preserve">Be thorough and provide context for judges unfamiliar with your industry to understand the scope of your effort.  </w:t>
            </w:r>
          </w:p>
        </w:tc>
      </w:tr>
    </w:tbl>
    <w:p w14:paraId="6D4940AB" w14:textId="2E72D9E1" w:rsidR="003114F2" w:rsidRPr="005F2F29" w:rsidRDefault="003114F2" w:rsidP="00166630">
      <w:pPr>
        <w:pStyle w:val="MediumShading1-Accent11"/>
        <w:spacing w:after="120"/>
        <w:rPr>
          <w:rFonts w:ascii="AvenirNext LT Pro Bold" w:hAnsi="AvenirNext LT Pro Bold"/>
          <w:b/>
          <w:i/>
          <w:sz w:val="19"/>
          <w:szCs w:val="19"/>
        </w:rPr>
      </w:pPr>
      <w:r w:rsidRPr="005F2F29">
        <w:rPr>
          <w:rFonts w:ascii="AvenirNext LT Pro Bold" w:hAnsi="AvenirNext LT Pro Bold"/>
          <w:b/>
          <w:sz w:val="19"/>
          <w:szCs w:val="19"/>
        </w:rPr>
        <w:br/>
      </w:r>
      <w:hyperlink r:id="rId14" w:history="1">
        <w:r w:rsidRPr="005F2F29">
          <w:rPr>
            <w:rStyle w:val="Hyperlinkki"/>
            <w:rFonts w:ascii="AvenirNext LT Pro Bold" w:hAnsi="AvenirNext LT Pro Bold"/>
            <w:b/>
            <w:i/>
            <w:color w:val="323232"/>
            <w:sz w:val="32"/>
            <w:szCs w:val="32"/>
            <w:u w:val="none"/>
          </w:rPr>
          <w:t xml:space="preserve">Click here to review judge </w:t>
        </w:r>
        <w:r w:rsidR="008B41C7" w:rsidRPr="005F2F29">
          <w:rPr>
            <w:rStyle w:val="Hyperlinkki"/>
            <w:rFonts w:ascii="AvenirNext LT Pro Bold" w:hAnsi="AvenirNext LT Pro Bold"/>
            <w:b/>
            <w:i/>
            <w:color w:val="323232"/>
            <w:sz w:val="32"/>
            <w:szCs w:val="32"/>
            <w:u w:val="none"/>
          </w:rPr>
          <w:t>advice for</w:t>
        </w:r>
        <w:r w:rsidRPr="005F2F29">
          <w:rPr>
            <w:rStyle w:val="Hyperlinkki"/>
            <w:rFonts w:ascii="AvenirNext LT Pro Bold" w:hAnsi="AvenirNext LT Pro Bold"/>
            <w:b/>
            <w:i/>
            <w:color w:val="323232"/>
            <w:sz w:val="32"/>
            <w:szCs w:val="32"/>
            <w:u w:val="none"/>
          </w:rPr>
          <w:t xml:space="preserve"> this scoring section.</w:t>
        </w:r>
      </w:hyperlink>
      <w:r w:rsidR="00807442" w:rsidRPr="005F2F29">
        <w:rPr>
          <w:rFonts w:ascii="AvenirNext LT Pro Bold" w:hAnsi="AvenirNext LT Pro Bold"/>
          <w:b/>
          <w:i/>
          <w:sz w:val="19"/>
          <w:szCs w:val="19"/>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4495"/>
      </w:tblGrid>
      <w:tr w:rsidR="003967DD" w:rsidRPr="00EE723C" w14:paraId="7DAA9DF5" w14:textId="77777777" w:rsidTr="00EB5316">
        <w:tc>
          <w:tcPr>
            <w:tcW w:w="6295" w:type="dxa"/>
            <w:shd w:val="clear" w:color="auto" w:fill="B8B8B8"/>
          </w:tcPr>
          <w:p w14:paraId="3A53DE7A" w14:textId="7391FB9F" w:rsidR="003967DD" w:rsidRPr="003967DD" w:rsidRDefault="003967DD" w:rsidP="003967DD">
            <w:pPr>
              <w:pStyle w:val="Eivli"/>
              <w:spacing w:before="120" w:after="120"/>
              <w:rPr>
                <w:rFonts w:ascii="AvenirNext LT Pro Regular" w:eastAsia="SimSun" w:hAnsi="AvenirNext LT Pro Regular" w:cs="Times New Roman"/>
                <w:b/>
                <w:color w:val="auto"/>
                <w:spacing w:val="-3"/>
                <w:sz w:val="19"/>
                <w:szCs w:val="19"/>
              </w:rPr>
            </w:pPr>
            <w:r w:rsidRPr="003967DD">
              <w:rPr>
                <w:rFonts w:ascii="AvenirNext LT Pro Regular" w:eastAsia="SimSun" w:hAnsi="AvenirNext LT Pro Regular" w:cs="Times New Roman"/>
                <w:b/>
                <w:color w:val="auto"/>
                <w:spacing w:val="-3"/>
                <w:sz w:val="19"/>
                <w:szCs w:val="19"/>
              </w:rPr>
              <w:t xml:space="preserve">1A. Market Background: Describe the market background specific to the US or the region within </w:t>
            </w:r>
            <w:r w:rsidR="00267E4F">
              <w:rPr>
                <w:rFonts w:ascii="AvenirNext LT Pro Regular" w:eastAsia="SimSun" w:hAnsi="AvenirNext LT Pro Regular" w:cs="Times New Roman"/>
                <w:b/>
                <w:color w:val="auto"/>
                <w:spacing w:val="-3"/>
                <w:sz w:val="19"/>
                <w:szCs w:val="19"/>
              </w:rPr>
              <w:t>Finland</w:t>
            </w:r>
            <w:r w:rsidRPr="003967DD">
              <w:rPr>
                <w:rFonts w:ascii="AvenirNext LT Pro Regular" w:eastAsia="SimSun" w:hAnsi="AvenirNext LT Pro Regular" w:cs="Times New Roman"/>
                <w:b/>
                <w:color w:val="auto"/>
                <w:spacing w:val="-3"/>
                <w:sz w:val="19"/>
                <w:szCs w:val="19"/>
              </w:rPr>
              <w:t xml:space="preserve"> that the effort ran.  </w:t>
            </w:r>
          </w:p>
          <w:p w14:paraId="3E8AC35D" w14:textId="77777777" w:rsidR="003967DD" w:rsidRPr="003967DD" w:rsidRDefault="003967DD" w:rsidP="003967DD">
            <w:pPr>
              <w:pStyle w:val="Eivli"/>
              <w:spacing w:before="120" w:after="120"/>
              <w:rPr>
                <w:rFonts w:ascii="AvenirNext LT Pro Regular" w:eastAsia="SimSun" w:hAnsi="AvenirNext LT Pro Regular" w:cs="Times New Roman"/>
                <w:b/>
                <w:color w:val="auto"/>
                <w:spacing w:val="-3"/>
                <w:sz w:val="19"/>
                <w:szCs w:val="19"/>
              </w:rPr>
            </w:pPr>
            <w:r w:rsidRPr="003967DD">
              <w:rPr>
                <w:rFonts w:ascii="AvenirNext LT Pro Regular" w:eastAsia="SimSun" w:hAnsi="AvenirNext LT Pro Regular" w:cs="Times New Roman"/>
                <w:b/>
                <w:color w:val="auto"/>
                <w:spacing w:val="-3"/>
                <w:sz w:val="19"/>
                <w:szCs w:val="19"/>
              </w:rPr>
              <w:t xml:space="preserve">Explain characteristics or trends in the market (e.g. government regulations, size of market, societal trends, weather/environmental situations, etc.). </w:t>
            </w:r>
          </w:p>
          <w:p w14:paraId="1629B72A" w14:textId="6C75A6D7" w:rsidR="003967DD" w:rsidRPr="00EE723C" w:rsidRDefault="003967DD" w:rsidP="003967DD">
            <w:pPr>
              <w:pStyle w:val="MediumShading1-Accent11"/>
              <w:spacing w:before="120" w:after="120"/>
              <w:rPr>
                <w:rFonts w:ascii="AvenirNext LT Pro Regular" w:hAnsi="AvenirNext LT Pro Regular"/>
                <w:b/>
                <w:color w:val="auto"/>
                <w:sz w:val="19"/>
                <w:szCs w:val="19"/>
              </w:rPr>
            </w:pPr>
            <w:r w:rsidRPr="003967DD">
              <w:rPr>
                <w:rFonts w:ascii="AvenirNext LT Pro Regular" w:hAnsi="AvenirNext LT Pro Regular"/>
                <w:i/>
                <w:color w:val="auto"/>
                <w:spacing w:val="-3"/>
                <w:sz w:val="19"/>
                <w:szCs w:val="19"/>
              </w:rPr>
              <w:t>(Maximum: 100 words; 3 charts/graphs)</w:t>
            </w:r>
          </w:p>
        </w:tc>
        <w:tc>
          <w:tcPr>
            <w:tcW w:w="4495" w:type="dxa"/>
            <w:shd w:val="clear" w:color="auto" w:fill="auto"/>
          </w:tcPr>
          <w:p w14:paraId="5B7C0383" w14:textId="77777777" w:rsidR="003967DD" w:rsidRPr="005F2F29" w:rsidRDefault="003967DD" w:rsidP="003967DD">
            <w:pPr>
              <w:pStyle w:val="MediumShading1-Accent11"/>
              <w:spacing w:before="120" w:after="120"/>
              <w:rPr>
                <w:rFonts w:ascii="AvenirNext LT Pro Bold" w:hAnsi="AvenirNext LT Pro Bold"/>
                <w:b/>
                <w:bCs/>
                <w:color w:val="auto"/>
                <w:sz w:val="18"/>
                <w:szCs w:val="19"/>
              </w:rPr>
            </w:pPr>
            <w:r w:rsidRPr="005F2F29">
              <w:rPr>
                <w:rFonts w:ascii="AvenirNext LT Pro Bold" w:hAnsi="AvenirNext LT Pro Bold"/>
                <w:b/>
                <w:bCs/>
                <w:color w:val="auto"/>
                <w:sz w:val="18"/>
                <w:szCs w:val="19"/>
              </w:rPr>
              <w:t>Effie Tips:</w:t>
            </w:r>
          </w:p>
          <w:p w14:paraId="5964735D" w14:textId="4F973F80" w:rsidR="003967DD" w:rsidRPr="00E534CC" w:rsidRDefault="003967DD" w:rsidP="003967DD">
            <w:pPr>
              <w:pStyle w:val="MediumShading1-Accent11"/>
              <w:numPr>
                <w:ilvl w:val="0"/>
                <w:numId w:val="24"/>
              </w:numPr>
              <w:spacing w:before="120" w:after="120"/>
              <w:rPr>
                <w:rFonts w:ascii="AvenirNext LT Pro Bold" w:hAnsi="AvenirNext LT Pro Bold"/>
                <w:bCs/>
                <w:color w:val="auto"/>
                <w:sz w:val="18"/>
                <w:szCs w:val="19"/>
              </w:rPr>
            </w:pPr>
            <w:r w:rsidRPr="003967DD">
              <w:rPr>
                <w:rFonts w:ascii="AvenirNext LT Pro Regular" w:hAnsi="AvenirNext LT Pro Regular"/>
                <w:color w:val="auto"/>
                <w:sz w:val="18"/>
                <w:szCs w:val="19"/>
              </w:rPr>
              <w:t>Highlight any specific points judges should know when evaluating the case. Keep in mind judges may not be familiar with your brand/organization/cause or the issues or regulations that impact it – provide the judges with this context here. If this is not relevant, write “Not Applicable.”</w:t>
            </w:r>
          </w:p>
        </w:tc>
      </w:tr>
      <w:tr w:rsidR="003967DD" w:rsidRPr="00EE723C" w14:paraId="61831B23" w14:textId="77777777" w:rsidTr="003967DD">
        <w:tc>
          <w:tcPr>
            <w:tcW w:w="10790" w:type="dxa"/>
            <w:gridSpan w:val="2"/>
            <w:shd w:val="clear" w:color="auto" w:fill="auto"/>
          </w:tcPr>
          <w:p w14:paraId="3867E368" w14:textId="77777777" w:rsidR="003967DD" w:rsidRPr="00EE723C" w:rsidRDefault="003967DD" w:rsidP="003967DD">
            <w:pPr>
              <w:pStyle w:val="MediumShading1-Accent11"/>
              <w:spacing w:after="120"/>
              <w:rPr>
                <w:rFonts w:ascii="AvenirNext LT Pro Regular" w:hAnsi="AvenirNext LT Pro Regular"/>
                <w:color w:val="auto"/>
                <w:sz w:val="20"/>
                <w:szCs w:val="20"/>
              </w:rPr>
            </w:pPr>
            <w:r w:rsidRPr="00EE723C">
              <w:rPr>
                <w:rFonts w:ascii="AvenirNext LT Pro Regular" w:hAnsi="AvenirNext LT Pro Regular"/>
                <w:color w:val="auto"/>
                <w:sz w:val="20"/>
                <w:szCs w:val="20"/>
              </w:rPr>
              <w:t xml:space="preserve">Provide </w:t>
            </w:r>
            <w:r w:rsidRPr="00EE723C">
              <w:rPr>
                <w:rFonts w:ascii="AvenirNext LT Pro Regular" w:hAnsi="AvenirNext LT Pro Regular"/>
                <w:noProof/>
                <w:color w:val="auto"/>
                <w:sz w:val="20"/>
                <w:szCs w:val="20"/>
              </w:rPr>
              <w:t>answer</w:t>
            </w:r>
            <w:r w:rsidRPr="00EE723C">
              <w:rPr>
                <w:rFonts w:ascii="AvenirNext LT Pro Regular" w:hAnsi="AvenirNext LT Pro Regular"/>
                <w:color w:val="auto"/>
                <w:sz w:val="20"/>
                <w:szCs w:val="20"/>
              </w:rPr>
              <w:t>.</w:t>
            </w:r>
          </w:p>
          <w:p w14:paraId="0737C6A2" w14:textId="77777777" w:rsidR="003967DD" w:rsidRDefault="003967DD" w:rsidP="00D93E0C">
            <w:pPr>
              <w:pStyle w:val="MediumShading1-Accent11"/>
              <w:spacing w:before="120" w:after="120"/>
              <w:rPr>
                <w:rFonts w:ascii="AvenirNext LT Pro Bold" w:hAnsi="AvenirNext LT Pro Bold"/>
                <w:bCs/>
                <w:color w:val="auto"/>
                <w:sz w:val="18"/>
                <w:szCs w:val="19"/>
              </w:rPr>
            </w:pPr>
          </w:p>
          <w:p w14:paraId="278CD98F" w14:textId="048BEE0B" w:rsidR="003967DD" w:rsidRPr="00E534CC" w:rsidRDefault="003967DD" w:rsidP="00D93E0C">
            <w:pPr>
              <w:pStyle w:val="MediumShading1-Accent11"/>
              <w:spacing w:before="120" w:after="120"/>
              <w:rPr>
                <w:rFonts w:ascii="AvenirNext LT Pro Bold" w:hAnsi="AvenirNext LT Pro Bold"/>
                <w:bCs/>
                <w:color w:val="auto"/>
                <w:sz w:val="18"/>
                <w:szCs w:val="19"/>
              </w:rPr>
            </w:pPr>
          </w:p>
        </w:tc>
      </w:tr>
      <w:tr w:rsidR="00243D2D" w:rsidRPr="00EE723C" w14:paraId="11AEE27C" w14:textId="77777777" w:rsidTr="00EB5316">
        <w:tc>
          <w:tcPr>
            <w:tcW w:w="6295" w:type="dxa"/>
            <w:shd w:val="clear" w:color="auto" w:fill="B8B8B8"/>
          </w:tcPr>
          <w:p w14:paraId="2E42C5E0" w14:textId="12CE1586" w:rsidR="001532BB" w:rsidRPr="00EE723C" w:rsidRDefault="00243D2D" w:rsidP="00EB5316">
            <w:pPr>
              <w:pStyle w:val="MediumShading1-Accent11"/>
              <w:spacing w:before="120" w:after="120"/>
              <w:rPr>
                <w:rFonts w:ascii="AvenirNext LT Pro Regular" w:hAnsi="AvenirNext LT Pro Regular"/>
                <w:b/>
                <w:color w:val="auto"/>
                <w:spacing w:val="-3"/>
                <w:sz w:val="19"/>
                <w:szCs w:val="19"/>
              </w:rPr>
            </w:pPr>
            <w:r w:rsidRPr="00EE723C">
              <w:rPr>
                <w:rFonts w:ascii="AvenirNext LT Pro Regular" w:hAnsi="AvenirNext LT Pro Regular"/>
                <w:b/>
                <w:color w:val="auto"/>
                <w:sz w:val="19"/>
                <w:szCs w:val="19"/>
              </w:rPr>
              <w:lastRenderedPageBreak/>
              <w:t>1</w:t>
            </w:r>
            <w:r w:rsidR="003967DD">
              <w:rPr>
                <w:rFonts w:ascii="AvenirNext LT Pro Regular" w:hAnsi="AvenirNext LT Pro Regular"/>
                <w:b/>
                <w:color w:val="auto"/>
                <w:sz w:val="19"/>
                <w:szCs w:val="19"/>
              </w:rPr>
              <w:t>B</w:t>
            </w:r>
            <w:r w:rsidRPr="00EE723C">
              <w:rPr>
                <w:rFonts w:ascii="AvenirNext LT Pro Regular" w:hAnsi="AvenirNext LT Pro Regular"/>
                <w:b/>
                <w:color w:val="auto"/>
                <w:sz w:val="19"/>
                <w:szCs w:val="19"/>
              </w:rPr>
              <w:t xml:space="preserve">. </w:t>
            </w:r>
            <w:r w:rsidR="00F838C8" w:rsidRPr="00EE723C">
              <w:rPr>
                <w:rFonts w:ascii="AvenirNext LT Pro Regular" w:hAnsi="AvenirNext LT Pro Regular"/>
                <w:b/>
                <w:color w:val="auto"/>
                <w:spacing w:val="-3"/>
                <w:sz w:val="19"/>
                <w:szCs w:val="19"/>
              </w:rPr>
              <w:t>Before your effort began, w</w:t>
            </w:r>
            <w:r w:rsidRPr="00EE723C">
              <w:rPr>
                <w:rFonts w:ascii="AvenirNext LT Pro Regular" w:hAnsi="AvenirNext LT Pro Regular"/>
                <w:b/>
                <w:color w:val="auto"/>
                <w:sz w:val="19"/>
                <w:szCs w:val="19"/>
              </w:rPr>
              <w:t xml:space="preserve">hat </w:t>
            </w:r>
            <w:r w:rsidRPr="00EE723C">
              <w:rPr>
                <w:rFonts w:ascii="AvenirNext LT Pro Regular" w:hAnsi="AvenirNext LT Pro Regular"/>
                <w:b/>
                <w:noProof/>
                <w:color w:val="auto"/>
                <w:spacing w:val="-6"/>
                <w:sz w:val="19"/>
                <w:szCs w:val="19"/>
              </w:rPr>
              <w:t>w</w:t>
            </w:r>
            <w:r w:rsidRPr="00EE723C">
              <w:rPr>
                <w:rFonts w:ascii="AvenirNext LT Pro Regular" w:hAnsi="AvenirNext LT Pro Regular"/>
                <w:b/>
                <w:noProof/>
                <w:color w:val="auto"/>
                <w:sz w:val="19"/>
                <w:szCs w:val="19"/>
              </w:rPr>
              <w:t>as</w:t>
            </w:r>
            <w:r w:rsidRPr="00EE723C">
              <w:rPr>
                <w:rFonts w:ascii="AvenirNext LT Pro Regular" w:hAnsi="AvenirNext LT Pro Regular"/>
                <w:b/>
                <w:color w:val="auto"/>
                <w:sz w:val="19"/>
                <w:szCs w:val="19"/>
              </w:rPr>
              <w:t xml:space="preserve"> the s</w:t>
            </w:r>
            <w:r w:rsidRPr="00EE723C">
              <w:rPr>
                <w:rFonts w:ascii="AvenirNext LT Pro Regular" w:hAnsi="AvenirNext LT Pro Regular"/>
                <w:b/>
                <w:color w:val="auto"/>
                <w:spacing w:val="-4"/>
                <w:sz w:val="19"/>
                <w:szCs w:val="19"/>
              </w:rPr>
              <w:t>t</w:t>
            </w:r>
            <w:r w:rsidRPr="00EE723C">
              <w:rPr>
                <w:rFonts w:ascii="AvenirNext LT Pro Regular" w:hAnsi="AvenirNext LT Pro Regular"/>
                <w:b/>
                <w:color w:val="auto"/>
                <w:sz w:val="19"/>
                <w:szCs w:val="19"/>
              </w:rPr>
              <w:t>a</w:t>
            </w:r>
            <w:r w:rsidRPr="00EE723C">
              <w:rPr>
                <w:rFonts w:ascii="AvenirNext LT Pro Regular" w:hAnsi="AvenirNext LT Pro Regular"/>
                <w:b/>
                <w:color w:val="auto"/>
                <w:spacing w:val="-4"/>
                <w:sz w:val="19"/>
                <w:szCs w:val="19"/>
              </w:rPr>
              <w:t>t</w:t>
            </w:r>
            <w:r w:rsidRPr="00EE723C">
              <w:rPr>
                <w:rFonts w:ascii="AvenirNext LT Pro Regular" w:hAnsi="AvenirNext LT Pro Regular"/>
                <w:b/>
                <w:color w:val="auto"/>
                <w:sz w:val="19"/>
                <w:szCs w:val="19"/>
              </w:rPr>
              <w:t xml:space="preserve">e of the </w:t>
            </w:r>
            <w:r w:rsidR="003967DD">
              <w:rPr>
                <w:rFonts w:ascii="AvenirNext LT Pro Regular" w:hAnsi="AvenirNext LT Pro Regular"/>
                <w:b/>
                <w:color w:val="auto"/>
                <w:sz w:val="19"/>
                <w:szCs w:val="19"/>
              </w:rPr>
              <w:t>brand, organization, or cause and the marketplace/category</w:t>
            </w:r>
            <w:r w:rsidRPr="00EE723C">
              <w:rPr>
                <w:rFonts w:ascii="AvenirNext LT Pro Regular" w:hAnsi="AvenirNext LT Pro Regular"/>
                <w:b/>
                <w:color w:val="auto"/>
                <w:sz w:val="19"/>
                <w:szCs w:val="19"/>
              </w:rPr>
              <w:t xml:space="preserve"> in whi</w:t>
            </w:r>
            <w:r w:rsidRPr="00EE723C">
              <w:rPr>
                <w:rFonts w:ascii="AvenirNext LT Pro Regular" w:hAnsi="AvenirNext LT Pro Regular"/>
                <w:b/>
                <w:color w:val="auto"/>
                <w:spacing w:val="-3"/>
                <w:sz w:val="19"/>
                <w:szCs w:val="19"/>
              </w:rPr>
              <w:t>c</w:t>
            </w:r>
            <w:r w:rsidRPr="00EE723C">
              <w:rPr>
                <w:rFonts w:ascii="AvenirNext LT Pro Regular" w:hAnsi="AvenirNext LT Pro Regular"/>
                <w:b/>
                <w:color w:val="auto"/>
                <w:sz w:val="19"/>
                <w:szCs w:val="19"/>
              </w:rPr>
              <w:t>h it compe</w:t>
            </w:r>
            <w:r w:rsidRPr="00EE723C">
              <w:rPr>
                <w:rFonts w:ascii="AvenirNext LT Pro Regular" w:hAnsi="AvenirNext LT Pro Regular"/>
                <w:b/>
                <w:color w:val="auto"/>
                <w:spacing w:val="-4"/>
                <w:sz w:val="19"/>
                <w:szCs w:val="19"/>
              </w:rPr>
              <w:t>t</w:t>
            </w:r>
            <w:r w:rsidRPr="00EE723C">
              <w:rPr>
                <w:rFonts w:ascii="AvenirNext LT Pro Regular" w:hAnsi="AvenirNext LT Pro Regular"/>
                <w:b/>
                <w:color w:val="auto"/>
                <w:sz w:val="19"/>
                <w:szCs w:val="19"/>
              </w:rPr>
              <w:t>es</w:t>
            </w:r>
            <w:r w:rsidR="00F838C8" w:rsidRPr="00EE723C">
              <w:rPr>
                <w:rFonts w:ascii="AvenirNext LT Pro Regular" w:hAnsi="AvenirNext LT Pro Regular"/>
                <w:b/>
                <w:color w:val="auto"/>
                <w:sz w:val="19"/>
                <w:szCs w:val="19"/>
              </w:rPr>
              <w:t>?</w:t>
            </w:r>
            <w:r w:rsidR="00F94AD2" w:rsidRPr="00EE723C">
              <w:rPr>
                <w:rFonts w:ascii="AvenirNext LT Pro Regular" w:hAnsi="AvenirNext LT Pro Regular"/>
                <w:b/>
                <w:color w:val="auto"/>
                <w:sz w:val="19"/>
                <w:szCs w:val="19"/>
              </w:rPr>
              <w:t xml:space="preserve">  </w:t>
            </w:r>
            <w:r w:rsidRPr="00EE723C">
              <w:rPr>
                <w:rFonts w:ascii="AvenirNext LT Pro Regular" w:hAnsi="AvenirNext LT Pro Regular"/>
                <w:b/>
                <w:color w:val="auto"/>
                <w:spacing w:val="-3"/>
                <w:sz w:val="19"/>
                <w:szCs w:val="19"/>
              </w:rPr>
              <w:t xml:space="preserve">What was the strategic communications challenge that stemmed from this business situation? </w:t>
            </w:r>
          </w:p>
          <w:p w14:paraId="52ADEFA0" w14:textId="77777777" w:rsidR="00243D2D" w:rsidRPr="00EE723C" w:rsidRDefault="00243D2D" w:rsidP="00EB5316">
            <w:pPr>
              <w:pStyle w:val="MediumShading1-Accent11"/>
              <w:spacing w:before="120" w:after="120"/>
              <w:rPr>
                <w:rFonts w:ascii="AvenirNext LT Pro Regular" w:hAnsi="AvenirNext LT Pro Regular"/>
                <w:color w:val="auto"/>
                <w:sz w:val="19"/>
                <w:szCs w:val="19"/>
              </w:rPr>
            </w:pPr>
            <w:r w:rsidRPr="00EE723C">
              <w:rPr>
                <w:rFonts w:ascii="AvenirNext LT Pro Regular" w:hAnsi="AvenirNext LT Pro Regular"/>
                <w:b/>
                <w:color w:val="auto"/>
                <w:spacing w:val="-3"/>
                <w:sz w:val="19"/>
                <w:szCs w:val="19"/>
              </w:rPr>
              <w:t>Provide context on the degree of difficulty of this challenge and detail the business need the effort was meant to address.</w:t>
            </w:r>
            <w:r w:rsidR="005A61C3" w:rsidRPr="00EE723C">
              <w:rPr>
                <w:rFonts w:ascii="AvenirNext LT Pro Regular" w:hAnsi="AvenirNext LT Pro Regular"/>
                <w:b/>
                <w:color w:val="auto"/>
                <w:spacing w:val="-3"/>
                <w:sz w:val="19"/>
                <w:szCs w:val="19"/>
              </w:rPr>
              <w:t xml:space="preserve"> </w:t>
            </w:r>
            <w:r w:rsidR="00E211AB" w:rsidRPr="00EE723C">
              <w:rPr>
                <w:rFonts w:ascii="AvenirNext LT Pro Regular" w:hAnsi="AvenirNext LT Pro Regular"/>
                <w:b/>
                <w:color w:val="auto"/>
                <w:spacing w:val="-3"/>
                <w:sz w:val="19"/>
                <w:szCs w:val="19"/>
              </w:rPr>
              <w:br/>
            </w:r>
            <w:r w:rsidR="005A61C3" w:rsidRPr="00EE723C">
              <w:rPr>
                <w:rFonts w:ascii="AvenirNext LT Pro Regular" w:hAnsi="AvenirNext LT Pro Regular"/>
                <w:b/>
                <w:color w:val="auto"/>
                <w:spacing w:val="-3"/>
                <w:sz w:val="19"/>
                <w:szCs w:val="19"/>
              </w:rPr>
              <w:br/>
            </w:r>
            <w:r w:rsidR="005A61C3" w:rsidRPr="00EE723C">
              <w:rPr>
                <w:rFonts w:ascii="AvenirNext LT Pro Regular" w:hAnsi="AvenirNext LT Pro Regular"/>
                <w:i/>
                <w:color w:val="auto"/>
                <w:spacing w:val="-3"/>
                <w:sz w:val="19"/>
                <w:szCs w:val="19"/>
              </w:rPr>
              <w:t>(</w:t>
            </w:r>
            <w:r w:rsidR="006B0200" w:rsidRPr="00EE723C">
              <w:rPr>
                <w:rFonts w:ascii="AvenirNext LT Pro Regular" w:hAnsi="AvenirNext LT Pro Regular"/>
                <w:i/>
                <w:color w:val="auto"/>
                <w:spacing w:val="-3"/>
                <w:sz w:val="19"/>
                <w:szCs w:val="19"/>
              </w:rPr>
              <w:t>Maximum: 275 words; 3 charts/graphs</w:t>
            </w:r>
            <w:r w:rsidR="00285B72" w:rsidRPr="00EE723C">
              <w:rPr>
                <w:rFonts w:ascii="AvenirNext LT Pro Regular" w:hAnsi="AvenirNext LT Pro Regular"/>
                <w:i/>
                <w:color w:val="auto"/>
                <w:spacing w:val="-3"/>
                <w:sz w:val="19"/>
                <w:szCs w:val="19"/>
              </w:rPr>
              <w:t>)</w:t>
            </w:r>
          </w:p>
        </w:tc>
        <w:tc>
          <w:tcPr>
            <w:tcW w:w="4495" w:type="dxa"/>
            <w:shd w:val="clear" w:color="auto" w:fill="auto"/>
          </w:tcPr>
          <w:p w14:paraId="75CEB160" w14:textId="77777777" w:rsidR="00243D2D" w:rsidRPr="005F2F29" w:rsidRDefault="00243D2D" w:rsidP="00D93E0C">
            <w:pPr>
              <w:pStyle w:val="MediumShading1-Accent11"/>
              <w:spacing w:before="120" w:after="120"/>
              <w:rPr>
                <w:rFonts w:ascii="AvenirNext LT Pro Bold" w:hAnsi="AvenirNext LT Pro Bold"/>
                <w:b/>
                <w:bCs/>
                <w:color w:val="auto"/>
                <w:sz w:val="18"/>
                <w:szCs w:val="19"/>
              </w:rPr>
            </w:pPr>
            <w:r w:rsidRPr="005F2F29">
              <w:rPr>
                <w:rFonts w:ascii="AvenirNext LT Pro Bold" w:hAnsi="AvenirNext LT Pro Bold"/>
                <w:b/>
                <w:bCs/>
                <w:color w:val="auto"/>
                <w:sz w:val="18"/>
                <w:szCs w:val="19"/>
              </w:rPr>
              <w:t>Effie Tips:</w:t>
            </w:r>
          </w:p>
          <w:p w14:paraId="1577B16E" w14:textId="50775EE0" w:rsidR="00243D2D" w:rsidRPr="00D20B66" w:rsidRDefault="00243D2D" w:rsidP="00D93E0C">
            <w:pPr>
              <w:pStyle w:val="MediumShading1-Accent11"/>
              <w:numPr>
                <w:ilvl w:val="0"/>
                <w:numId w:val="4"/>
              </w:numPr>
              <w:spacing w:after="120"/>
              <w:ind w:left="342" w:hanging="270"/>
              <w:rPr>
                <w:rFonts w:ascii="AvenirNext LT Pro Regular" w:hAnsi="AvenirNext LT Pro Regular"/>
                <w:color w:val="auto"/>
                <w:sz w:val="20"/>
                <w:szCs w:val="19"/>
              </w:rPr>
            </w:pPr>
            <w:r w:rsidRPr="00D20B66">
              <w:rPr>
                <w:rFonts w:ascii="AvenirNext LT Pro Regular" w:hAnsi="AvenirNext LT Pro Regular"/>
                <w:color w:val="auto"/>
                <w:sz w:val="18"/>
                <w:szCs w:val="19"/>
              </w:rPr>
              <w:t>Provide context about your brand and business situation, including main competitor spend, position in</w:t>
            </w:r>
            <w:r w:rsidR="00F52231" w:rsidRPr="00D20B66">
              <w:rPr>
                <w:rFonts w:ascii="AvenirNext LT Pro Regular" w:hAnsi="AvenirNext LT Pro Regular"/>
                <w:color w:val="auto"/>
                <w:sz w:val="18"/>
                <w:szCs w:val="19"/>
              </w:rPr>
              <w:t xml:space="preserve"> </w:t>
            </w:r>
            <w:r w:rsidRPr="00D20B66">
              <w:rPr>
                <w:rFonts w:ascii="AvenirNext LT Pro Regular" w:hAnsi="AvenirNext LT Pro Regular"/>
                <w:noProof/>
                <w:color w:val="auto"/>
                <w:sz w:val="18"/>
                <w:szCs w:val="19"/>
              </w:rPr>
              <w:t>market</w:t>
            </w:r>
            <w:r w:rsidRPr="00D20B66">
              <w:rPr>
                <w:rFonts w:ascii="AvenirNext LT Pro Regular" w:hAnsi="AvenirNext LT Pro Regular"/>
                <w:color w:val="auto"/>
                <w:sz w:val="18"/>
                <w:szCs w:val="19"/>
              </w:rPr>
              <w:t xml:space="preserve">, category benchmarks, </w:t>
            </w:r>
            <w:r w:rsidR="003967DD">
              <w:rPr>
                <w:rFonts w:ascii="AvenirNext LT Pro Regular" w:hAnsi="AvenirNext LT Pro Regular"/>
                <w:color w:val="auto"/>
                <w:sz w:val="18"/>
                <w:szCs w:val="19"/>
              </w:rPr>
              <w:t xml:space="preserve">environmental/sustainability challenges, </w:t>
            </w:r>
            <w:r w:rsidRPr="00D20B66">
              <w:rPr>
                <w:rFonts w:ascii="AvenirNext LT Pro Regular" w:hAnsi="AvenirNext LT Pro Regular"/>
                <w:color w:val="auto"/>
                <w:sz w:val="18"/>
                <w:szCs w:val="19"/>
              </w:rPr>
              <w:t xml:space="preserve">etc.  What were the barriers you were tasked to overcome? </w:t>
            </w:r>
          </w:p>
          <w:p w14:paraId="2BDE7EB0" w14:textId="05C84818" w:rsidR="00243D2D" w:rsidRPr="00EE723C" w:rsidRDefault="00243D2D" w:rsidP="00D93E0C">
            <w:pPr>
              <w:pStyle w:val="MediumShading1-Accent11"/>
              <w:numPr>
                <w:ilvl w:val="0"/>
                <w:numId w:val="4"/>
              </w:numPr>
              <w:spacing w:after="120"/>
              <w:ind w:left="342" w:hanging="270"/>
              <w:rPr>
                <w:rFonts w:ascii="AvenirNext LT Pro Regular" w:hAnsi="AvenirNext LT Pro Regular"/>
                <w:b/>
                <w:color w:val="auto"/>
                <w:sz w:val="19"/>
                <w:szCs w:val="19"/>
              </w:rPr>
            </w:pPr>
            <w:r w:rsidRPr="00D20B66">
              <w:rPr>
                <w:rFonts w:ascii="AvenirNext LT Pro Regular" w:hAnsi="AvenirNext LT Pro Regular"/>
                <w:color w:val="auto"/>
                <w:sz w:val="18"/>
                <w:szCs w:val="19"/>
              </w:rPr>
              <w:t>Keep in mind judges may not be familiar with your brand’s industry</w:t>
            </w:r>
            <w:r w:rsidR="003967DD">
              <w:rPr>
                <w:rFonts w:ascii="AvenirNext LT Pro Regular" w:hAnsi="AvenirNext LT Pro Regular"/>
                <w:color w:val="auto"/>
                <w:sz w:val="18"/>
                <w:szCs w:val="19"/>
              </w:rPr>
              <w:t xml:space="preserve"> or the environmental/sustainability challenges</w:t>
            </w:r>
            <w:r w:rsidRPr="00D20B66">
              <w:rPr>
                <w:rFonts w:ascii="AvenirNext LT Pro Regular" w:hAnsi="AvenirNext LT Pro Regular"/>
                <w:color w:val="auto"/>
                <w:sz w:val="18"/>
                <w:szCs w:val="19"/>
              </w:rPr>
              <w:t>.  This context is critical for judges to understand your degree of difficulty.</w:t>
            </w:r>
          </w:p>
        </w:tc>
      </w:tr>
      <w:tr w:rsidR="00243D2D" w:rsidRPr="00EE723C" w14:paraId="5DD8FFA0" w14:textId="77777777" w:rsidTr="00D93E0C">
        <w:trPr>
          <w:trHeight w:val="1195"/>
        </w:trPr>
        <w:tc>
          <w:tcPr>
            <w:tcW w:w="10790" w:type="dxa"/>
            <w:gridSpan w:val="2"/>
            <w:shd w:val="clear" w:color="auto" w:fill="auto"/>
          </w:tcPr>
          <w:p w14:paraId="7D335987" w14:textId="77777777" w:rsidR="00243D2D" w:rsidRPr="00EE723C" w:rsidRDefault="00243D2D" w:rsidP="00D93E0C">
            <w:pPr>
              <w:pStyle w:val="MediumShading1-Accent11"/>
              <w:spacing w:after="120"/>
              <w:rPr>
                <w:rFonts w:ascii="AvenirNext LT Pro Regular" w:hAnsi="AvenirNext LT Pro Regular"/>
                <w:color w:val="auto"/>
                <w:sz w:val="20"/>
                <w:szCs w:val="20"/>
              </w:rPr>
            </w:pPr>
            <w:r w:rsidRPr="00EE723C">
              <w:rPr>
                <w:rFonts w:ascii="AvenirNext LT Pro Regular" w:hAnsi="AvenirNext LT Pro Regular"/>
                <w:color w:val="auto"/>
                <w:sz w:val="20"/>
                <w:szCs w:val="20"/>
              </w:rPr>
              <w:t xml:space="preserve">Provide </w:t>
            </w:r>
            <w:r w:rsidRPr="00EE723C">
              <w:rPr>
                <w:rFonts w:ascii="AvenirNext LT Pro Regular" w:hAnsi="AvenirNext LT Pro Regular"/>
                <w:noProof/>
                <w:color w:val="auto"/>
                <w:sz w:val="20"/>
                <w:szCs w:val="20"/>
              </w:rPr>
              <w:t>answer</w:t>
            </w:r>
            <w:r w:rsidRPr="00EE723C">
              <w:rPr>
                <w:rFonts w:ascii="AvenirNext LT Pro Regular" w:hAnsi="AvenirNext LT Pro Regular"/>
                <w:color w:val="auto"/>
                <w:sz w:val="20"/>
                <w:szCs w:val="20"/>
              </w:rPr>
              <w:t>.</w:t>
            </w:r>
          </w:p>
          <w:p w14:paraId="35FE8FDF" w14:textId="77777777" w:rsidR="00243D2D" w:rsidRPr="00EE723C" w:rsidRDefault="00243D2D" w:rsidP="00D93E0C">
            <w:pPr>
              <w:pStyle w:val="MediumShading1-Accent11"/>
              <w:spacing w:after="120"/>
              <w:rPr>
                <w:rFonts w:ascii="AvenirNext LT Pro Regular" w:hAnsi="AvenirNext LT Pro Regular"/>
                <w:b/>
                <w:color w:val="auto"/>
                <w:sz w:val="20"/>
                <w:szCs w:val="20"/>
              </w:rPr>
            </w:pPr>
          </w:p>
          <w:p w14:paraId="01E2335C" w14:textId="77777777" w:rsidR="00597083" w:rsidRPr="00EE723C" w:rsidRDefault="00597083" w:rsidP="00D93E0C">
            <w:pPr>
              <w:pStyle w:val="MediumShading1-Accent11"/>
              <w:spacing w:after="120"/>
              <w:rPr>
                <w:rFonts w:ascii="AvenirNext LT Pro Regular" w:hAnsi="AvenirNext LT Pro Regular"/>
                <w:b/>
                <w:color w:val="auto"/>
                <w:sz w:val="20"/>
                <w:szCs w:val="20"/>
              </w:rPr>
            </w:pPr>
          </w:p>
        </w:tc>
      </w:tr>
      <w:tr w:rsidR="00243D2D" w:rsidRPr="00EE723C" w14:paraId="02F3A70F" w14:textId="77777777" w:rsidTr="001303AB">
        <w:tc>
          <w:tcPr>
            <w:tcW w:w="6295" w:type="dxa"/>
            <w:shd w:val="clear" w:color="auto" w:fill="B8B8B8"/>
          </w:tcPr>
          <w:p w14:paraId="68D38799" w14:textId="00889728" w:rsidR="00243D2D" w:rsidRPr="00EE723C" w:rsidRDefault="00243D2D" w:rsidP="001303AB">
            <w:pPr>
              <w:pStyle w:val="MediumShading1-Accent11"/>
              <w:spacing w:before="120" w:after="120"/>
              <w:rPr>
                <w:rFonts w:ascii="AvenirNext LT Pro Regular" w:hAnsi="AvenirNext LT Pro Regular"/>
                <w:b/>
                <w:color w:val="auto"/>
                <w:sz w:val="19"/>
                <w:szCs w:val="19"/>
              </w:rPr>
            </w:pPr>
            <w:r w:rsidRPr="00EE723C">
              <w:rPr>
                <w:rFonts w:ascii="AvenirNext LT Pro Regular" w:hAnsi="AvenirNext LT Pro Regular"/>
                <w:b/>
                <w:color w:val="auto"/>
                <w:sz w:val="19"/>
                <w:szCs w:val="19"/>
              </w:rPr>
              <w:t>1</w:t>
            </w:r>
            <w:r w:rsidR="003967DD">
              <w:rPr>
                <w:rFonts w:ascii="AvenirNext LT Pro Regular" w:hAnsi="AvenirNext LT Pro Regular"/>
                <w:b/>
                <w:color w:val="auto"/>
                <w:sz w:val="19"/>
                <w:szCs w:val="19"/>
              </w:rPr>
              <w:t>C</w:t>
            </w:r>
            <w:r w:rsidRPr="00EE723C">
              <w:rPr>
                <w:rFonts w:ascii="AvenirNext LT Pro Regular" w:hAnsi="AvenirNext LT Pro Regular"/>
                <w:b/>
                <w:color w:val="auto"/>
                <w:sz w:val="19"/>
                <w:szCs w:val="19"/>
              </w:rPr>
              <w:t>. Define the aud</w:t>
            </w:r>
            <w:r w:rsidR="00CB5E42" w:rsidRPr="00EE723C">
              <w:rPr>
                <w:rFonts w:ascii="AvenirNext LT Pro Regular" w:hAnsi="AvenirNext LT Pro Regular"/>
                <w:b/>
                <w:color w:val="auto"/>
                <w:sz w:val="19"/>
                <w:szCs w:val="19"/>
              </w:rPr>
              <w:t>ience</w:t>
            </w:r>
            <w:r w:rsidR="00D85E45" w:rsidRPr="00EE723C">
              <w:rPr>
                <w:rFonts w:ascii="AvenirNext LT Pro Regular" w:hAnsi="AvenirNext LT Pro Regular"/>
                <w:b/>
                <w:color w:val="auto"/>
                <w:sz w:val="19"/>
                <w:szCs w:val="19"/>
              </w:rPr>
              <w:t>(s)</w:t>
            </w:r>
            <w:r w:rsidR="00CB5E42" w:rsidRPr="00EE723C">
              <w:rPr>
                <w:rFonts w:ascii="AvenirNext LT Pro Regular" w:hAnsi="AvenirNext LT Pro Regular"/>
                <w:b/>
                <w:color w:val="auto"/>
                <w:sz w:val="19"/>
                <w:szCs w:val="19"/>
              </w:rPr>
              <w:t xml:space="preserve"> you were trying to reach</w:t>
            </w:r>
            <w:r w:rsidR="00BD5F4F" w:rsidRPr="00EE723C">
              <w:rPr>
                <w:rFonts w:ascii="AvenirNext LT Pro Regular" w:hAnsi="AvenirNext LT Pro Regular"/>
                <w:b/>
                <w:color w:val="auto"/>
                <w:sz w:val="19"/>
                <w:szCs w:val="19"/>
              </w:rPr>
              <w:t>.</w:t>
            </w:r>
            <w:r w:rsidR="00923457" w:rsidRPr="00EE723C">
              <w:rPr>
                <w:rFonts w:ascii="AvenirNext LT Pro Regular" w:hAnsi="AvenirNext LT Pro Regular"/>
                <w:b/>
                <w:color w:val="auto"/>
                <w:sz w:val="19"/>
                <w:szCs w:val="19"/>
              </w:rPr>
              <w:t xml:space="preserve">  </w:t>
            </w:r>
            <w:r w:rsidR="003967DD" w:rsidRPr="003967DD">
              <w:rPr>
                <w:rFonts w:ascii="AvenirNext LT Pro Regular" w:hAnsi="AvenirNext LT Pro Regular"/>
                <w:b/>
                <w:color w:val="auto"/>
                <w:sz w:val="19"/>
                <w:szCs w:val="19"/>
              </w:rPr>
              <w:t>Why is this audience important to your brand, organization, or cause?</w:t>
            </w:r>
            <w:r w:rsidR="00E211AB" w:rsidRPr="00EE723C">
              <w:rPr>
                <w:rFonts w:ascii="AvenirNext LT Pro Regular" w:hAnsi="AvenirNext LT Pro Regular"/>
                <w:b/>
                <w:color w:val="auto"/>
                <w:sz w:val="19"/>
                <w:szCs w:val="19"/>
              </w:rPr>
              <w:br/>
            </w:r>
            <w:r w:rsidR="005A61C3" w:rsidRPr="00EE723C">
              <w:rPr>
                <w:rFonts w:ascii="AvenirNext LT Pro Regular" w:hAnsi="AvenirNext LT Pro Regular"/>
                <w:b/>
                <w:color w:val="auto"/>
                <w:sz w:val="19"/>
                <w:szCs w:val="19"/>
              </w:rPr>
              <w:br/>
            </w:r>
            <w:r w:rsidR="005A61C3" w:rsidRPr="00EE723C">
              <w:rPr>
                <w:rFonts w:ascii="AvenirNext LT Pro Regular" w:hAnsi="AvenirNext LT Pro Regular"/>
                <w:i/>
                <w:color w:val="auto"/>
                <w:spacing w:val="-3"/>
                <w:sz w:val="19"/>
                <w:szCs w:val="19"/>
              </w:rPr>
              <w:t>(</w:t>
            </w:r>
            <w:r w:rsidR="006B0200" w:rsidRPr="00EE723C">
              <w:rPr>
                <w:rFonts w:ascii="AvenirNext LT Pro Regular" w:hAnsi="AvenirNext LT Pro Regular"/>
                <w:i/>
                <w:color w:val="auto"/>
                <w:spacing w:val="-3"/>
                <w:sz w:val="19"/>
                <w:szCs w:val="19"/>
              </w:rPr>
              <w:t>Maximum: 200 words; 3 charts/graphs)</w:t>
            </w:r>
          </w:p>
        </w:tc>
        <w:tc>
          <w:tcPr>
            <w:tcW w:w="4495" w:type="dxa"/>
            <w:shd w:val="clear" w:color="auto" w:fill="auto"/>
          </w:tcPr>
          <w:p w14:paraId="1605EDB3" w14:textId="77777777" w:rsidR="00A452EB" w:rsidRPr="005F2F29" w:rsidRDefault="00A452EB" w:rsidP="00D93E0C">
            <w:pPr>
              <w:pStyle w:val="MediumShading1-Accent11"/>
              <w:spacing w:before="120" w:after="120"/>
              <w:rPr>
                <w:rFonts w:ascii="AvenirNext LT Pro Bold" w:hAnsi="AvenirNext LT Pro Bold"/>
                <w:b/>
                <w:bCs/>
                <w:color w:val="auto"/>
                <w:sz w:val="18"/>
                <w:szCs w:val="19"/>
              </w:rPr>
            </w:pPr>
            <w:r w:rsidRPr="005F2F29">
              <w:rPr>
                <w:rFonts w:ascii="AvenirNext LT Pro Bold" w:hAnsi="AvenirNext LT Pro Bold"/>
                <w:b/>
                <w:bCs/>
                <w:color w:val="auto"/>
                <w:sz w:val="18"/>
                <w:szCs w:val="19"/>
              </w:rPr>
              <w:t>Effie Tips:</w:t>
            </w:r>
          </w:p>
          <w:p w14:paraId="7C7C9BD4" w14:textId="77777777" w:rsidR="00923457" w:rsidRPr="0082545B" w:rsidRDefault="00923457" w:rsidP="00D93E0C">
            <w:pPr>
              <w:pStyle w:val="MediumShading1-Accent11"/>
              <w:numPr>
                <w:ilvl w:val="0"/>
                <w:numId w:val="8"/>
              </w:numPr>
              <w:spacing w:after="120"/>
              <w:ind w:left="342" w:hanging="270"/>
              <w:rPr>
                <w:rFonts w:ascii="AvenirNext LT Pro Regular" w:hAnsi="AvenirNext LT Pro Regular"/>
                <w:color w:val="auto"/>
                <w:sz w:val="18"/>
                <w:szCs w:val="16"/>
              </w:rPr>
            </w:pPr>
            <w:r w:rsidRPr="0082545B">
              <w:rPr>
                <w:rFonts w:ascii="AvenirNext LT Pro Regular" w:hAnsi="AvenirNext LT Pro Regular"/>
                <w:color w:val="auto"/>
                <w:sz w:val="18"/>
                <w:szCs w:val="16"/>
              </w:rPr>
              <w:t>Describe your audience</w:t>
            </w:r>
            <w:r w:rsidR="00D85E45" w:rsidRPr="0082545B">
              <w:rPr>
                <w:rFonts w:ascii="AvenirNext LT Pro Regular" w:hAnsi="AvenirNext LT Pro Regular"/>
                <w:color w:val="auto"/>
                <w:sz w:val="18"/>
                <w:szCs w:val="16"/>
              </w:rPr>
              <w:t>(s)</w:t>
            </w:r>
            <w:r w:rsidRPr="0082545B">
              <w:rPr>
                <w:rFonts w:ascii="AvenirNext LT Pro Regular" w:hAnsi="AvenirNext LT Pro Regular"/>
                <w:color w:val="auto"/>
                <w:sz w:val="18"/>
                <w:szCs w:val="16"/>
              </w:rPr>
              <w:t xml:space="preserve"> using demographics, culture, media behaviors, etc.  </w:t>
            </w:r>
          </w:p>
          <w:p w14:paraId="53730FDF" w14:textId="77777777" w:rsidR="00243D2D" w:rsidRPr="0082545B" w:rsidRDefault="00923457" w:rsidP="00D93E0C">
            <w:pPr>
              <w:pStyle w:val="MediumShading1-Accent11"/>
              <w:numPr>
                <w:ilvl w:val="0"/>
                <w:numId w:val="8"/>
              </w:numPr>
              <w:spacing w:after="120"/>
              <w:ind w:left="342" w:hanging="270"/>
              <w:rPr>
                <w:rFonts w:ascii="AvenirNext LT Pro Regular" w:hAnsi="AvenirNext LT Pro Regular"/>
                <w:color w:val="auto"/>
                <w:sz w:val="18"/>
                <w:szCs w:val="16"/>
              </w:rPr>
            </w:pPr>
            <w:r w:rsidRPr="0082545B">
              <w:rPr>
                <w:rFonts w:ascii="AvenirNext LT Pro Regular" w:hAnsi="AvenirNext LT Pro Regular"/>
                <w:color w:val="auto"/>
                <w:sz w:val="18"/>
                <w:szCs w:val="16"/>
              </w:rPr>
              <w:t>Explain if your target was a current audience, a new audience, or both.</w:t>
            </w:r>
          </w:p>
          <w:p w14:paraId="0034C198" w14:textId="4B88B002" w:rsidR="00D85E45" w:rsidRPr="00EE723C" w:rsidRDefault="003967DD" w:rsidP="009858A8">
            <w:pPr>
              <w:pStyle w:val="MediumShading1-Accent11"/>
              <w:numPr>
                <w:ilvl w:val="0"/>
                <w:numId w:val="8"/>
              </w:numPr>
              <w:spacing w:after="120"/>
              <w:ind w:left="342" w:hanging="270"/>
              <w:rPr>
                <w:rFonts w:ascii="AvenirNext LT Pro Regular" w:hAnsi="AvenirNext LT Pro Regular"/>
                <w:color w:val="auto"/>
                <w:sz w:val="16"/>
                <w:szCs w:val="16"/>
              </w:rPr>
            </w:pPr>
            <w:r w:rsidRPr="003967DD">
              <w:rPr>
                <w:rFonts w:ascii="AvenirNext LT Pro Regular" w:hAnsi="AvenirNext LT Pro Regular"/>
                <w:color w:val="auto"/>
                <w:sz w:val="18"/>
                <w:szCs w:val="16"/>
              </w:rPr>
              <w:t>What are their perceptions of your product/service/organization/cause? What perceptions or behaviors are you trying to affect or change?</w:t>
            </w:r>
          </w:p>
        </w:tc>
      </w:tr>
      <w:tr w:rsidR="00243D2D" w:rsidRPr="00EE723C" w14:paraId="396BEFCD" w14:textId="77777777" w:rsidTr="00D93E0C">
        <w:trPr>
          <w:trHeight w:val="1195"/>
        </w:trPr>
        <w:tc>
          <w:tcPr>
            <w:tcW w:w="10790" w:type="dxa"/>
            <w:gridSpan w:val="2"/>
            <w:shd w:val="clear" w:color="auto" w:fill="auto"/>
          </w:tcPr>
          <w:p w14:paraId="585C9ED3" w14:textId="77777777" w:rsidR="00243D2D" w:rsidRPr="00EE723C" w:rsidRDefault="00243D2D" w:rsidP="00D93E0C">
            <w:pPr>
              <w:pStyle w:val="MediumShading1-Accent11"/>
              <w:spacing w:after="120"/>
              <w:rPr>
                <w:rFonts w:ascii="AvenirNext LT Pro Regular" w:hAnsi="AvenirNext LT Pro Regular"/>
                <w:color w:val="auto"/>
                <w:sz w:val="20"/>
                <w:szCs w:val="20"/>
              </w:rPr>
            </w:pPr>
            <w:r w:rsidRPr="00EE723C">
              <w:rPr>
                <w:rFonts w:ascii="AvenirNext LT Pro Regular" w:hAnsi="AvenirNext LT Pro Regular"/>
                <w:color w:val="auto"/>
                <w:sz w:val="20"/>
                <w:szCs w:val="20"/>
              </w:rPr>
              <w:t xml:space="preserve">Provide </w:t>
            </w:r>
            <w:r w:rsidRPr="00EE723C">
              <w:rPr>
                <w:rFonts w:ascii="AvenirNext LT Pro Regular" w:hAnsi="AvenirNext LT Pro Regular"/>
                <w:noProof/>
                <w:color w:val="auto"/>
                <w:sz w:val="20"/>
                <w:szCs w:val="20"/>
              </w:rPr>
              <w:t>answer</w:t>
            </w:r>
            <w:r w:rsidRPr="00EE723C">
              <w:rPr>
                <w:rFonts w:ascii="AvenirNext LT Pro Regular" w:hAnsi="AvenirNext LT Pro Regular"/>
                <w:color w:val="auto"/>
                <w:sz w:val="20"/>
                <w:szCs w:val="20"/>
              </w:rPr>
              <w:t>.</w:t>
            </w:r>
          </w:p>
          <w:p w14:paraId="7445EB97" w14:textId="77777777" w:rsidR="00F70C95" w:rsidRPr="00EE723C" w:rsidRDefault="00F70C95" w:rsidP="006F3519">
            <w:pPr>
              <w:pStyle w:val="MediumShading1-Accent11"/>
              <w:spacing w:after="120"/>
              <w:rPr>
                <w:rFonts w:ascii="AvenirNext LT Pro Regular" w:hAnsi="AvenirNext LT Pro Regular"/>
                <w:b/>
                <w:color w:val="auto"/>
                <w:sz w:val="20"/>
                <w:szCs w:val="20"/>
              </w:rPr>
            </w:pPr>
          </w:p>
        </w:tc>
      </w:tr>
      <w:tr w:rsidR="00243D2D" w:rsidRPr="00EE723C" w14:paraId="5BD55DD1" w14:textId="77777777" w:rsidTr="00D93E0C">
        <w:tc>
          <w:tcPr>
            <w:tcW w:w="6295" w:type="dxa"/>
            <w:shd w:val="clear" w:color="auto" w:fill="B8B8B8"/>
            <w:vAlign w:val="center"/>
          </w:tcPr>
          <w:p w14:paraId="7CDB4D55" w14:textId="42666712" w:rsidR="00243D2D" w:rsidRPr="00EE723C" w:rsidRDefault="00F74882" w:rsidP="002208A8">
            <w:pPr>
              <w:pStyle w:val="Verdana-Body-9forAnswers"/>
              <w:spacing w:before="120" w:after="120"/>
              <w:rPr>
                <w:rFonts w:ascii="AvenirNext LT Pro Regular" w:hAnsi="AvenirNext LT Pro Regular"/>
                <w:b/>
                <w:color w:val="auto"/>
                <w:sz w:val="19"/>
                <w:szCs w:val="19"/>
              </w:rPr>
            </w:pPr>
            <w:r w:rsidRPr="00EE723C">
              <w:rPr>
                <w:rFonts w:ascii="AvenirNext LT Pro Regular" w:hAnsi="AvenirNext LT Pro Regular"/>
                <w:b/>
                <w:color w:val="auto"/>
                <w:sz w:val="19"/>
                <w:szCs w:val="19"/>
              </w:rPr>
              <w:t>1</w:t>
            </w:r>
            <w:r w:rsidR="003967DD">
              <w:rPr>
                <w:rFonts w:ascii="AvenirNext LT Pro Regular" w:hAnsi="AvenirNext LT Pro Regular"/>
                <w:b/>
                <w:color w:val="auto"/>
                <w:sz w:val="19"/>
                <w:szCs w:val="19"/>
              </w:rPr>
              <w:t>D</w:t>
            </w:r>
            <w:r w:rsidRPr="00EE723C">
              <w:rPr>
                <w:rFonts w:ascii="AvenirNext LT Pro Regular" w:hAnsi="AvenirNext LT Pro Regular"/>
                <w:b/>
                <w:color w:val="auto"/>
                <w:sz w:val="19"/>
                <w:szCs w:val="19"/>
              </w:rPr>
              <w:t xml:space="preserve">. What were your </w:t>
            </w:r>
            <w:r w:rsidR="003967DD" w:rsidRPr="003967DD">
              <w:rPr>
                <w:rFonts w:ascii="AvenirNext LT Pro Regular" w:hAnsi="AvenirNext LT Pro Regular"/>
                <w:b/>
                <w:color w:val="auto"/>
                <w:sz w:val="19"/>
                <w:szCs w:val="19"/>
              </w:rPr>
              <w:t xml:space="preserve">measurable objectives, as they relate to achieving behavioral change toward more sustainable choices?  </w:t>
            </w:r>
            <w:r w:rsidRPr="00EE723C">
              <w:rPr>
                <w:rFonts w:ascii="AvenirNext LT Pro Regular" w:hAnsi="AvenirNext LT Pro Regular"/>
                <w:b/>
                <w:color w:val="auto"/>
                <w:spacing w:val="-3"/>
                <w:sz w:val="19"/>
                <w:szCs w:val="19"/>
              </w:rPr>
              <w:t>W</w:t>
            </w:r>
            <w:r w:rsidRPr="00EE723C">
              <w:rPr>
                <w:rFonts w:ascii="AvenirNext LT Pro Regular" w:hAnsi="AvenirNext LT Pro Regular"/>
                <w:b/>
                <w:color w:val="auto"/>
                <w:sz w:val="19"/>
                <w:szCs w:val="19"/>
              </w:rPr>
              <w:t xml:space="preserve">hat </w:t>
            </w:r>
            <w:r w:rsidRPr="00EE723C">
              <w:rPr>
                <w:rFonts w:ascii="AvenirNext LT Pro Regular" w:hAnsi="AvenirNext LT Pro Regular"/>
                <w:b/>
                <w:color w:val="auto"/>
                <w:spacing w:val="-4"/>
                <w:sz w:val="19"/>
                <w:szCs w:val="19"/>
              </w:rPr>
              <w:t>w</w:t>
            </w:r>
            <w:r w:rsidRPr="00EE723C">
              <w:rPr>
                <w:rFonts w:ascii="AvenirNext LT Pro Regular" w:hAnsi="AvenirNext LT Pro Regular"/>
                <w:b/>
                <w:color w:val="auto"/>
                <w:sz w:val="19"/>
                <w:szCs w:val="19"/>
              </w:rPr>
              <w:t>e</w:t>
            </w:r>
            <w:r w:rsidRPr="00EE723C">
              <w:rPr>
                <w:rFonts w:ascii="AvenirNext LT Pro Regular" w:hAnsi="AvenirNext LT Pro Regular"/>
                <w:b/>
                <w:color w:val="auto"/>
                <w:spacing w:val="-3"/>
                <w:sz w:val="19"/>
                <w:szCs w:val="19"/>
              </w:rPr>
              <w:t>r</w:t>
            </w:r>
            <w:r w:rsidRPr="00EE723C">
              <w:rPr>
                <w:rFonts w:ascii="AvenirNext LT Pro Regular" w:hAnsi="AvenirNext LT Pro Regular"/>
                <w:b/>
                <w:color w:val="auto"/>
                <w:sz w:val="19"/>
                <w:szCs w:val="19"/>
              </w:rPr>
              <w:t xml:space="preserve">e the </w:t>
            </w:r>
            <w:r w:rsidRPr="00EE723C">
              <w:rPr>
                <w:rFonts w:ascii="AvenirNext LT Pro Regular" w:hAnsi="AvenirNext LT Pro Regular"/>
                <w:b/>
                <w:color w:val="auto"/>
                <w:spacing w:val="-10"/>
                <w:sz w:val="19"/>
                <w:szCs w:val="19"/>
              </w:rPr>
              <w:t>K</w:t>
            </w:r>
            <w:r w:rsidRPr="00EE723C">
              <w:rPr>
                <w:rFonts w:ascii="AvenirNext LT Pro Regular" w:hAnsi="AvenirNext LT Pro Regular"/>
                <w:b/>
                <w:color w:val="auto"/>
                <w:spacing w:val="-6"/>
                <w:sz w:val="19"/>
                <w:szCs w:val="19"/>
              </w:rPr>
              <w:t>e</w:t>
            </w:r>
            <w:r w:rsidRPr="00EE723C">
              <w:rPr>
                <w:rFonts w:ascii="AvenirNext LT Pro Regular" w:hAnsi="AvenirNext LT Pro Regular"/>
                <w:b/>
                <w:color w:val="auto"/>
                <w:sz w:val="19"/>
                <w:szCs w:val="19"/>
              </w:rPr>
              <w:t xml:space="preserve">y </w:t>
            </w:r>
            <w:r w:rsidRPr="00EE723C">
              <w:rPr>
                <w:rFonts w:ascii="AvenirNext LT Pro Regular" w:hAnsi="AvenirNext LT Pro Regular"/>
                <w:b/>
                <w:color w:val="auto"/>
                <w:spacing w:val="-4"/>
                <w:sz w:val="19"/>
                <w:szCs w:val="19"/>
              </w:rPr>
              <w:t>P</w:t>
            </w:r>
            <w:r w:rsidRPr="00EE723C">
              <w:rPr>
                <w:rFonts w:ascii="AvenirNext LT Pro Regular" w:hAnsi="AvenirNext LT Pro Regular"/>
                <w:b/>
                <w:color w:val="auto"/>
                <w:sz w:val="19"/>
                <w:szCs w:val="19"/>
              </w:rPr>
              <w:t>er</w:t>
            </w:r>
            <w:r w:rsidRPr="00EE723C">
              <w:rPr>
                <w:rFonts w:ascii="AvenirNext LT Pro Regular" w:hAnsi="AvenirNext LT Pro Regular"/>
                <w:b/>
                <w:color w:val="auto"/>
                <w:spacing w:val="-4"/>
                <w:sz w:val="19"/>
                <w:szCs w:val="19"/>
              </w:rPr>
              <w:t>f</w:t>
            </w:r>
            <w:r w:rsidRPr="00EE723C">
              <w:rPr>
                <w:rFonts w:ascii="AvenirNext LT Pro Regular" w:hAnsi="AvenirNext LT Pro Regular"/>
                <w:b/>
                <w:color w:val="auto"/>
                <w:sz w:val="19"/>
                <w:szCs w:val="19"/>
              </w:rPr>
              <w:t>o</w:t>
            </w:r>
            <w:r w:rsidRPr="00EE723C">
              <w:rPr>
                <w:rFonts w:ascii="AvenirNext LT Pro Regular" w:hAnsi="AvenirNext LT Pro Regular"/>
                <w:b/>
                <w:color w:val="auto"/>
                <w:spacing w:val="2"/>
                <w:sz w:val="19"/>
                <w:szCs w:val="19"/>
              </w:rPr>
              <w:t>r</w:t>
            </w:r>
            <w:r w:rsidRPr="00EE723C">
              <w:rPr>
                <w:rFonts w:ascii="AvenirNext LT Pro Regular" w:hAnsi="AvenirNext LT Pro Regular"/>
                <w:b/>
                <w:color w:val="auto"/>
                <w:sz w:val="19"/>
                <w:szCs w:val="19"/>
              </w:rPr>
              <w:t>mance Indica</w:t>
            </w:r>
            <w:r w:rsidRPr="00EE723C">
              <w:rPr>
                <w:rFonts w:ascii="AvenirNext LT Pro Regular" w:hAnsi="AvenirNext LT Pro Regular"/>
                <w:b/>
                <w:color w:val="auto"/>
                <w:spacing w:val="-4"/>
                <w:sz w:val="19"/>
                <w:szCs w:val="19"/>
              </w:rPr>
              <w:t>t</w:t>
            </w:r>
            <w:r w:rsidRPr="00EE723C">
              <w:rPr>
                <w:rFonts w:ascii="AvenirNext LT Pro Regular" w:hAnsi="AvenirNext LT Pro Regular"/>
                <w:b/>
                <w:color w:val="auto"/>
                <w:sz w:val="19"/>
                <w:szCs w:val="19"/>
              </w:rPr>
              <w:t xml:space="preserve">ors (KPIs) against </w:t>
            </w:r>
            <w:r w:rsidRPr="00EE723C">
              <w:rPr>
                <w:rFonts w:ascii="AvenirNext LT Pro Regular" w:hAnsi="AvenirNext LT Pro Regular"/>
                <w:b/>
                <w:color w:val="auto"/>
                <w:spacing w:val="-6"/>
                <w:sz w:val="19"/>
                <w:szCs w:val="19"/>
              </w:rPr>
              <w:t>y</w:t>
            </w:r>
            <w:r w:rsidRPr="00EE723C">
              <w:rPr>
                <w:rFonts w:ascii="AvenirNext LT Pro Regular" w:hAnsi="AvenirNext LT Pro Regular"/>
                <w:b/>
                <w:color w:val="auto"/>
                <w:sz w:val="19"/>
                <w:szCs w:val="19"/>
              </w:rPr>
              <w:t>our objecti</w:t>
            </w:r>
            <w:r w:rsidRPr="00EE723C">
              <w:rPr>
                <w:rFonts w:ascii="AvenirNext LT Pro Regular" w:hAnsi="AvenirNext LT Pro Regular"/>
                <w:b/>
                <w:color w:val="auto"/>
                <w:spacing w:val="-7"/>
                <w:sz w:val="19"/>
                <w:szCs w:val="19"/>
              </w:rPr>
              <w:t>v</w:t>
            </w:r>
            <w:r w:rsidRPr="00EE723C">
              <w:rPr>
                <w:rFonts w:ascii="AvenirNext LT Pro Regular" w:hAnsi="AvenirNext LT Pro Regular"/>
                <w:b/>
                <w:color w:val="auto"/>
                <w:sz w:val="19"/>
                <w:szCs w:val="19"/>
              </w:rPr>
              <w:t>es?  Provide specific numbers/percentages for each objective and prior year benchmarks wherever possible.</w:t>
            </w:r>
          </w:p>
          <w:p w14:paraId="3C8DE256" w14:textId="77777777" w:rsidR="003967DD" w:rsidRDefault="003967DD" w:rsidP="00C43F96">
            <w:pPr>
              <w:pStyle w:val="Verdana-Body-9forAnswers"/>
              <w:spacing w:before="120" w:after="120"/>
              <w:rPr>
                <w:rFonts w:ascii="AvenirNext LT Pro Regular" w:eastAsia="SimSun" w:hAnsi="AvenirNext LT Pro Regular"/>
                <w:b/>
                <w:color w:val="auto"/>
                <w:sz w:val="19"/>
                <w:szCs w:val="19"/>
                <w:lang w:eastAsia="ja-JP"/>
              </w:rPr>
            </w:pPr>
            <w:r w:rsidRPr="003967DD">
              <w:rPr>
                <w:rFonts w:ascii="AvenirNext LT Pro Regular" w:eastAsia="SimSun" w:hAnsi="AvenirNext LT Pro Regular"/>
                <w:b/>
                <w:color w:val="auto"/>
                <w:sz w:val="19"/>
                <w:szCs w:val="19"/>
                <w:lang w:eastAsia="ja-JP"/>
              </w:rPr>
              <w:t xml:space="preserve">Provide context, including category background, for why the objectives were important for the brand, organization, or cause. </w:t>
            </w:r>
          </w:p>
          <w:p w14:paraId="268ECBD3" w14:textId="309833B5" w:rsidR="0015295A" w:rsidRDefault="0015295A" w:rsidP="00C43F96">
            <w:pPr>
              <w:pStyle w:val="Verdana-Body-9forAnswers"/>
              <w:spacing w:before="120" w:after="120"/>
              <w:rPr>
                <w:rFonts w:ascii="AvenirNext LT Pro Regular" w:hAnsi="AvenirNext LT Pro Regular"/>
                <w:b/>
                <w:color w:val="auto"/>
                <w:sz w:val="19"/>
                <w:szCs w:val="19"/>
              </w:rPr>
            </w:pPr>
            <w:r w:rsidRPr="00EE723C">
              <w:rPr>
                <w:rFonts w:ascii="AvenirNext LT Pro Regular" w:hAnsi="AvenirNext LT Pro Regular"/>
                <w:b/>
                <w:color w:val="auto"/>
                <w:sz w:val="19"/>
                <w:szCs w:val="19"/>
              </w:rPr>
              <w:t xml:space="preserve">Effie is open to all types of objectives: Business, Behavioral, Perceptual/Attitudinal. It is the entrant’s responsibility to explain why their </w:t>
            </w:r>
            <w:proofErr w:type="gramStart"/>
            <w:r w:rsidRPr="00EE723C">
              <w:rPr>
                <w:rFonts w:ascii="AvenirNext LT Pro Regular" w:hAnsi="AvenirNext LT Pro Regular"/>
                <w:b/>
                <w:color w:val="auto"/>
                <w:sz w:val="19"/>
                <w:szCs w:val="19"/>
              </w:rPr>
              <w:t>particular objectives</w:t>
            </w:r>
            <w:proofErr w:type="gramEnd"/>
            <w:r w:rsidRPr="00EE723C">
              <w:rPr>
                <w:rFonts w:ascii="AvenirNext LT Pro Regular" w:hAnsi="AvenirNext LT Pro Regular"/>
                <w:b/>
                <w:color w:val="auto"/>
                <w:sz w:val="19"/>
                <w:szCs w:val="19"/>
              </w:rPr>
              <w:t xml:space="preserve"> are important to the business and challenging to achieve. </w:t>
            </w:r>
          </w:p>
          <w:p w14:paraId="5A047966" w14:textId="289A9D84" w:rsidR="003967DD" w:rsidRPr="00EE723C" w:rsidRDefault="003967DD" w:rsidP="00C43F96">
            <w:pPr>
              <w:pStyle w:val="Verdana-Body-9forAnswers"/>
              <w:spacing w:before="120" w:after="120"/>
              <w:rPr>
                <w:rFonts w:ascii="AvenirNext LT Pro Regular" w:hAnsi="AvenirNext LT Pro Regular"/>
                <w:b/>
                <w:color w:val="auto"/>
                <w:sz w:val="19"/>
                <w:szCs w:val="19"/>
              </w:rPr>
            </w:pPr>
            <w:r w:rsidRPr="003967DD">
              <w:rPr>
                <w:rFonts w:ascii="AvenirNext LT Pro Regular" w:hAnsi="AvenirNext LT Pro Regular"/>
                <w:b/>
                <w:color w:val="auto"/>
                <w:sz w:val="19"/>
                <w:szCs w:val="19"/>
              </w:rPr>
              <w:t xml:space="preserve">Efforts entering the Positive Change: Environmental category </w:t>
            </w:r>
            <w:r w:rsidRPr="003967DD">
              <w:rPr>
                <w:rFonts w:ascii="AvenirNext LT Pro Regular" w:hAnsi="AvenirNext LT Pro Regular"/>
                <w:b/>
                <w:color w:val="auto"/>
                <w:sz w:val="19"/>
                <w:szCs w:val="19"/>
                <w:u w:val="single"/>
              </w:rPr>
              <w:t>must</w:t>
            </w:r>
            <w:r w:rsidRPr="003967DD">
              <w:rPr>
                <w:rFonts w:ascii="AvenirNext LT Pro Regular" w:hAnsi="AvenirNext LT Pro Regular"/>
                <w:b/>
                <w:color w:val="auto"/>
                <w:sz w:val="19"/>
                <w:szCs w:val="19"/>
              </w:rPr>
              <w:t xml:space="preserve"> have as one of the main strategic objectives changing audience behavior towards more environmentally sustainable choices.</w:t>
            </w:r>
          </w:p>
          <w:p w14:paraId="4F2E3505" w14:textId="77777777" w:rsidR="00F74882" w:rsidRPr="00EE723C" w:rsidRDefault="0015295A" w:rsidP="00C43F96">
            <w:pPr>
              <w:pStyle w:val="Verdana-Body-9forAnswers"/>
              <w:spacing w:before="120" w:after="120"/>
              <w:rPr>
                <w:rFonts w:ascii="AvenirNext LT Pro Regular" w:hAnsi="AvenirNext LT Pro Regular"/>
                <w:b/>
                <w:color w:val="auto"/>
                <w:sz w:val="19"/>
                <w:szCs w:val="19"/>
              </w:rPr>
            </w:pPr>
            <w:r w:rsidRPr="00EE723C">
              <w:rPr>
                <w:rFonts w:ascii="AvenirNext LT Pro Regular" w:hAnsi="AvenirNext LT Pro Regular"/>
                <w:i/>
                <w:color w:val="auto"/>
                <w:spacing w:val="-3"/>
                <w:sz w:val="19"/>
                <w:szCs w:val="19"/>
              </w:rPr>
              <w:t>(Maximum: 175 words; 3 charts/graphs)</w:t>
            </w:r>
          </w:p>
        </w:tc>
        <w:tc>
          <w:tcPr>
            <w:tcW w:w="4495" w:type="dxa"/>
            <w:shd w:val="clear" w:color="auto" w:fill="auto"/>
          </w:tcPr>
          <w:p w14:paraId="3AB4D2B7" w14:textId="77777777" w:rsidR="00F74882" w:rsidRPr="005F2F29" w:rsidRDefault="00F74882" w:rsidP="00F74882">
            <w:pPr>
              <w:pStyle w:val="MediumShading1-Accent11"/>
              <w:spacing w:before="120" w:after="120"/>
              <w:rPr>
                <w:rFonts w:ascii="AvenirNext LT Pro Bold" w:hAnsi="AvenirNext LT Pro Bold"/>
                <w:b/>
                <w:bCs/>
                <w:color w:val="auto"/>
                <w:sz w:val="18"/>
                <w:szCs w:val="19"/>
              </w:rPr>
            </w:pPr>
            <w:r w:rsidRPr="005F2F29">
              <w:rPr>
                <w:rFonts w:ascii="AvenirNext LT Pro Bold" w:hAnsi="AvenirNext LT Pro Bold"/>
                <w:b/>
                <w:bCs/>
                <w:color w:val="auto"/>
                <w:sz w:val="18"/>
                <w:szCs w:val="19"/>
              </w:rPr>
              <w:t>Effie Tips:</w:t>
            </w:r>
          </w:p>
          <w:p w14:paraId="46047E69" w14:textId="77777777" w:rsidR="00F74882" w:rsidRPr="0082545B" w:rsidRDefault="00F74882" w:rsidP="00F74882">
            <w:pPr>
              <w:numPr>
                <w:ilvl w:val="0"/>
                <w:numId w:val="5"/>
              </w:numPr>
              <w:spacing w:after="120" w:line="240" w:lineRule="auto"/>
              <w:ind w:left="346" w:hanging="274"/>
              <w:rPr>
                <w:rFonts w:ascii="AvenirNext LT Pro Regular" w:hAnsi="AvenirNext LT Pro Regular"/>
                <w:color w:val="auto"/>
                <w:sz w:val="18"/>
                <w:szCs w:val="16"/>
              </w:rPr>
            </w:pPr>
            <w:r w:rsidRPr="0082545B">
              <w:rPr>
                <w:rFonts w:ascii="AvenirNext LT Pro Regular" w:hAnsi="AvenirNext LT Pro Regular"/>
                <w:color w:val="auto"/>
                <w:sz w:val="18"/>
                <w:szCs w:val="16"/>
              </w:rPr>
              <w:t xml:space="preserve">Provide specific, </w:t>
            </w:r>
            <w:r w:rsidRPr="0082545B">
              <w:rPr>
                <w:rFonts w:ascii="AvenirNext LT Pro Regular" w:hAnsi="AvenirNext LT Pro Regular"/>
                <w:noProof/>
                <w:color w:val="auto"/>
                <w:sz w:val="18"/>
                <w:szCs w:val="16"/>
              </w:rPr>
              <w:t>measurable</w:t>
            </w:r>
            <w:r w:rsidRPr="0082545B">
              <w:rPr>
                <w:rFonts w:ascii="AvenirNext LT Pro Regular" w:hAnsi="AvenirNext LT Pro Regular"/>
                <w:color w:val="auto"/>
                <w:sz w:val="18"/>
                <w:szCs w:val="16"/>
              </w:rPr>
              <w:t xml:space="preserve"> objectives.</w:t>
            </w:r>
          </w:p>
          <w:p w14:paraId="2257B401" w14:textId="77777777" w:rsidR="003967DD" w:rsidRPr="003967DD" w:rsidRDefault="003967DD" w:rsidP="003967DD">
            <w:pPr>
              <w:numPr>
                <w:ilvl w:val="0"/>
                <w:numId w:val="5"/>
              </w:numPr>
              <w:spacing w:after="120" w:line="240" w:lineRule="auto"/>
              <w:ind w:left="346" w:hanging="274"/>
              <w:rPr>
                <w:rFonts w:ascii="AvenirNext LT Pro Regular" w:hAnsi="AvenirNext LT Pro Regular"/>
                <w:color w:val="auto"/>
                <w:sz w:val="18"/>
                <w:szCs w:val="16"/>
              </w:rPr>
            </w:pPr>
            <w:r w:rsidRPr="003967DD">
              <w:rPr>
                <w:rFonts w:ascii="AvenirNext LT Pro Regular" w:hAnsi="AvenirNext LT Pro Regular"/>
                <w:color w:val="auto"/>
                <w:sz w:val="18"/>
                <w:szCs w:val="16"/>
              </w:rPr>
              <w:t>Address how your objectives tied to achieving more environmentally sustainable behavior.</w:t>
            </w:r>
          </w:p>
          <w:p w14:paraId="35726A5F" w14:textId="77777777" w:rsidR="0015295A" w:rsidRPr="0082545B" w:rsidRDefault="0015295A" w:rsidP="0015295A">
            <w:pPr>
              <w:numPr>
                <w:ilvl w:val="0"/>
                <w:numId w:val="5"/>
              </w:numPr>
              <w:spacing w:after="120" w:line="240" w:lineRule="auto"/>
              <w:ind w:left="346" w:hanging="274"/>
              <w:rPr>
                <w:rFonts w:ascii="AvenirNext LT Pro Regular" w:hAnsi="AvenirNext LT Pro Regular"/>
                <w:color w:val="auto"/>
                <w:sz w:val="18"/>
                <w:szCs w:val="16"/>
              </w:rPr>
            </w:pPr>
            <w:r w:rsidRPr="0082545B">
              <w:rPr>
                <w:rFonts w:ascii="AvenirNext LT Pro Regular" w:hAnsi="AvenirNext LT Pro Regular"/>
                <w:color w:val="auto"/>
                <w:sz w:val="18"/>
                <w:szCs w:val="16"/>
              </w:rPr>
              <w:t xml:space="preserve">Judges will expect to see </w:t>
            </w:r>
            <w:r w:rsidRPr="0082545B">
              <w:rPr>
                <w:rFonts w:ascii="AvenirNext LT Pro Regular" w:hAnsi="AvenirNext LT Pro Regular"/>
                <w:noProof/>
                <w:color w:val="auto"/>
                <w:sz w:val="18"/>
                <w:szCs w:val="16"/>
              </w:rPr>
              <w:t>context</w:t>
            </w:r>
            <w:r w:rsidRPr="0082545B">
              <w:rPr>
                <w:rFonts w:ascii="AvenirNext LT Pro Regular" w:hAnsi="AvenirNext LT Pro Regular"/>
                <w:color w:val="auto"/>
                <w:sz w:val="18"/>
                <w:szCs w:val="16"/>
              </w:rPr>
              <w:t>, including prior year benchmarks where possible, around the goal set – why are these goals challenging?</w:t>
            </w:r>
          </w:p>
          <w:p w14:paraId="01678B64" w14:textId="77777777" w:rsidR="0015295A" w:rsidRPr="0082545B" w:rsidRDefault="0015295A" w:rsidP="0015295A">
            <w:pPr>
              <w:numPr>
                <w:ilvl w:val="0"/>
                <w:numId w:val="5"/>
              </w:numPr>
              <w:spacing w:after="120" w:line="240" w:lineRule="auto"/>
              <w:ind w:left="346" w:hanging="274"/>
              <w:rPr>
                <w:rFonts w:ascii="AvenirNext LT Pro Regular" w:hAnsi="AvenirNext LT Pro Regular"/>
                <w:color w:val="auto"/>
                <w:sz w:val="18"/>
                <w:szCs w:val="16"/>
              </w:rPr>
            </w:pPr>
            <w:r w:rsidRPr="0082545B">
              <w:rPr>
                <w:rFonts w:ascii="AvenirNext LT Pro Regular" w:hAnsi="AvenirNext LT Pro Regular"/>
                <w:color w:val="auto"/>
                <w:sz w:val="18"/>
                <w:szCs w:val="16"/>
              </w:rPr>
              <w:t>If you did not have specific, numerical objectives, explain why.  Outline how you planned to measure your KPIs.</w:t>
            </w:r>
          </w:p>
          <w:p w14:paraId="7C5B3CBD" w14:textId="45F185C4" w:rsidR="0015295A" w:rsidRPr="0082545B" w:rsidRDefault="00C754F5" w:rsidP="0015295A">
            <w:pPr>
              <w:numPr>
                <w:ilvl w:val="0"/>
                <w:numId w:val="5"/>
              </w:numPr>
              <w:spacing w:after="120" w:line="240" w:lineRule="auto"/>
              <w:ind w:left="346" w:hanging="274"/>
              <w:rPr>
                <w:rFonts w:ascii="AvenirNext LT Pro Regular" w:hAnsi="AvenirNext LT Pro Regular"/>
                <w:b/>
                <w:color w:val="auto"/>
                <w:sz w:val="18"/>
                <w:szCs w:val="16"/>
              </w:rPr>
            </w:pPr>
            <w:r w:rsidRPr="0082545B">
              <w:rPr>
                <w:rFonts w:ascii="AvenirNext LT Pro Regular" w:hAnsi="AvenirNext LT Pro Regular"/>
                <w:color w:val="auto"/>
                <w:sz w:val="18"/>
                <w:szCs w:val="16"/>
              </w:rPr>
              <w:t>Answers to this question (1</w:t>
            </w:r>
            <w:r w:rsidR="005F2F29">
              <w:rPr>
                <w:rFonts w:ascii="AvenirNext LT Pro Regular" w:hAnsi="AvenirNext LT Pro Regular"/>
                <w:color w:val="auto"/>
                <w:sz w:val="18"/>
                <w:szCs w:val="16"/>
              </w:rPr>
              <w:t>D</w:t>
            </w:r>
            <w:r w:rsidRPr="0082545B">
              <w:rPr>
                <w:rFonts w:ascii="AvenirNext LT Pro Regular" w:hAnsi="AvenirNext LT Pro Regular"/>
                <w:color w:val="auto"/>
                <w:sz w:val="18"/>
                <w:szCs w:val="16"/>
              </w:rPr>
              <w:t xml:space="preserve"> – Objectives) redisplay for judges directly above the answers </w:t>
            </w:r>
            <w:r w:rsidRPr="0082545B">
              <w:rPr>
                <w:rFonts w:ascii="AvenirNext LT Pro Regular" w:hAnsi="AvenirNext LT Pro Regular"/>
                <w:noProof/>
                <w:color w:val="auto"/>
                <w:sz w:val="18"/>
                <w:szCs w:val="16"/>
              </w:rPr>
              <w:t>for</w:t>
            </w:r>
            <w:r w:rsidRPr="0082545B">
              <w:rPr>
                <w:rFonts w:ascii="AvenirNext LT Pro Regular" w:hAnsi="AvenirNext LT Pro Regular"/>
                <w:color w:val="auto"/>
                <w:sz w:val="18"/>
                <w:szCs w:val="16"/>
              </w:rPr>
              <w:t xml:space="preserve"> the results question (Section 4)</w:t>
            </w:r>
            <w:r w:rsidR="00674F8A" w:rsidRPr="0082545B">
              <w:rPr>
                <w:rFonts w:ascii="AvenirNext LT Pro Regular" w:hAnsi="AvenirNext LT Pro Regular"/>
                <w:color w:val="auto"/>
                <w:sz w:val="18"/>
                <w:szCs w:val="16"/>
              </w:rPr>
              <w:t xml:space="preserve">. </w:t>
            </w:r>
          </w:p>
          <w:p w14:paraId="53360E74" w14:textId="77777777" w:rsidR="00243D2D" w:rsidRPr="0082545B" w:rsidRDefault="00243D2D" w:rsidP="00D93E0C">
            <w:pPr>
              <w:pStyle w:val="MediumShading1-Accent11"/>
              <w:spacing w:after="120"/>
              <w:ind w:left="346"/>
              <w:rPr>
                <w:rFonts w:ascii="AvenirNext LT Pro Regular" w:hAnsi="AvenirNext LT Pro Regular"/>
                <w:b/>
                <w:color w:val="auto"/>
                <w:sz w:val="18"/>
                <w:szCs w:val="19"/>
              </w:rPr>
            </w:pPr>
          </w:p>
        </w:tc>
      </w:tr>
      <w:tr w:rsidR="00F74882" w:rsidRPr="00EE723C" w14:paraId="499D25EB" w14:textId="77777777" w:rsidTr="00D93E0C">
        <w:trPr>
          <w:trHeight w:val="368"/>
        </w:trPr>
        <w:tc>
          <w:tcPr>
            <w:tcW w:w="10790" w:type="dxa"/>
            <w:gridSpan w:val="2"/>
            <w:shd w:val="clear" w:color="auto" w:fill="auto"/>
          </w:tcPr>
          <w:p w14:paraId="237D076D" w14:textId="77777777" w:rsidR="00F74882" w:rsidRPr="00EE723C" w:rsidRDefault="00F74882" w:rsidP="00F74882">
            <w:pPr>
              <w:pStyle w:val="MediumShading1-Accent11"/>
              <w:spacing w:after="120"/>
              <w:rPr>
                <w:rFonts w:ascii="AvenirNext LT Pro Regular" w:hAnsi="AvenirNext LT Pro Regular"/>
                <w:color w:val="auto"/>
                <w:sz w:val="20"/>
                <w:szCs w:val="20"/>
              </w:rPr>
            </w:pPr>
            <w:r w:rsidRPr="00EE723C">
              <w:rPr>
                <w:rFonts w:ascii="AvenirNext LT Pro Regular" w:hAnsi="AvenirNext LT Pro Regular"/>
                <w:color w:val="auto"/>
                <w:sz w:val="20"/>
                <w:szCs w:val="20"/>
              </w:rPr>
              <w:t xml:space="preserve">Provide </w:t>
            </w:r>
            <w:r w:rsidRPr="00EE723C">
              <w:rPr>
                <w:rFonts w:ascii="AvenirNext LT Pro Regular" w:hAnsi="AvenirNext LT Pro Regular"/>
                <w:noProof/>
                <w:color w:val="auto"/>
                <w:sz w:val="20"/>
                <w:szCs w:val="20"/>
              </w:rPr>
              <w:t>answer</w:t>
            </w:r>
            <w:r w:rsidRPr="00EE723C">
              <w:rPr>
                <w:rFonts w:ascii="AvenirNext LT Pro Regular" w:hAnsi="AvenirNext LT Pro Regular"/>
                <w:color w:val="auto"/>
                <w:sz w:val="20"/>
                <w:szCs w:val="20"/>
              </w:rPr>
              <w:t>.</w:t>
            </w:r>
          </w:p>
          <w:p w14:paraId="0E9294AD" w14:textId="77777777" w:rsidR="00F74882" w:rsidRPr="00EE723C" w:rsidRDefault="00F74882" w:rsidP="00F74882">
            <w:pPr>
              <w:pStyle w:val="MediumShading1-Accent11"/>
              <w:spacing w:after="120"/>
              <w:rPr>
                <w:rFonts w:ascii="AvenirNext LT Pro Regular" w:hAnsi="AvenirNext LT Pro Regular"/>
                <w:color w:val="auto"/>
                <w:sz w:val="20"/>
                <w:szCs w:val="20"/>
              </w:rPr>
            </w:pPr>
          </w:p>
          <w:p w14:paraId="285E6D8B" w14:textId="77777777" w:rsidR="00F74882" w:rsidRPr="00EE723C" w:rsidRDefault="00F74882" w:rsidP="00F74882">
            <w:pPr>
              <w:pStyle w:val="MediumShading1-Accent11"/>
              <w:spacing w:after="120"/>
              <w:rPr>
                <w:rFonts w:ascii="AvenirNext LT Pro Regular" w:hAnsi="AvenirNext LT Pro Regular"/>
                <w:color w:val="auto"/>
                <w:sz w:val="20"/>
                <w:szCs w:val="20"/>
              </w:rPr>
            </w:pPr>
          </w:p>
        </w:tc>
      </w:tr>
      <w:tr w:rsidR="003967DD" w:rsidRPr="00EE723C" w14:paraId="7074388A" w14:textId="77777777" w:rsidTr="00D93E0C">
        <w:trPr>
          <w:trHeight w:val="368"/>
        </w:trPr>
        <w:tc>
          <w:tcPr>
            <w:tcW w:w="6295" w:type="dxa"/>
            <w:shd w:val="clear" w:color="auto" w:fill="BFBFBF"/>
          </w:tcPr>
          <w:p w14:paraId="619B350D" w14:textId="77777777" w:rsidR="003967DD" w:rsidRPr="003967DD" w:rsidRDefault="003967DD" w:rsidP="003967DD">
            <w:pPr>
              <w:pStyle w:val="Eivli"/>
              <w:spacing w:after="120"/>
              <w:rPr>
                <w:rFonts w:ascii="AvenirNext LT Pro Regular" w:eastAsia="ヒラギノ角ゴ Pro W3" w:hAnsi="AvenirNext LT Pro Regular" w:cs="Times New Roman"/>
                <w:b/>
                <w:color w:val="auto"/>
                <w:sz w:val="19"/>
                <w:szCs w:val="19"/>
                <w:lang w:eastAsia="en-US"/>
              </w:rPr>
            </w:pPr>
            <w:r w:rsidRPr="003967DD">
              <w:rPr>
                <w:rFonts w:ascii="AvenirNext LT Pro Regular" w:eastAsia="ヒラギノ角ゴ Pro W3" w:hAnsi="AvenirNext LT Pro Regular" w:cs="Times New Roman"/>
                <w:b/>
                <w:color w:val="auto"/>
                <w:sz w:val="19"/>
                <w:szCs w:val="19"/>
                <w:lang w:eastAsia="en-US"/>
              </w:rPr>
              <w:t>1E. How do the environmental sustainability goals relate back to the overall brand or organization’s strategy and objectives?</w:t>
            </w:r>
          </w:p>
          <w:p w14:paraId="6D17D582" w14:textId="1A4F2BFC" w:rsidR="003967DD" w:rsidRPr="00E534CC" w:rsidRDefault="003967DD" w:rsidP="003967DD">
            <w:pPr>
              <w:spacing w:after="120" w:line="240" w:lineRule="auto"/>
              <w:rPr>
                <w:rFonts w:ascii="AvenirNext LT Pro Bold" w:hAnsi="AvenirNext LT Pro Bold"/>
                <w:b/>
                <w:color w:val="auto"/>
              </w:rPr>
            </w:pPr>
            <w:r w:rsidRPr="003967DD">
              <w:rPr>
                <w:rFonts w:ascii="AvenirNext LT Pro Regular" w:eastAsia="ヒラギノ角ゴ Pro W3" w:hAnsi="AvenirNext LT Pro Regular"/>
                <w:i/>
                <w:color w:val="auto"/>
                <w:spacing w:val="-3"/>
                <w:sz w:val="19"/>
                <w:szCs w:val="19"/>
                <w:lang w:eastAsia="en-US"/>
              </w:rPr>
              <w:t>(Maximum: 150 words; 3 charts/graphs)</w:t>
            </w:r>
          </w:p>
        </w:tc>
        <w:tc>
          <w:tcPr>
            <w:tcW w:w="4495" w:type="dxa"/>
            <w:shd w:val="clear" w:color="auto" w:fill="auto"/>
          </w:tcPr>
          <w:p w14:paraId="372EACA5" w14:textId="77777777" w:rsidR="003967DD" w:rsidRPr="005F2F29" w:rsidRDefault="003967DD" w:rsidP="003967DD">
            <w:pPr>
              <w:pStyle w:val="MediumShading1-Accent11"/>
              <w:spacing w:before="120" w:after="120"/>
              <w:rPr>
                <w:rFonts w:ascii="AvenirNext LT Pro Bold" w:hAnsi="AvenirNext LT Pro Bold"/>
                <w:b/>
                <w:bCs/>
                <w:color w:val="auto"/>
                <w:sz w:val="18"/>
                <w:szCs w:val="19"/>
              </w:rPr>
            </w:pPr>
            <w:r w:rsidRPr="005F2F29">
              <w:rPr>
                <w:rFonts w:ascii="AvenirNext LT Pro Bold" w:hAnsi="AvenirNext LT Pro Bold"/>
                <w:b/>
                <w:bCs/>
                <w:color w:val="auto"/>
                <w:sz w:val="18"/>
                <w:szCs w:val="19"/>
              </w:rPr>
              <w:t>Effie Tips:</w:t>
            </w:r>
          </w:p>
          <w:p w14:paraId="4666CA85" w14:textId="3E8DF762" w:rsidR="003967DD" w:rsidRPr="003967DD" w:rsidRDefault="003967DD" w:rsidP="003967DD">
            <w:pPr>
              <w:pStyle w:val="Luettelokappale"/>
              <w:numPr>
                <w:ilvl w:val="0"/>
                <w:numId w:val="24"/>
              </w:numPr>
              <w:spacing w:after="120" w:line="240" w:lineRule="auto"/>
              <w:rPr>
                <w:rFonts w:ascii="AvenirNext LT Pro Regular" w:hAnsi="AvenirNext LT Pro Regular"/>
                <w:color w:val="auto"/>
                <w:sz w:val="18"/>
                <w:szCs w:val="16"/>
              </w:rPr>
            </w:pPr>
            <w:r w:rsidRPr="003967DD">
              <w:rPr>
                <w:rFonts w:ascii="AvenirNext LT Pro Regular" w:hAnsi="AvenirNext LT Pro Regular"/>
                <w:color w:val="auto"/>
                <w:sz w:val="18"/>
                <w:szCs w:val="16"/>
              </w:rPr>
              <w:t>What was the problem the effort was meant to address?  What were the specific challenges/opportunities faced by the organization and/or brand?</w:t>
            </w:r>
          </w:p>
        </w:tc>
      </w:tr>
      <w:tr w:rsidR="003967DD" w:rsidRPr="00EE723C" w14:paraId="23D2971F" w14:textId="77777777" w:rsidTr="003967DD">
        <w:trPr>
          <w:trHeight w:val="368"/>
        </w:trPr>
        <w:tc>
          <w:tcPr>
            <w:tcW w:w="10790" w:type="dxa"/>
            <w:gridSpan w:val="2"/>
            <w:shd w:val="clear" w:color="auto" w:fill="auto"/>
          </w:tcPr>
          <w:p w14:paraId="79B7F1BA" w14:textId="77777777" w:rsidR="003967DD" w:rsidRPr="00EE723C" w:rsidRDefault="003967DD" w:rsidP="003967DD">
            <w:pPr>
              <w:pStyle w:val="MediumShading1-Accent11"/>
              <w:spacing w:after="120"/>
              <w:rPr>
                <w:rFonts w:ascii="AvenirNext LT Pro Regular" w:hAnsi="AvenirNext LT Pro Regular"/>
                <w:color w:val="auto"/>
                <w:sz w:val="20"/>
                <w:szCs w:val="20"/>
              </w:rPr>
            </w:pPr>
            <w:r w:rsidRPr="00EE723C">
              <w:rPr>
                <w:rFonts w:ascii="AvenirNext LT Pro Regular" w:hAnsi="AvenirNext LT Pro Regular"/>
                <w:color w:val="auto"/>
                <w:sz w:val="20"/>
                <w:szCs w:val="20"/>
              </w:rPr>
              <w:lastRenderedPageBreak/>
              <w:t xml:space="preserve">Provide </w:t>
            </w:r>
            <w:r w:rsidRPr="00EE723C">
              <w:rPr>
                <w:rFonts w:ascii="AvenirNext LT Pro Regular" w:hAnsi="AvenirNext LT Pro Regular"/>
                <w:noProof/>
                <w:color w:val="auto"/>
                <w:sz w:val="20"/>
                <w:szCs w:val="20"/>
              </w:rPr>
              <w:t>answer</w:t>
            </w:r>
            <w:r w:rsidRPr="00EE723C">
              <w:rPr>
                <w:rFonts w:ascii="AvenirNext LT Pro Regular" w:hAnsi="AvenirNext LT Pro Regular"/>
                <w:color w:val="auto"/>
                <w:sz w:val="20"/>
                <w:szCs w:val="20"/>
              </w:rPr>
              <w:t>.</w:t>
            </w:r>
          </w:p>
          <w:p w14:paraId="348B5B4D" w14:textId="77777777" w:rsidR="003967DD" w:rsidRDefault="003967DD" w:rsidP="003967DD">
            <w:pPr>
              <w:pStyle w:val="MediumShading1-Accent11"/>
              <w:spacing w:before="120" w:after="120"/>
              <w:rPr>
                <w:rFonts w:ascii="AvenirNext LT Pro Bold" w:hAnsi="AvenirNext LT Pro Bold"/>
                <w:bCs/>
                <w:color w:val="auto"/>
                <w:sz w:val="18"/>
                <w:szCs w:val="19"/>
              </w:rPr>
            </w:pPr>
          </w:p>
          <w:p w14:paraId="539F5D7E" w14:textId="20C1594B" w:rsidR="003967DD" w:rsidRPr="00E534CC" w:rsidRDefault="003967DD" w:rsidP="003967DD">
            <w:pPr>
              <w:pStyle w:val="MediumShading1-Accent11"/>
              <w:spacing w:before="120" w:after="120"/>
              <w:rPr>
                <w:rFonts w:ascii="AvenirNext LT Pro Bold" w:hAnsi="AvenirNext LT Pro Bold"/>
                <w:bCs/>
                <w:color w:val="auto"/>
                <w:sz w:val="18"/>
                <w:szCs w:val="19"/>
              </w:rPr>
            </w:pPr>
          </w:p>
        </w:tc>
      </w:tr>
      <w:tr w:rsidR="00F74882" w:rsidRPr="00EE723C" w14:paraId="188B4DC2" w14:textId="77777777" w:rsidTr="00D93E0C">
        <w:trPr>
          <w:trHeight w:val="368"/>
        </w:trPr>
        <w:tc>
          <w:tcPr>
            <w:tcW w:w="6295" w:type="dxa"/>
            <w:shd w:val="clear" w:color="auto" w:fill="BFBFBF"/>
          </w:tcPr>
          <w:p w14:paraId="5436630B" w14:textId="502EB381" w:rsidR="007B4A0C" w:rsidRPr="00E534CC" w:rsidRDefault="007B4A0C" w:rsidP="007B4A0C">
            <w:pPr>
              <w:spacing w:after="120" w:line="240" w:lineRule="auto"/>
              <w:rPr>
                <w:rFonts w:ascii="AvenirNext LT Pro Bold" w:hAnsi="AvenirNext LT Pro Bold"/>
                <w:b/>
                <w:color w:val="auto"/>
              </w:rPr>
            </w:pPr>
            <w:r w:rsidRPr="00E534CC">
              <w:rPr>
                <w:rFonts w:ascii="AvenirNext LT Pro Bold" w:hAnsi="AvenirNext LT Pro Bold"/>
                <w:b/>
                <w:color w:val="auto"/>
              </w:rPr>
              <w:t>SOURCES: SECTION 1</w:t>
            </w:r>
          </w:p>
          <w:p w14:paraId="624E432F" w14:textId="77777777" w:rsidR="007B4A0C" w:rsidRDefault="007B4A0C" w:rsidP="007B4A0C">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 xml:space="preserve">You must provide a source for all data and facts presented anywhere in the entry form.  </w:t>
            </w:r>
          </w:p>
          <w:p w14:paraId="32ED7FC5" w14:textId="68724736" w:rsidR="007B4A0C" w:rsidRDefault="007B4A0C" w:rsidP="007B4A0C">
            <w:pPr>
              <w:spacing w:after="120" w:line="240" w:lineRule="auto"/>
              <w:rPr>
                <w:rFonts w:ascii="AvenirNext LT Pro Regular" w:hAnsi="AvenirNext LT Pro Regular"/>
                <w:b/>
                <w:color w:val="auto"/>
                <w:sz w:val="19"/>
                <w:szCs w:val="19"/>
                <w:u w:val="single"/>
              </w:rPr>
            </w:pPr>
            <w:r w:rsidRPr="001B7E38">
              <w:rPr>
                <w:rFonts w:ascii="AvenirNext LT Pro Bold" w:hAnsi="AvenirNext LT Pro Bold"/>
                <w:bCs/>
                <w:color w:val="auto"/>
                <w:sz w:val="19"/>
                <w:szCs w:val="19"/>
                <w:u w:val="single"/>
              </w:rPr>
              <w:t>SUGGESTED SOURCING LAYOUT:</w:t>
            </w:r>
            <w:r w:rsidRPr="007B4A0C">
              <w:rPr>
                <w:rFonts w:ascii="AvenirNext LT Pro Regular" w:hAnsi="AvenirNext LT Pro Regular"/>
                <w:b/>
                <w:color w:val="auto"/>
                <w:sz w:val="19"/>
                <w:szCs w:val="19"/>
              </w:rPr>
              <w:t xml:space="preserve">  Source of Data/Research, </w:t>
            </w:r>
            <w:r w:rsidR="005F2F29">
              <w:rPr>
                <w:rFonts w:ascii="AvenirNext LT Pro Regular" w:hAnsi="AvenirNext LT Pro Regular"/>
                <w:b/>
                <w:color w:val="auto"/>
                <w:sz w:val="19"/>
                <w:szCs w:val="19"/>
              </w:rPr>
              <w:t>Type of Research/Data</w:t>
            </w:r>
            <w:r w:rsidRPr="007B4A0C">
              <w:rPr>
                <w:rFonts w:ascii="AvenirNext LT Pro Regular" w:hAnsi="AvenirNext LT Pro Regular"/>
                <w:b/>
                <w:color w:val="auto"/>
                <w:sz w:val="19"/>
                <w:szCs w:val="19"/>
              </w:rPr>
              <w:t>, Dates Covered</w:t>
            </w:r>
          </w:p>
          <w:p w14:paraId="1163A0B6" w14:textId="31CD8FAC" w:rsidR="007B4A0C" w:rsidRPr="007B4A0C" w:rsidRDefault="007B4A0C" w:rsidP="007B4A0C">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Do not include agency names in the source of research.</w:t>
            </w:r>
          </w:p>
          <w:p w14:paraId="3AF23E04" w14:textId="68D9F4D4" w:rsidR="007B4A0C" w:rsidRPr="007B4A0C" w:rsidRDefault="007B4A0C" w:rsidP="007B4A0C">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 xml:space="preserve">Judges are </w:t>
            </w:r>
            <w:r>
              <w:rPr>
                <w:rFonts w:ascii="AvenirNext LT Pro Regular" w:hAnsi="AvenirNext LT Pro Regular"/>
                <w:b/>
                <w:color w:val="auto"/>
                <w:sz w:val="19"/>
                <w:szCs w:val="19"/>
              </w:rPr>
              <w:t xml:space="preserve">not permitted to visit external websites. If citing a website, please list out the website name, article name (if applicable), and any other relevant citation information. </w:t>
            </w:r>
          </w:p>
          <w:p w14:paraId="2CC47998" w14:textId="77777777" w:rsidR="00F74882" w:rsidRPr="00EE723C" w:rsidRDefault="00F74882" w:rsidP="00F74882">
            <w:pPr>
              <w:pStyle w:val="MediumShading1-Accent11"/>
              <w:spacing w:after="120"/>
              <w:rPr>
                <w:rFonts w:ascii="AvenirNext LT Pro Regular" w:hAnsi="AvenirNext LT Pro Regular"/>
                <w:b/>
                <w:color w:val="auto"/>
                <w:sz w:val="20"/>
                <w:szCs w:val="20"/>
              </w:rPr>
            </w:pPr>
          </w:p>
        </w:tc>
        <w:tc>
          <w:tcPr>
            <w:tcW w:w="4495" w:type="dxa"/>
            <w:shd w:val="clear" w:color="auto" w:fill="auto"/>
          </w:tcPr>
          <w:p w14:paraId="3AE915D9" w14:textId="28A1F2E7" w:rsidR="00F74882" w:rsidRPr="00D96526" w:rsidRDefault="00F74882" w:rsidP="00F74882">
            <w:pPr>
              <w:numPr>
                <w:ilvl w:val="0"/>
                <w:numId w:val="5"/>
              </w:numPr>
              <w:spacing w:after="120" w:line="240" w:lineRule="auto"/>
              <w:ind w:left="346" w:hanging="274"/>
              <w:rPr>
                <w:rFonts w:ascii="AvenirNext LT Pro Regular" w:hAnsi="AvenirNext LT Pro Regular"/>
                <w:color w:val="auto"/>
                <w:sz w:val="18"/>
                <w:szCs w:val="20"/>
              </w:rPr>
            </w:pPr>
            <w:r w:rsidRPr="00D96526">
              <w:rPr>
                <w:rFonts w:ascii="AvenirNext LT Pro Regular" w:hAnsi="AvenirNext LT Pro Regular"/>
                <w:color w:val="auto"/>
                <w:sz w:val="18"/>
                <w:szCs w:val="16"/>
              </w:rPr>
              <w:t xml:space="preserve">Use footnotes to provide sourcing information </w:t>
            </w:r>
            <w:r w:rsidRPr="00D96526">
              <w:rPr>
                <w:rFonts w:ascii="AvenirNext LT Pro Regular" w:hAnsi="AvenirNext LT Pro Regular"/>
                <w:noProof/>
                <w:color w:val="auto"/>
                <w:sz w:val="18"/>
                <w:szCs w:val="16"/>
              </w:rPr>
              <w:t>in</w:t>
            </w:r>
            <w:r w:rsidRPr="00D96526">
              <w:rPr>
                <w:rFonts w:ascii="AvenirNext LT Pro Regular" w:hAnsi="AvenirNext LT Pro Regular"/>
                <w:color w:val="auto"/>
                <w:sz w:val="18"/>
                <w:szCs w:val="16"/>
              </w:rPr>
              <w:t xml:space="preserve"> each scoring section.</w:t>
            </w:r>
            <w:r w:rsidR="007B4A0C" w:rsidRPr="00D96526">
              <w:rPr>
                <w:rFonts w:ascii="AvenirNext LT Pro Regular" w:hAnsi="AvenirNext LT Pro Regular"/>
                <w:color w:val="auto"/>
                <w:sz w:val="18"/>
                <w:szCs w:val="16"/>
              </w:rPr>
              <w:t xml:space="preserve"> Entrants are encouraged to use superscript to link data points to the footnotes provided below.</w:t>
            </w:r>
          </w:p>
          <w:p w14:paraId="34A5975A" w14:textId="67F043DC" w:rsidR="00F74882" w:rsidRPr="00D96526" w:rsidRDefault="00F74882" w:rsidP="00F74882">
            <w:pPr>
              <w:numPr>
                <w:ilvl w:val="0"/>
                <w:numId w:val="5"/>
              </w:numPr>
              <w:spacing w:after="120" w:line="240" w:lineRule="auto"/>
              <w:ind w:left="346" w:hanging="274"/>
              <w:rPr>
                <w:rFonts w:ascii="AvenirNext LT Pro Regular" w:hAnsi="AvenirNext LT Pro Regular"/>
                <w:color w:val="auto"/>
                <w:sz w:val="18"/>
                <w:szCs w:val="20"/>
              </w:rPr>
            </w:pPr>
            <w:r w:rsidRPr="00D96526">
              <w:rPr>
                <w:rFonts w:ascii="AvenirNext LT Pro Regular" w:hAnsi="AvenirNext LT Pro Regular"/>
                <w:color w:val="auto"/>
                <w:sz w:val="18"/>
                <w:szCs w:val="16"/>
              </w:rPr>
              <w:t xml:space="preserve">Judges encourage </w:t>
            </w:r>
            <w:r w:rsidRPr="00D96526">
              <w:rPr>
                <w:rFonts w:ascii="AvenirNext LT Pro Regular" w:hAnsi="AvenirNext LT Pro Regular"/>
                <w:noProof/>
                <w:color w:val="auto"/>
                <w:sz w:val="18"/>
                <w:szCs w:val="16"/>
              </w:rPr>
              <w:t>third</w:t>
            </w:r>
            <w:r w:rsidR="009858A8" w:rsidRPr="00D96526">
              <w:rPr>
                <w:rFonts w:ascii="AvenirNext LT Pro Regular" w:hAnsi="AvenirNext LT Pro Regular"/>
                <w:noProof/>
                <w:color w:val="auto"/>
                <w:sz w:val="18"/>
                <w:szCs w:val="16"/>
              </w:rPr>
              <w:t>-</w:t>
            </w:r>
            <w:r w:rsidRPr="00D96526">
              <w:rPr>
                <w:rFonts w:ascii="AvenirNext LT Pro Regular" w:hAnsi="AvenirNext LT Pro Regular"/>
                <w:noProof/>
                <w:color w:val="auto"/>
                <w:sz w:val="18"/>
                <w:szCs w:val="16"/>
              </w:rPr>
              <w:t>party</w:t>
            </w:r>
            <w:r w:rsidRPr="00D96526">
              <w:rPr>
                <w:rFonts w:ascii="AvenirNext LT Pro Regular" w:hAnsi="AvenirNext LT Pro Regular"/>
                <w:color w:val="auto"/>
                <w:sz w:val="18"/>
                <w:szCs w:val="16"/>
              </w:rPr>
              <w:t xml:space="preserve"> data where available.</w:t>
            </w:r>
          </w:p>
          <w:p w14:paraId="076834C1" w14:textId="38D5875C" w:rsidR="007B4A0C" w:rsidRPr="00D96526" w:rsidRDefault="007B4A0C" w:rsidP="00F74882">
            <w:pPr>
              <w:numPr>
                <w:ilvl w:val="0"/>
                <w:numId w:val="5"/>
              </w:numPr>
              <w:spacing w:after="120" w:line="240" w:lineRule="auto"/>
              <w:ind w:left="346" w:hanging="274"/>
              <w:rPr>
                <w:rFonts w:ascii="AvenirNext LT Pro Regular" w:hAnsi="AvenirNext LT Pro Regular"/>
                <w:color w:val="auto"/>
                <w:sz w:val="18"/>
                <w:szCs w:val="20"/>
              </w:rPr>
            </w:pPr>
            <w:r w:rsidRPr="00D96526">
              <w:rPr>
                <w:rFonts w:ascii="AvenirNext LT Pro Regular" w:hAnsi="AvenirNext LT Pro Regular"/>
                <w:color w:val="auto"/>
                <w:sz w:val="18"/>
                <w:szCs w:val="20"/>
              </w:rPr>
              <w:t xml:space="preserve">Entrants are not permitted to outline additional information in the sources section.  Entrants may only include the specific sources of data for the information presented in </w:t>
            </w:r>
            <w:r w:rsidR="00E4785B" w:rsidRPr="00D96526">
              <w:rPr>
                <w:rFonts w:ascii="AvenirNext LT Pro Regular" w:hAnsi="AvenirNext LT Pro Regular"/>
                <w:color w:val="auto"/>
                <w:sz w:val="18"/>
                <w:szCs w:val="20"/>
              </w:rPr>
              <w:t>your responses to questions.</w:t>
            </w:r>
          </w:p>
          <w:p w14:paraId="4FAC1AC1" w14:textId="7E8D2B20" w:rsidR="00F74882" w:rsidRPr="0082545B" w:rsidRDefault="00276FAD" w:rsidP="00F74882">
            <w:pPr>
              <w:numPr>
                <w:ilvl w:val="0"/>
                <w:numId w:val="5"/>
              </w:numPr>
              <w:spacing w:after="120" w:line="240" w:lineRule="auto"/>
              <w:ind w:left="346" w:hanging="274"/>
              <w:rPr>
                <w:rFonts w:ascii="AvenirNext LT Pro Regular" w:hAnsi="AvenirNext LT Pro Regular"/>
                <w:b/>
                <w:color w:val="808080"/>
                <w:sz w:val="18"/>
                <w:szCs w:val="20"/>
              </w:rPr>
            </w:pPr>
            <w:hyperlink r:id="rId15" w:history="1">
              <w:r w:rsidR="00F74882" w:rsidRPr="00324F23">
                <w:rPr>
                  <w:rStyle w:val="Hyperlinkki"/>
                  <w:rFonts w:ascii="AvenirNext LT Pro Regular" w:hAnsi="AvenirNext LT Pro Regular"/>
                  <w:b/>
                  <w:sz w:val="18"/>
                  <w:szCs w:val="16"/>
                </w:rPr>
                <w:t>See full guideline</w:t>
              </w:r>
              <w:r w:rsidR="0086106B" w:rsidRPr="00324F23">
                <w:rPr>
                  <w:rStyle w:val="Hyperlinkki"/>
                  <w:rFonts w:ascii="AvenirNext LT Pro Regular" w:hAnsi="AvenirNext LT Pro Regular"/>
                  <w:b/>
                  <w:sz w:val="18"/>
                  <w:szCs w:val="16"/>
                </w:rPr>
                <w:t>s</w:t>
              </w:r>
              <w:r w:rsidR="00F74882" w:rsidRPr="00324F23">
                <w:rPr>
                  <w:rStyle w:val="Hyperlinkki"/>
                  <w:rFonts w:ascii="AvenirNext LT Pro Regular" w:hAnsi="AvenirNext LT Pro Regular"/>
                  <w:b/>
                  <w:sz w:val="18"/>
                  <w:szCs w:val="16"/>
                </w:rPr>
                <w:t xml:space="preserve"> on sourcing here.</w:t>
              </w:r>
            </w:hyperlink>
          </w:p>
        </w:tc>
      </w:tr>
      <w:tr w:rsidR="00F74882" w:rsidRPr="00EE723C" w14:paraId="0ED4F948" w14:textId="77777777" w:rsidTr="00D93E0C">
        <w:trPr>
          <w:trHeight w:val="368"/>
        </w:trPr>
        <w:tc>
          <w:tcPr>
            <w:tcW w:w="10790" w:type="dxa"/>
            <w:gridSpan w:val="2"/>
            <w:shd w:val="clear" w:color="auto" w:fill="auto"/>
          </w:tcPr>
          <w:p w14:paraId="3332D7AE" w14:textId="77777777" w:rsidR="00F74882" w:rsidRPr="00EE723C" w:rsidRDefault="00F74882" w:rsidP="00F74882">
            <w:pPr>
              <w:pStyle w:val="MediumShading1-Accent11"/>
              <w:spacing w:after="120"/>
              <w:rPr>
                <w:rFonts w:ascii="AvenirNext LT Pro Regular" w:hAnsi="AvenirNext LT Pro Regular"/>
                <w:color w:val="auto"/>
                <w:sz w:val="20"/>
                <w:szCs w:val="20"/>
              </w:rPr>
            </w:pPr>
            <w:r w:rsidRPr="00EE723C">
              <w:rPr>
                <w:rFonts w:ascii="AvenirNext LT Pro Regular" w:hAnsi="AvenirNext LT Pro Regular"/>
                <w:color w:val="auto"/>
                <w:sz w:val="20"/>
                <w:szCs w:val="20"/>
              </w:rPr>
              <w:t>Provide sourcing.</w:t>
            </w:r>
          </w:p>
          <w:p w14:paraId="4088FDA3" w14:textId="77777777" w:rsidR="00F74882" w:rsidRPr="00EE723C" w:rsidRDefault="00F74882" w:rsidP="00F74882">
            <w:pPr>
              <w:pStyle w:val="MediumShading1-Accent11"/>
              <w:spacing w:after="120"/>
              <w:rPr>
                <w:rFonts w:ascii="AvenirNext LT Pro Regular" w:hAnsi="AvenirNext LT Pro Regular"/>
                <w:sz w:val="20"/>
                <w:szCs w:val="20"/>
              </w:rPr>
            </w:pPr>
          </w:p>
          <w:p w14:paraId="62771E5E" w14:textId="77777777" w:rsidR="00F74882" w:rsidRPr="00EE723C" w:rsidRDefault="00F74882" w:rsidP="00F74882">
            <w:pPr>
              <w:pStyle w:val="MediumShading1-Accent11"/>
              <w:spacing w:after="120"/>
              <w:rPr>
                <w:rFonts w:ascii="AvenirNext LT Pro Regular" w:hAnsi="AvenirNext LT Pro Regular"/>
                <w:sz w:val="20"/>
                <w:szCs w:val="20"/>
              </w:rPr>
            </w:pPr>
          </w:p>
        </w:tc>
      </w:tr>
    </w:tbl>
    <w:p w14:paraId="1B6BFFAC" w14:textId="77777777" w:rsidR="00ED387B" w:rsidRPr="00EE723C" w:rsidRDefault="00ED387B" w:rsidP="00C90AC1">
      <w:pPr>
        <w:pStyle w:val="MediumShading1-Accent11"/>
        <w:spacing w:after="120"/>
        <w:rPr>
          <w:rFonts w:ascii="AvenirNext LT Pro Regular" w:hAnsi="AvenirNext LT Pro Regular"/>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114F2" w:rsidRPr="00EE723C" w14:paraId="063C0C0D" w14:textId="77777777" w:rsidTr="00E534CC">
        <w:tc>
          <w:tcPr>
            <w:tcW w:w="10790" w:type="dxa"/>
            <w:tcBorders>
              <w:top w:val="nil"/>
              <w:left w:val="nil"/>
              <w:bottom w:val="nil"/>
              <w:right w:val="nil"/>
            </w:tcBorders>
            <w:shd w:val="clear" w:color="auto" w:fill="B4975A" w:themeFill="accent1"/>
          </w:tcPr>
          <w:p w14:paraId="193C2C06" w14:textId="77777777" w:rsidR="003114F2" w:rsidRPr="00E534CC" w:rsidRDefault="003114F2" w:rsidP="00D93E0C">
            <w:pPr>
              <w:pStyle w:val="MediumShading1-Accent11"/>
              <w:spacing w:after="120"/>
              <w:rPr>
                <w:rFonts w:ascii="AvenirNext LT Pro Bold" w:hAnsi="AvenirNext LT Pro Bold"/>
                <w:b/>
                <w:color w:val="FFFFFF"/>
                <w:sz w:val="28"/>
                <w:szCs w:val="19"/>
              </w:rPr>
            </w:pPr>
            <w:r w:rsidRPr="00E534CC">
              <w:rPr>
                <w:rFonts w:ascii="AvenirNext LT Pro Bold" w:hAnsi="AvenirNext LT Pro Bold"/>
                <w:b/>
                <w:color w:val="FFFFFF"/>
                <w:sz w:val="28"/>
                <w:szCs w:val="19"/>
              </w:rPr>
              <w:t>SECTION 2: INSIGHTS &amp; STRATEGIC IDEA</w:t>
            </w:r>
            <w:r w:rsidRPr="00E534CC">
              <w:rPr>
                <w:rFonts w:ascii="AvenirNext LT Pro Bold" w:hAnsi="AvenirNext LT Pro Bold"/>
                <w:b/>
                <w:color w:val="FFFFFF"/>
                <w:sz w:val="28"/>
                <w:szCs w:val="19"/>
              </w:rPr>
              <w:br/>
              <w:t>23.3% OF TOTAL SCORE</w:t>
            </w:r>
          </w:p>
          <w:p w14:paraId="3471A10C" w14:textId="77777777" w:rsidR="003114F2" w:rsidRPr="00EE723C" w:rsidRDefault="003114F2" w:rsidP="001F273A">
            <w:pPr>
              <w:pStyle w:val="MediumShading1-Accent11"/>
              <w:spacing w:after="120"/>
              <w:rPr>
                <w:rFonts w:ascii="AvenirNext LT Pro Regular" w:hAnsi="AvenirNext LT Pro Regular"/>
                <w:b/>
                <w:color w:val="auto"/>
                <w:sz w:val="19"/>
                <w:szCs w:val="19"/>
              </w:rPr>
            </w:pPr>
            <w:r w:rsidRPr="00EE723C">
              <w:rPr>
                <w:rFonts w:ascii="AvenirNext LT Pro Regular" w:hAnsi="AvenirNext LT Pro Regular"/>
                <w:b/>
                <w:color w:val="FFFFFF"/>
                <w:sz w:val="19"/>
                <w:szCs w:val="19"/>
              </w:rPr>
              <w:t>This section prompts you to explain your strategic process and thinking to the judges</w:t>
            </w:r>
            <w:r w:rsidR="00F94AD2" w:rsidRPr="00EE723C">
              <w:rPr>
                <w:rFonts w:ascii="AvenirNext LT Pro Regular" w:hAnsi="AvenirNext LT Pro Regular"/>
                <w:b/>
                <w:color w:val="FFFFFF"/>
                <w:sz w:val="19"/>
                <w:szCs w:val="19"/>
              </w:rPr>
              <w:t xml:space="preserve">.  </w:t>
            </w:r>
            <w:r w:rsidRPr="00EE723C">
              <w:rPr>
                <w:rFonts w:ascii="AvenirNext LT Pro Regular" w:hAnsi="AvenirNext LT Pro Regular"/>
                <w:b/>
                <w:color w:val="FFFFFF"/>
                <w:sz w:val="19"/>
                <w:szCs w:val="19"/>
              </w:rPr>
              <w:t>Your idea should be borne from these unique insights.</w:t>
            </w:r>
            <w:r w:rsidR="00E026A9" w:rsidRPr="00EE723C">
              <w:rPr>
                <w:rFonts w:ascii="AvenirNext LT Pro Regular" w:hAnsi="AvenirNext LT Pro Regular"/>
                <w:b/>
                <w:color w:val="FFFFFF"/>
                <w:sz w:val="19"/>
                <w:szCs w:val="19"/>
              </w:rPr>
              <w:t xml:space="preserve">  Judges will evaluate how inventive and effective the idea and strategy are in meeting the communication</w:t>
            </w:r>
            <w:r w:rsidR="001F273A" w:rsidRPr="00EE723C">
              <w:rPr>
                <w:rFonts w:ascii="AvenirNext LT Pro Regular" w:hAnsi="AvenirNext LT Pro Regular"/>
                <w:b/>
                <w:color w:val="FFFFFF"/>
                <w:sz w:val="19"/>
                <w:szCs w:val="19"/>
              </w:rPr>
              <w:t>s</w:t>
            </w:r>
            <w:r w:rsidR="00E026A9" w:rsidRPr="00EE723C">
              <w:rPr>
                <w:rFonts w:ascii="AvenirNext LT Pro Regular" w:hAnsi="AvenirNext LT Pro Regular"/>
                <w:b/>
                <w:color w:val="FFFFFF"/>
                <w:sz w:val="19"/>
                <w:szCs w:val="19"/>
              </w:rPr>
              <w:t xml:space="preserve"> challenge.</w:t>
            </w:r>
          </w:p>
        </w:tc>
      </w:tr>
    </w:tbl>
    <w:p w14:paraId="60CC54C0" w14:textId="00852831" w:rsidR="008B41C7" w:rsidRPr="005F2F29" w:rsidRDefault="00276FAD" w:rsidP="008B41C7">
      <w:pPr>
        <w:pStyle w:val="MediumShading1-Accent11"/>
        <w:spacing w:after="120"/>
        <w:rPr>
          <w:rFonts w:ascii="AvenirNext LT Pro Bold" w:hAnsi="AvenirNext LT Pro Bold"/>
          <w:b/>
          <w:i/>
          <w:color w:val="auto"/>
          <w:sz w:val="19"/>
          <w:szCs w:val="19"/>
        </w:rPr>
      </w:pPr>
      <w:hyperlink r:id="rId16" w:history="1">
        <w:r w:rsidR="008B41C7" w:rsidRPr="005F2F29">
          <w:rPr>
            <w:rStyle w:val="Hyperlinkki"/>
            <w:rFonts w:ascii="AvenirNext LT Pro Bold" w:hAnsi="AvenirNext LT Pro Bold"/>
            <w:b/>
            <w:color w:val="auto"/>
            <w:sz w:val="19"/>
            <w:szCs w:val="19"/>
            <w:u w:val="none"/>
          </w:rPr>
          <w:br/>
        </w:r>
        <w:r w:rsidR="008B41C7" w:rsidRPr="005F2F29">
          <w:rPr>
            <w:rStyle w:val="Hyperlinkki"/>
            <w:rFonts w:ascii="AvenirNext LT Pro Bold" w:hAnsi="AvenirNext LT Pro Bold"/>
            <w:b/>
            <w:i/>
            <w:color w:val="auto"/>
            <w:sz w:val="32"/>
            <w:szCs w:val="32"/>
            <w:u w:val="none"/>
          </w:rPr>
          <w:t>Click here to review judge advice for this scoring section.</w:t>
        </w:r>
        <w:r w:rsidR="008B41C7" w:rsidRPr="005F2F29">
          <w:rPr>
            <w:rStyle w:val="Hyperlinkki"/>
            <w:rFonts w:ascii="AvenirNext LT Pro Bold" w:hAnsi="AvenirNext LT Pro Bold"/>
            <w:b/>
            <w:i/>
            <w:color w:val="auto"/>
            <w:sz w:val="19"/>
            <w:szCs w:val="19"/>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4495"/>
      </w:tblGrid>
      <w:tr w:rsidR="003114F2" w:rsidRPr="00EE723C" w14:paraId="6A8514AD" w14:textId="77777777" w:rsidTr="001303AB">
        <w:tc>
          <w:tcPr>
            <w:tcW w:w="6295" w:type="dxa"/>
            <w:shd w:val="clear" w:color="auto" w:fill="B8B8B8"/>
          </w:tcPr>
          <w:p w14:paraId="481806B4" w14:textId="77777777" w:rsidR="00D36518" w:rsidRPr="00EE723C" w:rsidRDefault="003114F2" w:rsidP="00D36518">
            <w:pPr>
              <w:pStyle w:val="MediumShading1-Accent11"/>
              <w:spacing w:before="120" w:after="120"/>
              <w:rPr>
                <w:rFonts w:ascii="AvenirNext LT Pro Regular" w:hAnsi="AvenirNext LT Pro Regular"/>
                <w:b/>
                <w:color w:val="auto"/>
                <w:spacing w:val="-3"/>
                <w:sz w:val="19"/>
                <w:szCs w:val="19"/>
              </w:rPr>
            </w:pPr>
            <w:r w:rsidRPr="00EE723C">
              <w:rPr>
                <w:rFonts w:ascii="AvenirNext LT Pro Regular" w:hAnsi="AvenirNext LT Pro Regular"/>
                <w:b/>
                <w:color w:val="auto"/>
                <w:sz w:val="19"/>
                <w:szCs w:val="19"/>
              </w:rPr>
              <w:t xml:space="preserve">2A. </w:t>
            </w:r>
            <w:r w:rsidR="00D36518" w:rsidRPr="00EE723C">
              <w:rPr>
                <w:rFonts w:ascii="AvenirNext LT Pro Regular" w:hAnsi="AvenirNext LT Pro Regular"/>
                <w:b/>
                <w:color w:val="auto"/>
                <w:sz w:val="19"/>
                <w:szCs w:val="19"/>
              </w:rPr>
              <w:t xml:space="preserve">State the insight that led to your big idea.  Explain </w:t>
            </w:r>
            <w:r w:rsidR="00D36518" w:rsidRPr="00EE723C">
              <w:rPr>
                <w:rFonts w:ascii="AvenirNext LT Pro Regular" w:hAnsi="AvenirNext LT Pro Regular"/>
                <w:b/>
                <w:color w:val="auto"/>
                <w:spacing w:val="-3"/>
                <w:sz w:val="19"/>
                <w:szCs w:val="19"/>
              </w:rPr>
              <w:t>the thinking that led you to your insight.</w:t>
            </w:r>
          </w:p>
          <w:p w14:paraId="5CC5F4F1" w14:textId="5DD39E72" w:rsidR="006F3519" w:rsidRPr="00EE723C" w:rsidRDefault="006F3519" w:rsidP="0082545B">
            <w:pPr>
              <w:pStyle w:val="MediumShading1-Accent11"/>
              <w:spacing w:before="120" w:after="120"/>
              <w:rPr>
                <w:rFonts w:ascii="AvenirNext LT Pro Regular" w:hAnsi="AvenirNext LT Pro Regular"/>
                <w:b/>
                <w:color w:val="auto"/>
                <w:sz w:val="19"/>
                <w:szCs w:val="19"/>
              </w:rPr>
            </w:pPr>
            <w:r w:rsidRPr="00EE723C">
              <w:rPr>
                <w:rFonts w:ascii="AvenirNext LT Pro Regular" w:hAnsi="AvenirNext LT Pro Regular"/>
                <w:b/>
                <w:color w:val="auto"/>
                <w:sz w:val="19"/>
                <w:szCs w:val="19"/>
              </w:rPr>
              <w:t>Some insights come from research, data</w:t>
            </w:r>
            <w:r w:rsidR="009858A8" w:rsidRPr="00EE723C">
              <w:rPr>
                <w:rFonts w:ascii="AvenirNext LT Pro Regular" w:hAnsi="AvenirNext LT Pro Regular"/>
                <w:b/>
                <w:color w:val="auto"/>
                <w:sz w:val="19"/>
                <w:szCs w:val="19"/>
              </w:rPr>
              <w:t>,</w:t>
            </w:r>
            <w:r w:rsidRPr="00EE723C">
              <w:rPr>
                <w:rFonts w:ascii="AvenirNext LT Pro Regular" w:hAnsi="AvenirNext LT Pro Regular"/>
                <w:b/>
                <w:color w:val="auto"/>
                <w:sz w:val="19"/>
                <w:szCs w:val="19"/>
              </w:rPr>
              <w:t xml:space="preserve"> </w:t>
            </w:r>
            <w:r w:rsidRPr="00EE723C">
              <w:rPr>
                <w:rFonts w:ascii="AvenirNext LT Pro Regular" w:hAnsi="AvenirNext LT Pro Regular"/>
                <w:b/>
                <w:noProof/>
                <w:color w:val="auto"/>
                <w:sz w:val="19"/>
                <w:szCs w:val="19"/>
              </w:rPr>
              <w:t>and</w:t>
            </w:r>
            <w:r w:rsidRPr="00EE723C">
              <w:rPr>
                <w:rFonts w:ascii="AvenirNext LT Pro Regular" w:hAnsi="AvenirNext LT Pro Regular"/>
                <w:b/>
                <w:color w:val="auto"/>
                <w:sz w:val="19"/>
                <w:szCs w:val="19"/>
              </w:rPr>
              <w:t xml:space="preserve"> analytics.  Others come from inspiration.  Describe yours here.</w:t>
            </w:r>
          </w:p>
          <w:p w14:paraId="58B16F3D" w14:textId="77777777" w:rsidR="0082545B" w:rsidRPr="0082545B" w:rsidRDefault="00F94AD2" w:rsidP="0082545B">
            <w:pPr>
              <w:pStyle w:val="MediumShading1-Accent11"/>
              <w:spacing w:before="120" w:after="120"/>
              <w:rPr>
                <w:rFonts w:ascii="AvenirNext LT Pro Regular" w:hAnsi="AvenirNext LT Pro Regular"/>
                <w:b/>
                <w:sz w:val="19"/>
                <w:szCs w:val="19"/>
              </w:rPr>
            </w:pPr>
            <w:r w:rsidRPr="00EE723C">
              <w:rPr>
                <w:rFonts w:ascii="AvenirNext LT Pro Regular" w:hAnsi="AvenirNext LT Pro Regular"/>
                <w:b/>
                <w:color w:val="auto"/>
                <w:sz w:val="19"/>
                <w:szCs w:val="19"/>
              </w:rPr>
              <w:t xml:space="preserve">Keep in mind, an insight is not merely a </w:t>
            </w:r>
            <w:r w:rsidRPr="00EE723C">
              <w:rPr>
                <w:rFonts w:ascii="AvenirNext LT Pro Regular" w:hAnsi="AvenirNext LT Pro Regular"/>
                <w:b/>
                <w:noProof/>
                <w:color w:val="auto"/>
                <w:sz w:val="19"/>
                <w:szCs w:val="19"/>
              </w:rPr>
              <w:t>fact or</w:t>
            </w:r>
            <w:r w:rsidRPr="00EE723C">
              <w:rPr>
                <w:rFonts w:ascii="AvenirNext LT Pro Regular" w:hAnsi="AvenirNext LT Pro Regular"/>
                <w:b/>
                <w:color w:val="auto"/>
                <w:sz w:val="19"/>
                <w:szCs w:val="19"/>
              </w:rPr>
              <w:t xml:space="preserve"> observation based on research; it is the strategic insight, </w:t>
            </w:r>
            <w:r w:rsidRPr="00EE723C">
              <w:rPr>
                <w:rFonts w:ascii="AvenirNext LT Pro Regular" w:hAnsi="AvenirNext LT Pro Regular"/>
                <w:b/>
                <w:color w:val="auto"/>
                <w:sz w:val="19"/>
                <w:szCs w:val="19"/>
                <w:u w:val="single"/>
              </w:rPr>
              <w:t>unique to your brand and audience</w:t>
            </w:r>
            <w:r w:rsidRPr="00EE723C">
              <w:rPr>
                <w:rFonts w:ascii="AvenirNext LT Pro Regular" w:hAnsi="AvenirNext LT Pro Regular"/>
                <w:b/>
                <w:color w:val="auto"/>
                <w:sz w:val="19"/>
                <w:szCs w:val="19"/>
              </w:rPr>
              <w:t xml:space="preserve">, that was leveraged to help meet your objectives.  Your </w:t>
            </w:r>
            <w:r w:rsidRPr="00EE723C">
              <w:rPr>
                <w:rFonts w:ascii="AvenirNext LT Pro Regular" w:hAnsi="AvenirNext LT Pro Regular"/>
                <w:b/>
                <w:noProof/>
                <w:color w:val="auto"/>
                <w:sz w:val="19"/>
                <w:szCs w:val="19"/>
              </w:rPr>
              <w:t>insight</w:t>
            </w:r>
            <w:r w:rsidR="009858A8" w:rsidRPr="00EE723C">
              <w:rPr>
                <w:rFonts w:ascii="AvenirNext LT Pro Regular" w:hAnsi="AvenirNext LT Pro Regular"/>
                <w:b/>
                <w:noProof/>
                <w:color w:val="auto"/>
                <w:sz w:val="19"/>
                <w:szCs w:val="19"/>
              </w:rPr>
              <w:t xml:space="preserve"> </w:t>
            </w:r>
            <w:r w:rsidRPr="00EE723C">
              <w:rPr>
                <w:rFonts w:ascii="AvenirNext LT Pro Regular" w:hAnsi="AvenirNext LT Pro Regular"/>
                <w:b/>
                <w:noProof/>
                <w:color w:val="auto"/>
                <w:sz w:val="19"/>
                <w:szCs w:val="19"/>
              </w:rPr>
              <w:t>may</w:t>
            </w:r>
            <w:r w:rsidRPr="00EE723C">
              <w:rPr>
                <w:rFonts w:ascii="AvenirNext LT Pro Regular" w:hAnsi="AvenirNext LT Pro Regular"/>
                <w:b/>
                <w:color w:val="auto"/>
                <w:sz w:val="19"/>
                <w:szCs w:val="19"/>
              </w:rPr>
              <w:t xml:space="preserve"> be a consumer insight, a channel insight, marketplace insight, etc.</w:t>
            </w:r>
            <w:r w:rsidRPr="00EE723C">
              <w:rPr>
                <w:rFonts w:ascii="AvenirNext LT Pro Regular" w:hAnsi="AvenirNext LT Pro Regular"/>
                <w:b/>
                <w:color w:val="FFFFFF"/>
                <w:sz w:val="19"/>
                <w:szCs w:val="19"/>
              </w:rPr>
              <w:t xml:space="preserve">  </w:t>
            </w:r>
          </w:p>
          <w:p w14:paraId="2C0972C2" w14:textId="77777777" w:rsidR="0082545B" w:rsidRPr="0082545B" w:rsidRDefault="0082545B" w:rsidP="0082545B">
            <w:pPr>
              <w:pStyle w:val="MediumShading1-Accent11"/>
              <w:spacing w:before="120" w:after="120"/>
              <w:ind w:left="360"/>
              <w:rPr>
                <w:rFonts w:ascii="AvenirNext LT Pro Regular" w:hAnsi="AvenirNext LT Pro Regular"/>
                <w:b/>
                <w:sz w:val="19"/>
                <w:szCs w:val="19"/>
              </w:rPr>
            </w:pPr>
          </w:p>
          <w:p w14:paraId="31529B51" w14:textId="2A05653C" w:rsidR="003114F2" w:rsidRPr="00EE723C" w:rsidRDefault="005A61C3" w:rsidP="0082545B">
            <w:pPr>
              <w:pStyle w:val="MediumShading1-Accent11"/>
              <w:spacing w:before="120" w:after="120"/>
              <w:rPr>
                <w:rFonts w:ascii="AvenirNext LT Pro Regular" w:hAnsi="AvenirNext LT Pro Regular"/>
                <w:b/>
                <w:sz w:val="19"/>
                <w:szCs w:val="19"/>
              </w:rPr>
            </w:pPr>
            <w:r w:rsidRPr="00EE723C">
              <w:rPr>
                <w:rFonts w:ascii="AvenirNext LT Pro Regular" w:hAnsi="AvenirNext LT Pro Regular"/>
                <w:i/>
                <w:color w:val="auto"/>
                <w:spacing w:val="-3"/>
                <w:sz w:val="19"/>
                <w:szCs w:val="19"/>
              </w:rPr>
              <w:t>(</w:t>
            </w:r>
            <w:r w:rsidR="00E540DB" w:rsidRPr="00EE723C">
              <w:rPr>
                <w:rFonts w:ascii="AvenirNext LT Pro Regular" w:hAnsi="AvenirNext LT Pro Regular"/>
                <w:i/>
                <w:color w:val="auto"/>
                <w:spacing w:val="-3"/>
                <w:sz w:val="19"/>
                <w:szCs w:val="19"/>
              </w:rPr>
              <w:t>Maximum: 200 words; 3 charts/graphs</w:t>
            </w:r>
            <w:r w:rsidR="00F94AD2" w:rsidRPr="00EE723C">
              <w:rPr>
                <w:rFonts w:ascii="AvenirNext LT Pro Regular" w:hAnsi="AvenirNext LT Pro Regular"/>
                <w:i/>
                <w:color w:val="auto"/>
                <w:spacing w:val="-3"/>
                <w:sz w:val="19"/>
                <w:szCs w:val="19"/>
              </w:rPr>
              <w:t>)</w:t>
            </w:r>
          </w:p>
        </w:tc>
        <w:tc>
          <w:tcPr>
            <w:tcW w:w="4495" w:type="dxa"/>
            <w:shd w:val="clear" w:color="auto" w:fill="auto"/>
          </w:tcPr>
          <w:p w14:paraId="491D3D21" w14:textId="77777777" w:rsidR="003114F2" w:rsidRPr="005F2F29" w:rsidRDefault="003114F2" w:rsidP="00D93E0C">
            <w:pPr>
              <w:pStyle w:val="MediumShading1-Accent11"/>
              <w:spacing w:before="120" w:after="120"/>
              <w:rPr>
                <w:rFonts w:ascii="AvenirNext LT Pro Bold" w:hAnsi="AvenirNext LT Pro Bold"/>
                <w:b/>
                <w:bCs/>
                <w:color w:val="auto"/>
                <w:sz w:val="18"/>
                <w:szCs w:val="19"/>
              </w:rPr>
            </w:pPr>
            <w:r w:rsidRPr="005F2F29">
              <w:rPr>
                <w:rFonts w:ascii="AvenirNext LT Pro Bold" w:hAnsi="AvenirNext LT Pro Bold"/>
                <w:b/>
                <w:bCs/>
                <w:color w:val="auto"/>
                <w:sz w:val="18"/>
                <w:szCs w:val="19"/>
              </w:rPr>
              <w:t>Effie Tips:</w:t>
            </w:r>
          </w:p>
          <w:p w14:paraId="01BEF881" w14:textId="77777777" w:rsidR="00282ACC" w:rsidRPr="0082545B" w:rsidRDefault="00800921" w:rsidP="00282ACC">
            <w:pPr>
              <w:pStyle w:val="MediumShading1-Accent11"/>
              <w:numPr>
                <w:ilvl w:val="0"/>
                <w:numId w:val="4"/>
              </w:numPr>
              <w:spacing w:after="120"/>
              <w:ind w:left="342" w:hanging="270"/>
              <w:rPr>
                <w:rFonts w:ascii="AvenirNext LT Pro Regular" w:hAnsi="AvenirNext LT Pro Regular"/>
                <w:color w:val="auto"/>
                <w:sz w:val="18"/>
                <w:szCs w:val="19"/>
              </w:rPr>
            </w:pPr>
            <w:r w:rsidRPr="0082545B">
              <w:rPr>
                <w:rFonts w:ascii="AvenirNext LT Pro Regular" w:hAnsi="AvenirNext LT Pro Regular"/>
                <w:color w:val="auto"/>
                <w:sz w:val="18"/>
                <w:szCs w:val="19"/>
              </w:rPr>
              <w:t>Explain how you arrived at your insight.  Include how your audience’s behaviors and attitudes</w:t>
            </w:r>
            <w:r w:rsidR="00867EE9" w:rsidRPr="0082545B">
              <w:rPr>
                <w:rFonts w:ascii="AvenirNext LT Pro Regular" w:hAnsi="AvenirNext LT Pro Regular"/>
                <w:color w:val="auto"/>
                <w:sz w:val="18"/>
                <w:szCs w:val="19"/>
              </w:rPr>
              <w:t>, your research</w:t>
            </w:r>
            <w:r w:rsidRPr="0082545B">
              <w:rPr>
                <w:rFonts w:ascii="AvenirNext LT Pro Regular" w:hAnsi="AvenirNext LT Pro Regular"/>
                <w:color w:val="auto"/>
                <w:sz w:val="18"/>
                <w:szCs w:val="19"/>
              </w:rPr>
              <w:t xml:space="preserve"> and/or business situation led to the unique insights that would lead to the brand’s success and how those insights informed your strategic idea.</w:t>
            </w:r>
          </w:p>
          <w:p w14:paraId="1650145A" w14:textId="77777777" w:rsidR="005518AA" w:rsidRPr="0082545B" w:rsidRDefault="005518AA" w:rsidP="00867EE9">
            <w:pPr>
              <w:pStyle w:val="MediumShading1-Accent11"/>
              <w:numPr>
                <w:ilvl w:val="0"/>
                <w:numId w:val="4"/>
              </w:numPr>
              <w:spacing w:after="120"/>
              <w:ind w:left="342" w:hanging="270"/>
              <w:rPr>
                <w:rFonts w:ascii="AvenirNext LT Pro Regular" w:hAnsi="AvenirNext LT Pro Regular"/>
                <w:color w:val="auto"/>
                <w:sz w:val="18"/>
                <w:szCs w:val="19"/>
              </w:rPr>
            </w:pPr>
            <w:r w:rsidRPr="0082545B">
              <w:rPr>
                <w:rFonts w:ascii="AvenirNext LT Pro Regular" w:hAnsi="AvenirNext LT Pro Regular"/>
                <w:color w:val="auto"/>
                <w:sz w:val="18"/>
                <w:szCs w:val="19"/>
              </w:rPr>
              <w:t xml:space="preserve">Describe how your thinking built towards your strategy, including details of the strategy that made it a winning one.  Describe your strategic unlock or breakthrough and how this influenced the idea you were briefing for. </w:t>
            </w:r>
          </w:p>
          <w:p w14:paraId="19298FF9" w14:textId="77777777" w:rsidR="0088036F" w:rsidRPr="0082545B" w:rsidRDefault="00011A54" w:rsidP="005518AA">
            <w:pPr>
              <w:pStyle w:val="MediumShading1-Accent11"/>
              <w:numPr>
                <w:ilvl w:val="0"/>
                <w:numId w:val="4"/>
              </w:numPr>
              <w:spacing w:after="120"/>
              <w:ind w:left="342" w:hanging="270"/>
              <w:rPr>
                <w:rFonts w:ascii="AvenirNext LT Pro Regular" w:hAnsi="AvenirNext LT Pro Regular"/>
                <w:color w:val="auto"/>
                <w:sz w:val="18"/>
                <w:szCs w:val="19"/>
              </w:rPr>
            </w:pPr>
            <w:r w:rsidRPr="0082545B">
              <w:rPr>
                <w:rFonts w:ascii="AvenirNext LT Pro Regular" w:hAnsi="AvenirNext LT Pro Regular"/>
                <w:color w:val="auto"/>
                <w:sz w:val="18"/>
                <w:szCs w:val="19"/>
              </w:rPr>
              <w:t>It may be</w:t>
            </w:r>
            <w:r w:rsidR="003114F2" w:rsidRPr="0082545B">
              <w:rPr>
                <w:rFonts w:ascii="AvenirNext LT Pro Regular" w:hAnsi="AvenirNext LT Pro Regular"/>
                <w:color w:val="auto"/>
                <w:sz w:val="18"/>
                <w:szCs w:val="19"/>
              </w:rPr>
              <w:t xml:space="preserve"> helpful t</w:t>
            </w:r>
            <w:r w:rsidR="00800921" w:rsidRPr="0082545B">
              <w:rPr>
                <w:rFonts w:ascii="AvenirNext LT Pro Regular" w:hAnsi="AvenirNext LT Pro Regular"/>
                <w:color w:val="auto"/>
                <w:sz w:val="18"/>
                <w:szCs w:val="19"/>
              </w:rPr>
              <w:t xml:space="preserve">o tell judges how you define an </w:t>
            </w:r>
            <w:r w:rsidR="003114F2" w:rsidRPr="0082545B">
              <w:rPr>
                <w:rFonts w:ascii="AvenirNext LT Pro Regular" w:hAnsi="AvenirNext LT Pro Regular"/>
                <w:color w:val="auto"/>
                <w:sz w:val="18"/>
                <w:szCs w:val="19"/>
              </w:rPr>
              <w:t>insight.</w:t>
            </w:r>
          </w:p>
        </w:tc>
      </w:tr>
      <w:tr w:rsidR="003114F2" w:rsidRPr="00EE723C" w14:paraId="0D0C181F" w14:textId="77777777" w:rsidTr="00D93E0C">
        <w:trPr>
          <w:trHeight w:val="1195"/>
        </w:trPr>
        <w:tc>
          <w:tcPr>
            <w:tcW w:w="10790" w:type="dxa"/>
            <w:gridSpan w:val="2"/>
            <w:shd w:val="clear" w:color="auto" w:fill="auto"/>
          </w:tcPr>
          <w:p w14:paraId="0E772D28" w14:textId="77777777" w:rsidR="00597083" w:rsidRPr="00EE723C" w:rsidRDefault="003114F2" w:rsidP="006F3519">
            <w:pPr>
              <w:pStyle w:val="MediumShading1-Accent11"/>
              <w:spacing w:after="120"/>
              <w:rPr>
                <w:rFonts w:ascii="AvenirNext LT Pro Regular" w:hAnsi="AvenirNext LT Pro Regular"/>
                <w:color w:val="auto"/>
                <w:sz w:val="20"/>
                <w:szCs w:val="19"/>
              </w:rPr>
            </w:pPr>
            <w:r w:rsidRPr="00EE723C">
              <w:rPr>
                <w:rFonts w:ascii="AvenirNext LT Pro Regular" w:hAnsi="AvenirNext LT Pro Regular"/>
                <w:color w:val="auto"/>
                <w:sz w:val="20"/>
                <w:szCs w:val="19"/>
              </w:rPr>
              <w:t xml:space="preserve">Provide </w:t>
            </w:r>
            <w:r w:rsidRPr="00EE723C">
              <w:rPr>
                <w:rFonts w:ascii="AvenirNext LT Pro Regular" w:hAnsi="AvenirNext LT Pro Regular"/>
                <w:noProof/>
                <w:color w:val="auto"/>
                <w:sz w:val="20"/>
                <w:szCs w:val="19"/>
              </w:rPr>
              <w:t>answer</w:t>
            </w:r>
            <w:r w:rsidRPr="00EE723C">
              <w:rPr>
                <w:rFonts w:ascii="AvenirNext LT Pro Regular" w:hAnsi="AvenirNext LT Pro Regular"/>
                <w:color w:val="auto"/>
                <w:sz w:val="20"/>
                <w:szCs w:val="19"/>
              </w:rPr>
              <w:t>.</w:t>
            </w:r>
          </w:p>
        </w:tc>
      </w:tr>
      <w:tr w:rsidR="003114F2" w:rsidRPr="00EE723C" w14:paraId="38CA52E8" w14:textId="77777777" w:rsidTr="001303AB">
        <w:tc>
          <w:tcPr>
            <w:tcW w:w="6295" w:type="dxa"/>
            <w:shd w:val="clear" w:color="auto" w:fill="B8B8B8"/>
          </w:tcPr>
          <w:p w14:paraId="240626C5" w14:textId="77777777" w:rsidR="003114F2" w:rsidRPr="00EE723C" w:rsidRDefault="003114F2" w:rsidP="002C7475">
            <w:pPr>
              <w:pStyle w:val="MediumShading1-Accent11"/>
              <w:spacing w:before="120" w:after="120"/>
              <w:rPr>
                <w:rFonts w:ascii="AvenirNext LT Pro Regular" w:hAnsi="AvenirNext LT Pro Regular"/>
                <w:b/>
                <w:sz w:val="19"/>
                <w:szCs w:val="19"/>
              </w:rPr>
            </w:pPr>
            <w:r w:rsidRPr="00EE723C">
              <w:rPr>
                <w:rFonts w:ascii="AvenirNext LT Pro Regular" w:hAnsi="AvenirNext LT Pro Regular"/>
                <w:b/>
                <w:color w:val="auto"/>
                <w:sz w:val="19"/>
                <w:szCs w:val="19"/>
              </w:rPr>
              <w:t xml:space="preserve">2B. In </w:t>
            </w:r>
            <w:r w:rsidR="00801F59" w:rsidRPr="00EE723C">
              <w:rPr>
                <w:rFonts w:ascii="AvenirNext LT Pro Regular" w:hAnsi="AvenirNext LT Pro Regular"/>
                <w:b/>
                <w:color w:val="auto"/>
                <w:sz w:val="19"/>
                <w:szCs w:val="19"/>
                <w:u w:val="single"/>
              </w:rPr>
              <w:t xml:space="preserve">one </w:t>
            </w:r>
            <w:r w:rsidRPr="00EE723C">
              <w:rPr>
                <w:rFonts w:ascii="AvenirNext LT Pro Regular" w:hAnsi="AvenirNext LT Pro Regular"/>
                <w:b/>
                <w:color w:val="auto"/>
                <w:sz w:val="19"/>
                <w:szCs w:val="19"/>
                <w:u w:val="single"/>
              </w:rPr>
              <w:t>sentence</w:t>
            </w:r>
            <w:r w:rsidRPr="00EE723C">
              <w:rPr>
                <w:rFonts w:ascii="AvenirNext LT Pro Regular" w:hAnsi="AvenirNext LT Pro Regular"/>
                <w:b/>
                <w:color w:val="auto"/>
                <w:sz w:val="19"/>
                <w:szCs w:val="19"/>
              </w:rPr>
              <w:t>, state your strategic big idea.</w:t>
            </w:r>
            <w:r w:rsidR="00E211AB" w:rsidRPr="00EE723C">
              <w:rPr>
                <w:rFonts w:ascii="AvenirNext LT Pro Regular" w:hAnsi="AvenirNext LT Pro Regular"/>
                <w:b/>
                <w:color w:val="auto"/>
                <w:sz w:val="19"/>
                <w:szCs w:val="19"/>
              </w:rPr>
              <w:br/>
            </w:r>
            <w:r w:rsidR="005A61C3" w:rsidRPr="00EE723C">
              <w:rPr>
                <w:rFonts w:ascii="AvenirNext LT Pro Regular" w:hAnsi="AvenirNext LT Pro Regular"/>
                <w:b/>
                <w:color w:val="auto"/>
                <w:sz w:val="19"/>
                <w:szCs w:val="19"/>
              </w:rPr>
              <w:br/>
            </w:r>
            <w:r w:rsidR="005A61C3" w:rsidRPr="00EE723C">
              <w:rPr>
                <w:rFonts w:ascii="AvenirNext LT Pro Regular" w:hAnsi="AvenirNext LT Pro Regular"/>
                <w:i/>
                <w:color w:val="auto"/>
                <w:spacing w:val="-3"/>
                <w:sz w:val="19"/>
                <w:szCs w:val="19"/>
              </w:rPr>
              <w:t>(</w:t>
            </w:r>
            <w:r w:rsidR="00E540DB" w:rsidRPr="00EE723C">
              <w:rPr>
                <w:rFonts w:ascii="AvenirNext LT Pro Regular" w:hAnsi="AvenirNext LT Pro Regular"/>
                <w:i/>
                <w:color w:val="auto"/>
                <w:spacing w:val="-3"/>
                <w:sz w:val="19"/>
                <w:szCs w:val="19"/>
              </w:rPr>
              <w:t>Maximum</w:t>
            </w:r>
            <w:r w:rsidR="005A61C3" w:rsidRPr="00EE723C">
              <w:rPr>
                <w:rFonts w:ascii="AvenirNext LT Pro Regular" w:hAnsi="AvenirNext LT Pro Regular"/>
                <w:i/>
                <w:color w:val="auto"/>
                <w:spacing w:val="-3"/>
                <w:sz w:val="19"/>
                <w:szCs w:val="19"/>
              </w:rPr>
              <w:t xml:space="preserve">: </w:t>
            </w:r>
            <w:r w:rsidR="00462CB0" w:rsidRPr="00EE723C">
              <w:rPr>
                <w:rFonts w:ascii="AvenirNext LT Pro Regular" w:hAnsi="AvenirNext LT Pro Regular"/>
                <w:i/>
                <w:color w:val="auto"/>
                <w:spacing w:val="-3"/>
                <w:sz w:val="19"/>
                <w:szCs w:val="19"/>
              </w:rPr>
              <w:t>One-</w:t>
            </w:r>
            <w:r w:rsidR="00E540DB" w:rsidRPr="00EE723C">
              <w:rPr>
                <w:rFonts w:ascii="AvenirNext LT Pro Regular" w:hAnsi="AvenirNext LT Pro Regular"/>
                <w:i/>
                <w:color w:val="auto"/>
                <w:spacing w:val="-3"/>
                <w:sz w:val="19"/>
                <w:szCs w:val="19"/>
              </w:rPr>
              <w:t>Sentence</w:t>
            </w:r>
            <w:r w:rsidR="00462CB0" w:rsidRPr="00EE723C">
              <w:rPr>
                <w:rFonts w:ascii="AvenirNext LT Pro Regular" w:hAnsi="AvenirNext LT Pro Regular"/>
                <w:i/>
                <w:color w:val="auto"/>
                <w:spacing w:val="-3"/>
                <w:sz w:val="19"/>
                <w:szCs w:val="19"/>
              </w:rPr>
              <w:t xml:space="preserve">: </w:t>
            </w:r>
            <w:r w:rsidR="00502182" w:rsidRPr="00EE723C">
              <w:rPr>
                <w:rFonts w:ascii="AvenirNext LT Pro Regular" w:hAnsi="AvenirNext LT Pro Regular"/>
                <w:i/>
                <w:color w:val="auto"/>
                <w:spacing w:val="-3"/>
                <w:sz w:val="19"/>
                <w:szCs w:val="19"/>
              </w:rPr>
              <w:t>2</w:t>
            </w:r>
            <w:r w:rsidR="002C7475" w:rsidRPr="00EE723C">
              <w:rPr>
                <w:rFonts w:ascii="AvenirNext LT Pro Regular" w:hAnsi="AvenirNext LT Pro Regular"/>
                <w:i/>
                <w:color w:val="auto"/>
                <w:spacing w:val="-3"/>
                <w:sz w:val="19"/>
                <w:szCs w:val="19"/>
              </w:rPr>
              <w:t>0</w:t>
            </w:r>
            <w:r w:rsidR="00F94AD2" w:rsidRPr="00EE723C">
              <w:rPr>
                <w:rFonts w:ascii="AvenirNext LT Pro Regular" w:hAnsi="AvenirNext LT Pro Regular"/>
                <w:i/>
                <w:color w:val="auto"/>
                <w:spacing w:val="-3"/>
                <w:sz w:val="19"/>
                <w:szCs w:val="19"/>
              </w:rPr>
              <w:t xml:space="preserve"> </w:t>
            </w:r>
            <w:r w:rsidR="002208A8" w:rsidRPr="00EE723C">
              <w:rPr>
                <w:rFonts w:ascii="AvenirNext LT Pro Regular" w:hAnsi="AvenirNext LT Pro Regular"/>
                <w:i/>
                <w:color w:val="auto"/>
                <w:spacing w:val="-3"/>
                <w:sz w:val="19"/>
                <w:szCs w:val="19"/>
              </w:rPr>
              <w:t>w</w:t>
            </w:r>
            <w:r w:rsidR="00F94AD2" w:rsidRPr="00EE723C">
              <w:rPr>
                <w:rFonts w:ascii="AvenirNext LT Pro Regular" w:hAnsi="AvenirNext LT Pro Regular"/>
                <w:i/>
                <w:color w:val="auto"/>
                <w:spacing w:val="-3"/>
                <w:sz w:val="19"/>
                <w:szCs w:val="19"/>
              </w:rPr>
              <w:t>ords)</w:t>
            </w:r>
          </w:p>
        </w:tc>
        <w:tc>
          <w:tcPr>
            <w:tcW w:w="4495" w:type="dxa"/>
            <w:shd w:val="clear" w:color="auto" w:fill="auto"/>
          </w:tcPr>
          <w:p w14:paraId="1B0A0E50" w14:textId="77777777" w:rsidR="003114F2" w:rsidRPr="005F2F29" w:rsidRDefault="003114F2" w:rsidP="00D93E0C">
            <w:pPr>
              <w:pStyle w:val="MediumShading1-Accent11"/>
              <w:spacing w:before="120" w:after="120"/>
              <w:rPr>
                <w:rFonts w:ascii="AvenirNext LT Pro Bold" w:hAnsi="AvenirNext LT Pro Bold"/>
                <w:b/>
                <w:bCs/>
                <w:color w:val="auto"/>
                <w:sz w:val="18"/>
                <w:szCs w:val="19"/>
              </w:rPr>
            </w:pPr>
            <w:r w:rsidRPr="005F2F29">
              <w:rPr>
                <w:rFonts w:ascii="AvenirNext LT Pro Bold" w:hAnsi="AvenirNext LT Pro Bold"/>
                <w:b/>
                <w:bCs/>
                <w:color w:val="auto"/>
                <w:sz w:val="18"/>
                <w:szCs w:val="19"/>
              </w:rPr>
              <w:t>Effie Tips:</w:t>
            </w:r>
          </w:p>
          <w:p w14:paraId="6BD3D61F" w14:textId="77777777" w:rsidR="003114F2" w:rsidRPr="00EE723C" w:rsidRDefault="00893BD3" w:rsidP="00D93E0C">
            <w:pPr>
              <w:pStyle w:val="MediumShading1-Accent11"/>
              <w:numPr>
                <w:ilvl w:val="0"/>
                <w:numId w:val="8"/>
              </w:numPr>
              <w:spacing w:after="120"/>
              <w:ind w:left="342" w:hanging="270"/>
              <w:rPr>
                <w:rFonts w:ascii="AvenirNext LT Pro Regular" w:hAnsi="AvenirNext LT Pro Regular"/>
                <w:b/>
                <w:color w:val="auto"/>
                <w:sz w:val="19"/>
                <w:szCs w:val="19"/>
              </w:rPr>
            </w:pPr>
            <w:r w:rsidRPr="0082545B">
              <w:rPr>
                <w:rFonts w:ascii="AvenirNext LT Pro Regular" w:hAnsi="AvenirNext LT Pro Regular"/>
                <w:color w:val="auto"/>
                <w:sz w:val="18"/>
                <w:szCs w:val="19"/>
              </w:rPr>
              <w:t xml:space="preserve">What was the core idea that drove your effort and led to the breakthrough results?  What was at the very heart of the success of this case?  The big idea is </w:t>
            </w:r>
            <w:r w:rsidRPr="0082545B">
              <w:rPr>
                <w:rFonts w:ascii="AvenirNext LT Pro Regular" w:hAnsi="AvenirNext LT Pro Regular"/>
                <w:color w:val="auto"/>
                <w:sz w:val="18"/>
                <w:szCs w:val="19"/>
                <w:u w:val="single"/>
              </w:rPr>
              <w:t>not the execution or tagline.</w:t>
            </w:r>
          </w:p>
        </w:tc>
      </w:tr>
      <w:tr w:rsidR="003114F2" w:rsidRPr="00EE723C" w14:paraId="2296BBE5" w14:textId="77777777" w:rsidTr="00D93E0C">
        <w:trPr>
          <w:trHeight w:val="728"/>
        </w:trPr>
        <w:tc>
          <w:tcPr>
            <w:tcW w:w="10790" w:type="dxa"/>
            <w:gridSpan w:val="2"/>
            <w:shd w:val="clear" w:color="auto" w:fill="auto"/>
          </w:tcPr>
          <w:p w14:paraId="44DB5AA2" w14:textId="77777777" w:rsidR="003114F2" w:rsidRPr="00EE723C" w:rsidRDefault="003114F2" w:rsidP="00D93E0C">
            <w:pPr>
              <w:pStyle w:val="MediumShading1-Accent11"/>
              <w:spacing w:after="120"/>
              <w:rPr>
                <w:rFonts w:ascii="AvenirNext LT Pro Regular" w:hAnsi="AvenirNext LT Pro Regular"/>
                <w:color w:val="auto"/>
                <w:sz w:val="20"/>
                <w:szCs w:val="19"/>
              </w:rPr>
            </w:pPr>
            <w:r w:rsidRPr="00EE723C">
              <w:rPr>
                <w:rFonts w:ascii="AvenirNext LT Pro Regular" w:hAnsi="AvenirNext LT Pro Regular"/>
                <w:color w:val="auto"/>
                <w:sz w:val="20"/>
                <w:szCs w:val="19"/>
              </w:rPr>
              <w:lastRenderedPageBreak/>
              <w:t xml:space="preserve">Provide </w:t>
            </w:r>
            <w:r w:rsidR="00E026A9" w:rsidRPr="00EE723C">
              <w:rPr>
                <w:rFonts w:ascii="AvenirNext LT Pro Regular" w:hAnsi="AvenirNext LT Pro Regular"/>
                <w:color w:val="auto"/>
                <w:sz w:val="20"/>
                <w:szCs w:val="19"/>
              </w:rPr>
              <w:t xml:space="preserve">a </w:t>
            </w:r>
            <w:r w:rsidR="003D1C91" w:rsidRPr="00EE723C">
              <w:rPr>
                <w:rFonts w:ascii="AvenirNext LT Pro Regular" w:hAnsi="AvenirNext LT Pro Regular"/>
                <w:color w:val="auto"/>
                <w:sz w:val="20"/>
                <w:szCs w:val="19"/>
                <w:u w:val="single"/>
              </w:rPr>
              <w:t>one-sentence</w:t>
            </w:r>
            <w:r w:rsidR="003D1C91" w:rsidRPr="00EE723C">
              <w:rPr>
                <w:rFonts w:ascii="AvenirNext LT Pro Regular" w:hAnsi="AvenirNext LT Pro Regular"/>
                <w:color w:val="auto"/>
                <w:sz w:val="20"/>
                <w:szCs w:val="19"/>
              </w:rPr>
              <w:t xml:space="preserve"> </w:t>
            </w:r>
            <w:r w:rsidRPr="00EE723C">
              <w:rPr>
                <w:rFonts w:ascii="AvenirNext LT Pro Regular" w:hAnsi="AvenirNext LT Pro Regular"/>
                <w:color w:val="auto"/>
                <w:sz w:val="20"/>
                <w:szCs w:val="19"/>
              </w:rPr>
              <w:t>answer.</w:t>
            </w:r>
          </w:p>
          <w:p w14:paraId="2E30D637" w14:textId="77777777" w:rsidR="003114F2" w:rsidRPr="00EE723C" w:rsidRDefault="003114F2" w:rsidP="006F3519">
            <w:pPr>
              <w:pStyle w:val="MediumShading1-Accent11"/>
              <w:spacing w:after="120"/>
              <w:rPr>
                <w:rFonts w:ascii="AvenirNext LT Pro Regular" w:hAnsi="AvenirNext LT Pro Regular"/>
                <w:sz w:val="20"/>
                <w:szCs w:val="19"/>
              </w:rPr>
            </w:pPr>
          </w:p>
        </w:tc>
      </w:tr>
      <w:tr w:rsidR="00E4785B" w:rsidRPr="00EE723C" w14:paraId="7491729B" w14:textId="77777777" w:rsidTr="00D93E0C">
        <w:trPr>
          <w:trHeight w:val="728"/>
        </w:trPr>
        <w:tc>
          <w:tcPr>
            <w:tcW w:w="6295" w:type="dxa"/>
            <w:shd w:val="clear" w:color="auto" w:fill="BFBFBF"/>
          </w:tcPr>
          <w:p w14:paraId="0CA57F71" w14:textId="5833DE1B" w:rsidR="00E4785B" w:rsidRPr="005F2F29" w:rsidRDefault="00E4785B" w:rsidP="00E4785B">
            <w:pPr>
              <w:spacing w:after="120" w:line="240" w:lineRule="auto"/>
              <w:rPr>
                <w:rFonts w:ascii="AvenirNext LT Pro Bold" w:hAnsi="AvenirNext LT Pro Bold"/>
                <w:b/>
                <w:bCs/>
                <w:color w:val="auto"/>
              </w:rPr>
            </w:pPr>
            <w:r w:rsidRPr="005F2F29">
              <w:rPr>
                <w:rFonts w:ascii="AvenirNext LT Pro Bold" w:hAnsi="AvenirNext LT Pro Bold"/>
                <w:b/>
                <w:bCs/>
                <w:color w:val="auto"/>
              </w:rPr>
              <w:t>SOURCES: SECTION 2</w:t>
            </w:r>
          </w:p>
          <w:p w14:paraId="4416D82F" w14:textId="77777777" w:rsidR="00E4785B" w:rsidRDefault="00E4785B" w:rsidP="00E4785B">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 xml:space="preserve">You must provide a source for all data and facts presented anywhere in the entry form.  </w:t>
            </w:r>
          </w:p>
          <w:p w14:paraId="3B705D83" w14:textId="687C10F7" w:rsidR="00E4785B" w:rsidRDefault="00E4785B" w:rsidP="00E4785B">
            <w:pPr>
              <w:spacing w:after="120" w:line="240" w:lineRule="auto"/>
              <w:rPr>
                <w:rFonts w:ascii="AvenirNext LT Pro Regular" w:hAnsi="AvenirNext LT Pro Regular"/>
                <w:b/>
                <w:color w:val="auto"/>
                <w:sz w:val="19"/>
                <w:szCs w:val="19"/>
                <w:u w:val="single"/>
              </w:rPr>
            </w:pPr>
            <w:r w:rsidRPr="001B7E38">
              <w:rPr>
                <w:rFonts w:ascii="AvenirNext LT Pro Bold" w:hAnsi="AvenirNext LT Pro Bold"/>
                <w:bCs/>
                <w:color w:val="auto"/>
                <w:sz w:val="19"/>
                <w:szCs w:val="19"/>
                <w:u w:val="single"/>
              </w:rPr>
              <w:t>SUGGESTED SOURCING LAYOUT:</w:t>
            </w:r>
            <w:r w:rsidRPr="007B4A0C">
              <w:rPr>
                <w:rFonts w:ascii="AvenirNext LT Pro Regular" w:hAnsi="AvenirNext LT Pro Regular"/>
                <w:b/>
                <w:color w:val="auto"/>
                <w:sz w:val="19"/>
                <w:szCs w:val="19"/>
              </w:rPr>
              <w:t xml:space="preserve">  Source of Data/Research, </w:t>
            </w:r>
            <w:r w:rsidR="005F2F29">
              <w:rPr>
                <w:rFonts w:ascii="AvenirNext LT Pro Regular" w:hAnsi="AvenirNext LT Pro Regular"/>
                <w:b/>
                <w:color w:val="auto"/>
                <w:sz w:val="19"/>
                <w:szCs w:val="19"/>
              </w:rPr>
              <w:t>Type of Research/Data</w:t>
            </w:r>
            <w:r w:rsidRPr="007B4A0C">
              <w:rPr>
                <w:rFonts w:ascii="AvenirNext LT Pro Regular" w:hAnsi="AvenirNext LT Pro Regular"/>
                <w:b/>
                <w:color w:val="auto"/>
                <w:sz w:val="19"/>
                <w:szCs w:val="19"/>
              </w:rPr>
              <w:t>, Dates Covered</w:t>
            </w:r>
          </w:p>
          <w:p w14:paraId="60C04DA5" w14:textId="77777777" w:rsidR="00E4785B" w:rsidRPr="007B4A0C" w:rsidRDefault="00E4785B" w:rsidP="00E4785B">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Do not include agency names in the source of research.</w:t>
            </w:r>
          </w:p>
          <w:p w14:paraId="4C6F91BA" w14:textId="77777777" w:rsidR="00E4785B" w:rsidRPr="007B4A0C" w:rsidRDefault="00E4785B" w:rsidP="00E4785B">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 xml:space="preserve">Judges are </w:t>
            </w:r>
            <w:r>
              <w:rPr>
                <w:rFonts w:ascii="AvenirNext LT Pro Regular" w:hAnsi="AvenirNext LT Pro Regular"/>
                <w:b/>
                <w:color w:val="auto"/>
                <w:sz w:val="19"/>
                <w:szCs w:val="19"/>
              </w:rPr>
              <w:t xml:space="preserve">not permitted to visit external websites. If citing a website, please list out the website name, article name (if applicable), and any other relevant citation information. </w:t>
            </w:r>
          </w:p>
          <w:p w14:paraId="0BB317B6" w14:textId="512B7E9F" w:rsidR="00E4785B" w:rsidRPr="00EE723C" w:rsidRDefault="00E4785B" w:rsidP="00E4785B">
            <w:pPr>
              <w:pStyle w:val="MediumShading1-Accent11"/>
              <w:spacing w:after="120"/>
              <w:rPr>
                <w:rFonts w:ascii="AvenirNext LT Pro Regular" w:hAnsi="AvenirNext LT Pro Regular"/>
                <w:color w:val="auto"/>
                <w:sz w:val="20"/>
                <w:szCs w:val="19"/>
              </w:rPr>
            </w:pPr>
          </w:p>
        </w:tc>
        <w:tc>
          <w:tcPr>
            <w:tcW w:w="4495" w:type="dxa"/>
            <w:shd w:val="clear" w:color="auto" w:fill="auto"/>
          </w:tcPr>
          <w:p w14:paraId="13B90AB1" w14:textId="77777777" w:rsidR="00E4785B" w:rsidRPr="00D96526" w:rsidRDefault="00E4785B" w:rsidP="00E4785B">
            <w:pPr>
              <w:numPr>
                <w:ilvl w:val="0"/>
                <w:numId w:val="5"/>
              </w:numPr>
              <w:spacing w:after="120" w:line="240" w:lineRule="auto"/>
              <w:ind w:left="346" w:hanging="274"/>
              <w:rPr>
                <w:rFonts w:ascii="AvenirNext LT Pro Regular" w:hAnsi="AvenirNext LT Pro Regular"/>
                <w:color w:val="auto"/>
                <w:sz w:val="18"/>
                <w:szCs w:val="18"/>
              </w:rPr>
            </w:pPr>
            <w:r w:rsidRPr="00D96526">
              <w:rPr>
                <w:rFonts w:ascii="AvenirNext LT Pro Regular" w:hAnsi="AvenirNext LT Pro Regular"/>
                <w:color w:val="auto"/>
                <w:sz w:val="18"/>
                <w:szCs w:val="18"/>
              </w:rPr>
              <w:t xml:space="preserve">Use footnotes to provide sourcing information </w:t>
            </w:r>
            <w:r w:rsidRPr="00D96526">
              <w:rPr>
                <w:rFonts w:ascii="AvenirNext LT Pro Regular" w:hAnsi="AvenirNext LT Pro Regular"/>
                <w:noProof/>
                <w:color w:val="auto"/>
                <w:sz w:val="18"/>
                <w:szCs w:val="18"/>
              </w:rPr>
              <w:t>in</w:t>
            </w:r>
            <w:r w:rsidRPr="00D96526">
              <w:rPr>
                <w:rFonts w:ascii="AvenirNext LT Pro Regular" w:hAnsi="AvenirNext LT Pro Regular"/>
                <w:color w:val="auto"/>
                <w:sz w:val="18"/>
                <w:szCs w:val="18"/>
              </w:rPr>
              <w:t xml:space="preserve"> each scoring section. Entrants are encouraged to use superscript to link data points to the footnotes provided below.</w:t>
            </w:r>
          </w:p>
          <w:p w14:paraId="3CDBE8F7" w14:textId="77777777" w:rsidR="00E4785B" w:rsidRPr="00D96526" w:rsidRDefault="00E4785B" w:rsidP="00E4785B">
            <w:pPr>
              <w:numPr>
                <w:ilvl w:val="0"/>
                <w:numId w:val="5"/>
              </w:numPr>
              <w:spacing w:after="120" w:line="240" w:lineRule="auto"/>
              <w:ind w:left="346" w:hanging="274"/>
              <w:rPr>
                <w:rFonts w:ascii="AvenirNext LT Pro Regular" w:hAnsi="AvenirNext LT Pro Regular"/>
                <w:color w:val="auto"/>
                <w:sz w:val="18"/>
                <w:szCs w:val="18"/>
              </w:rPr>
            </w:pPr>
            <w:r w:rsidRPr="00D96526">
              <w:rPr>
                <w:rFonts w:ascii="AvenirNext LT Pro Regular" w:hAnsi="AvenirNext LT Pro Regular"/>
                <w:color w:val="auto"/>
                <w:sz w:val="18"/>
                <w:szCs w:val="18"/>
              </w:rPr>
              <w:t xml:space="preserve">Judges encourage </w:t>
            </w:r>
            <w:r w:rsidRPr="00D96526">
              <w:rPr>
                <w:rFonts w:ascii="AvenirNext LT Pro Regular" w:hAnsi="AvenirNext LT Pro Regular"/>
                <w:noProof/>
                <w:color w:val="auto"/>
                <w:sz w:val="18"/>
                <w:szCs w:val="18"/>
              </w:rPr>
              <w:t>third-party</w:t>
            </w:r>
            <w:r w:rsidRPr="00D96526">
              <w:rPr>
                <w:rFonts w:ascii="AvenirNext LT Pro Regular" w:hAnsi="AvenirNext LT Pro Regular"/>
                <w:color w:val="auto"/>
                <w:sz w:val="18"/>
                <w:szCs w:val="18"/>
              </w:rPr>
              <w:t xml:space="preserve"> data where available.</w:t>
            </w:r>
          </w:p>
          <w:p w14:paraId="5B851C34" w14:textId="77777777" w:rsidR="00E4785B" w:rsidRPr="00D96526" w:rsidRDefault="00E4785B" w:rsidP="00E4785B">
            <w:pPr>
              <w:numPr>
                <w:ilvl w:val="0"/>
                <w:numId w:val="5"/>
              </w:numPr>
              <w:spacing w:after="120" w:line="240" w:lineRule="auto"/>
              <w:ind w:left="346" w:hanging="274"/>
              <w:rPr>
                <w:rFonts w:ascii="AvenirNext LT Pro Regular" w:hAnsi="AvenirNext LT Pro Regular"/>
                <w:color w:val="auto"/>
                <w:sz w:val="18"/>
                <w:szCs w:val="18"/>
              </w:rPr>
            </w:pPr>
            <w:r w:rsidRPr="00D96526">
              <w:rPr>
                <w:rFonts w:ascii="AvenirNext LT Pro Regular" w:hAnsi="AvenirNext LT Pro Regular"/>
                <w:color w:val="auto"/>
                <w:sz w:val="18"/>
                <w:szCs w:val="18"/>
              </w:rPr>
              <w:t>Entrants are not permitted to outline additional information in the sources section.  Entrants may only include the specific sources of data for the information presented in your responses to questions.</w:t>
            </w:r>
          </w:p>
          <w:p w14:paraId="6B5D479E" w14:textId="0228EFC9" w:rsidR="00E4785B" w:rsidRPr="00EE723C" w:rsidRDefault="00276FAD" w:rsidP="00E4785B">
            <w:pPr>
              <w:numPr>
                <w:ilvl w:val="0"/>
                <w:numId w:val="5"/>
              </w:numPr>
              <w:spacing w:after="120" w:line="240" w:lineRule="auto"/>
              <w:ind w:left="346" w:hanging="274"/>
              <w:rPr>
                <w:rFonts w:ascii="AvenirNext LT Pro Regular" w:hAnsi="AvenirNext LT Pro Regular"/>
                <w:sz w:val="20"/>
                <w:szCs w:val="20"/>
              </w:rPr>
            </w:pPr>
            <w:hyperlink r:id="rId17" w:history="1">
              <w:r w:rsidR="00653EF0" w:rsidRPr="00267E4F">
                <w:rPr>
                  <w:rStyle w:val="Hyperlinkki"/>
                  <w:rFonts w:ascii="AvenirNext LT Pro Regular" w:hAnsi="AvenirNext LT Pro Regular"/>
                  <w:b/>
                  <w:sz w:val="18"/>
                  <w:szCs w:val="16"/>
                </w:rPr>
                <w:t>See full guidelines on sourcing here.</w:t>
              </w:r>
            </w:hyperlink>
          </w:p>
        </w:tc>
      </w:tr>
      <w:tr w:rsidR="00A27317" w:rsidRPr="00EE723C" w14:paraId="48FDB87B" w14:textId="77777777" w:rsidTr="00D93E0C">
        <w:trPr>
          <w:trHeight w:val="728"/>
        </w:trPr>
        <w:tc>
          <w:tcPr>
            <w:tcW w:w="10790" w:type="dxa"/>
            <w:gridSpan w:val="2"/>
            <w:shd w:val="clear" w:color="auto" w:fill="auto"/>
          </w:tcPr>
          <w:p w14:paraId="0AE6880B" w14:textId="6CCA7B3B" w:rsidR="00394C70" w:rsidRPr="00EE723C" w:rsidRDefault="00A27317" w:rsidP="00D93E0C">
            <w:pPr>
              <w:pStyle w:val="MediumShading1-Accent11"/>
              <w:spacing w:after="120"/>
              <w:rPr>
                <w:rFonts w:ascii="AvenirNext LT Pro Regular" w:hAnsi="AvenirNext LT Pro Regular"/>
                <w:color w:val="auto"/>
                <w:sz w:val="20"/>
                <w:szCs w:val="20"/>
              </w:rPr>
            </w:pPr>
            <w:r w:rsidRPr="00EE723C">
              <w:rPr>
                <w:rFonts w:ascii="AvenirNext LT Pro Regular" w:hAnsi="AvenirNext LT Pro Regular"/>
                <w:color w:val="auto"/>
                <w:sz w:val="20"/>
                <w:szCs w:val="20"/>
              </w:rPr>
              <w:t>Provide sourcing</w:t>
            </w:r>
            <w:r w:rsidR="00191893">
              <w:rPr>
                <w:rFonts w:ascii="AvenirNext LT Pro Regular" w:hAnsi="AvenirNext LT Pro Regular"/>
                <w:color w:val="auto"/>
                <w:sz w:val="20"/>
                <w:szCs w:val="20"/>
              </w:rPr>
              <w:t>.</w:t>
            </w:r>
          </w:p>
        </w:tc>
      </w:tr>
    </w:tbl>
    <w:p w14:paraId="489B2026" w14:textId="77777777" w:rsidR="00ED387B" w:rsidRPr="00EE723C" w:rsidRDefault="00ED387B" w:rsidP="00C90AC1">
      <w:pPr>
        <w:pStyle w:val="MediumShading1-Accent11"/>
        <w:spacing w:after="120"/>
        <w:rPr>
          <w:rFonts w:ascii="AvenirNext LT Pro Regular" w:hAnsi="AvenirNext LT Pro Regular"/>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F181C" w:rsidRPr="00EE723C" w14:paraId="13ABA842" w14:textId="77777777" w:rsidTr="00E534CC">
        <w:tc>
          <w:tcPr>
            <w:tcW w:w="10790" w:type="dxa"/>
            <w:tcBorders>
              <w:top w:val="nil"/>
              <w:left w:val="nil"/>
              <w:bottom w:val="nil"/>
              <w:right w:val="nil"/>
            </w:tcBorders>
            <w:shd w:val="clear" w:color="auto" w:fill="B4975A" w:themeFill="accent1"/>
          </w:tcPr>
          <w:p w14:paraId="022D2701" w14:textId="77777777" w:rsidR="00AF181C" w:rsidRPr="00EE723C" w:rsidRDefault="00AF181C" w:rsidP="00D93E0C">
            <w:pPr>
              <w:pStyle w:val="MediumShading1-Accent11"/>
              <w:spacing w:after="120"/>
              <w:rPr>
                <w:rFonts w:ascii="AvenirNext LT Pro Bold" w:hAnsi="AvenirNext LT Pro Bold"/>
                <w:b/>
                <w:color w:val="FFFFFF"/>
                <w:sz w:val="28"/>
                <w:szCs w:val="19"/>
              </w:rPr>
            </w:pPr>
            <w:r w:rsidRPr="00EE723C">
              <w:rPr>
                <w:rFonts w:ascii="AvenirNext LT Pro Bold" w:hAnsi="AvenirNext LT Pro Bold"/>
                <w:b/>
                <w:color w:val="FFFFFF"/>
                <w:sz w:val="28"/>
                <w:szCs w:val="19"/>
              </w:rPr>
              <w:t>SECTION 3: BRINGING THE IDEA TO LIFE</w:t>
            </w:r>
            <w:r w:rsidRPr="00EE723C">
              <w:rPr>
                <w:rFonts w:ascii="AvenirNext LT Pro Bold" w:hAnsi="AvenirNext LT Pro Bold"/>
                <w:b/>
                <w:color w:val="FFFFFF"/>
                <w:sz w:val="28"/>
                <w:szCs w:val="19"/>
              </w:rPr>
              <w:br/>
              <w:t>23.3% OF TOTAL SCORE</w:t>
            </w:r>
          </w:p>
          <w:p w14:paraId="193DF2A2" w14:textId="15CA230A" w:rsidR="00D13A39" w:rsidRPr="00EE723C" w:rsidRDefault="0069191C" w:rsidP="00D13A39">
            <w:pPr>
              <w:spacing w:after="0" w:line="240" w:lineRule="auto"/>
              <w:rPr>
                <w:rFonts w:ascii="AvenirNext LT Pro Regular" w:hAnsi="AvenirNext LT Pro Regular"/>
                <w:b/>
                <w:color w:val="FFFFFF"/>
                <w:sz w:val="19"/>
                <w:szCs w:val="19"/>
              </w:rPr>
            </w:pPr>
            <w:r w:rsidRPr="00EE723C">
              <w:rPr>
                <w:rFonts w:ascii="AvenirNext LT Pro Regular" w:hAnsi="AvenirNext LT Pro Regular"/>
                <w:b/>
                <w:color w:val="FFFFFF"/>
                <w:sz w:val="19"/>
                <w:szCs w:val="19"/>
              </w:rPr>
              <w:t xml:space="preserve">This section relates to how and where you brought your idea to life – including your creative, communications and media strategies and the work itself.  </w:t>
            </w:r>
            <w:r w:rsidR="00D13A39" w:rsidRPr="00EE723C">
              <w:rPr>
                <w:rFonts w:ascii="AvenirNext LT Pro Regular" w:hAnsi="AvenirNext LT Pro Regular"/>
                <w:b/>
                <w:color w:val="FFFFFF"/>
                <w:sz w:val="19"/>
                <w:szCs w:val="19"/>
              </w:rPr>
              <w:t>Judges are looking to understand why you chose specific media channels and how they relate to your strategy and audience.</w:t>
            </w:r>
            <w:r w:rsidR="00A43128">
              <w:rPr>
                <w:rFonts w:ascii="AvenirNext LT Pro Regular" w:hAnsi="AvenirNext LT Pro Regular"/>
                <w:b/>
                <w:color w:val="FFFFFF"/>
                <w:sz w:val="19"/>
                <w:szCs w:val="19"/>
              </w:rPr>
              <w:br/>
            </w:r>
          </w:p>
          <w:p w14:paraId="7891FD34" w14:textId="49FFE641" w:rsidR="00AF181C" w:rsidRPr="00EE723C" w:rsidRDefault="00842637" w:rsidP="00D13A39">
            <w:pPr>
              <w:spacing w:after="0" w:line="240" w:lineRule="auto"/>
              <w:rPr>
                <w:rFonts w:ascii="AvenirNext LT Pro Regular" w:hAnsi="AvenirNext LT Pro Regular"/>
                <w:b/>
                <w:color w:val="FFFFFF"/>
                <w:sz w:val="19"/>
                <w:szCs w:val="19"/>
              </w:rPr>
            </w:pPr>
            <w:r w:rsidRPr="00EE723C">
              <w:rPr>
                <w:rFonts w:ascii="AvenirNext LT Pro Regular" w:hAnsi="AvenirNext LT Pro Regular"/>
                <w:b/>
                <w:color w:val="FFFFFF"/>
                <w:sz w:val="19"/>
                <w:szCs w:val="19"/>
              </w:rPr>
              <w:t xml:space="preserve">Judges will be providing their score for this section </w:t>
            </w:r>
            <w:r w:rsidR="0069191C" w:rsidRPr="00EE723C">
              <w:rPr>
                <w:rFonts w:ascii="AvenirNext LT Pro Regular" w:hAnsi="AvenirNext LT Pro Regular"/>
                <w:b/>
                <w:color w:val="FFFFFF"/>
                <w:sz w:val="19"/>
                <w:szCs w:val="19"/>
                <w:u w:val="single"/>
              </w:rPr>
              <w:t>based on the information yo</w:t>
            </w:r>
            <w:r w:rsidR="00687431" w:rsidRPr="00EE723C">
              <w:rPr>
                <w:rFonts w:ascii="AvenirNext LT Pro Regular" w:hAnsi="AvenirNext LT Pro Regular"/>
                <w:b/>
                <w:color w:val="FFFFFF"/>
                <w:sz w:val="19"/>
                <w:szCs w:val="19"/>
                <w:u w:val="single"/>
              </w:rPr>
              <w:t xml:space="preserve">u provide </w:t>
            </w:r>
            <w:r w:rsidR="00FC7235" w:rsidRPr="00EE723C">
              <w:rPr>
                <w:rFonts w:ascii="AvenirNext LT Pro Regular" w:hAnsi="AvenirNext LT Pro Regular"/>
                <w:b/>
                <w:color w:val="FFFFFF"/>
                <w:sz w:val="19"/>
                <w:szCs w:val="19"/>
                <w:u w:val="single"/>
              </w:rPr>
              <w:t>in Question 3</w:t>
            </w:r>
            <w:r w:rsidR="00687431" w:rsidRPr="00EE723C">
              <w:rPr>
                <w:rFonts w:ascii="AvenirNext LT Pro Regular" w:hAnsi="AvenirNext LT Pro Regular"/>
                <w:b/>
                <w:color w:val="FFFFFF"/>
                <w:sz w:val="19"/>
                <w:szCs w:val="19"/>
                <w:u w:val="single"/>
              </w:rPr>
              <w:t xml:space="preserve">, </w:t>
            </w:r>
            <w:r w:rsidR="0069191C" w:rsidRPr="00EE723C">
              <w:rPr>
                <w:rFonts w:ascii="AvenirNext LT Pro Regular" w:hAnsi="AvenirNext LT Pro Regular"/>
                <w:b/>
                <w:color w:val="FFFFFF"/>
                <w:sz w:val="19"/>
                <w:szCs w:val="19"/>
                <w:u w:val="single"/>
              </w:rPr>
              <w:t xml:space="preserve">the </w:t>
            </w:r>
            <w:r w:rsidR="00653EF0">
              <w:rPr>
                <w:rFonts w:ascii="AvenirNext LT Pro Regular" w:hAnsi="AvenirNext LT Pro Regular"/>
                <w:b/>
                <w:color w:val="FFFFFF"/>
                <w:sz w:val="19"/>
                <w:szCs w:val="19"/>
                <w:u w:val="single"/>
              </w:rPr>
              <w:t>Investment Overview</w:t>
            </w:r>
            <w:r w:rsidR="00FC7235" w:rsidRPr="00EE723C">
              <w:rPr>
                <w:rFonts w:ascii="AvenirNext LT Pro Regular" w:hAnsi="AvenirNext LT Pro Regular"/>
                <w:b/>
                <w:color w:val="FFFFFF"/>
                <w:sz w:val="19"/>
                <w:szCs w:val="19"/>
                <w:u w:val="single"/>
              </w:rPr>
              <w:t>,</w:t>
            </w:r>
            <w:r w:rsidR="0069191C" w:rsidRPr="00EE723C">
              <w:rPr>
                <w:rFonts w:ascii="AvenirNext LT Pro Regular" w:hAnsi="AvenirNext LT Pro Regular"/>
                <w:b/>
                <w:color w:val="FFFFFF"/>
                <w:sz w:val="19"/>
                <w:szCs w:val="19"/>
                <w:u w:val="single"/>
              </w:rPr>
              <w:t xml:space="preserve"> and </w:t>
            </w:r>
            <w:r w:rsidR="00687431" w:rsidRPr="00EE723C">
              <w:rPr>
                <w:rFonts w:ascii="AvenirNext LT Pro Regular" w:hAnsi="AvenirNext LT Pro Regular"/>
                <w:b/>
                <w:color w:val="FFFFFF"/>
                <w:sz w:val="19"/>
                <w:szCs w:val="19"/>
                <w:u w:val="single"/>
              </w:rPr>
              <w:t>the</w:t>
            </w:r>
            <w:r w:rsidR="0069191C" w:rsidRPr="00EE723C">
              <w:rPr>
                <w:rFonts w:ascii="AvenirNext LT Pro Regular" w:hAnsi="AvenirNext LT Pro Regular"/>
                <w:b/>
                <w:color w:val="FFFFFF"/>
                <w:sz w:val="19"/>
                <w:szCs w:val="19"/>
                <w:u w:val="single"/>
              </w:rPr>
              <w:t xml:space="preserve"> creative work as </w:t>
            </w:r>
            <w:r w:rsidRPr="00EE723C">
              <w:rPr>
                <w:rFonts w:ascii="AvenirNext LT Pro Regular" w:hAnsi="AvenirNext LT Pro Regular"/>
                <w:b/>
                <w:color w:val="FFFFFF"/>
                <w:sz w:val="19"/>
                <w:szCs w:val="19"/>
                <w:u w:val="single"/>
              </w:rPr>
              <w:t>presented in the creative reel and creative images.</w:t>
            </w:r>
            <w:r w:rsidRPr="00EE723C">
              <w:rPr>
                <w:rFonts w:ascii="AvenirNext LT Pro Regular" w:hAnsi="AvenirNext LT Pro Regular"/>
                <w:b/>
                <w:color w:val="FFFFFF"/>
                <w:sz w:val="19"/>
                <w:szCs w:val="19"/>
              </w:rPr>
              <w:t xml:space="preserve">  Between the creative examples and your response to this question, the judges should have a clear understanding of the creative work that your audience experienced and how the creative elements</w:t>
            </w:r>
            <w:r w:rsidR="006F447A" w:rsidRPr="00EE723C">
              <w:rPr>
                <w:rFonts w:ascii="AvenirNext LT Pro Regular" w:hAnsi="AvenirNext LT Pro Regular"/>
                <w:b/>
                <w:color w:val="FFFFFF"/>
                <w:sz w:val="19"/>
                <w:szCs w:val="19"/>
              </w:rPr>
              <w:t xml:space="preserve"> </w:t>
            </w:r>
            <w:r w:rsidRPr="00EE723C">
              <w:rPr>
                <w:rFonts w:ascii="AvenirNext LT Pro Regular" w:hAnsi="AvenirNext LT Pro Regular"/>
                <w:b/>
                <w:color w:val="FFFFFF"/>
                <w:sz w:val="19"/>
                <w:szCs w:val="19"/>
              </w:rPr>
              <w:t>worked together to achieve your objectives.</w:t>
            </w:r>
            <w:r w:rsidR="00D13A39" w:rsidRPr="00EE723C">
              <w:rPr>
                <w:rFonts w:ascii="AvenirNext LT Pro Regular" w:hAnsi="AvenirNext LT Pro Regular"/>
                <w:b/>
                <w:color w:val="FFFFFF"/>
                <w:sz w:val="19"/>
                <w:szCs w:val="19"/>
              </w:rPr>
              <w:t xml:space="preserve">  </w:t>
            </w:r>
          </w:p>
        </w:tc>
      </w:tr>
    </w:tbl>
    <w:p w14:paraId="25A6B422" w14:textId="133D27D8" w:rsidR="008B41C7" w:rsidRPr="005F2F29" w:rsidRDefault="00276FAD" w:rsidP="008B41C7">
      <w:pPr>
        <w:pStyle w:val="MediumShading1-Accent11"/>
        <w:spacing w:after="120"/>
        <w:rPr>
          <w:rFonts w:ascii="AvenirNext LT Pro Bold" w:hAnsi="AvenirNext LT Pro Bold"/>
          <w:b/>
          <w:i/>
          <w:color w:val="auto"/>
          <w:sz w:val="19"/>
          <w:szCs w:val="19"/>
        </w:rPr>
      </w:pPr>
      <w:hyperlink r:id="rId18" w:history="1">
        <w:r w:rsidR="008B41C7" w:rsidRPr="005F2F29">
          <w:rPr>
            <w:rStyle w:val="Hyperlinkki"/>
            <w:rFonts w:ascii="AvenirNext LT Pro Bold" w:hAnsi="AvenirNext LT Pro Bold"/>
            <w:b/>
            <w:color w:val="auto"/>
            <w:sz w:val="19"/>
            <w:szCs w:val="19"/>
            <w:u w:val="none"/>
          </w:rPr>
          <w:br/>
        </w:r>
        <w:r w:rsidR="008B41C7" w:rsidRPr="005F2F29">
          <w:rPr>
            <w:rStyle w:val="Hyperlinkki"/>
            <w:rFonts w:ascii="AvenirNext LT Pro Bold" w:hAnsi="AvenirNext LT Pro Bold"/>
            <w:b/>
            <w:i/>
            <w:color w:val="auto"/>
            <w:sz w:val="32"/>
            <w:szCs w:val="32"/>
            <w:u w:val="none"/>
          </w:rPr>
          <w:t>Click here to review judge advice for this scoring section.</w:t>
        </w:r>
        <w:r w:rsidR="008B41C7" w:rsidRPr="005F2F29">
          <w:rPr>
            <w:rStyle w:val="Hyperlinkki"/>
            <w:rFonts w:ascii="AvenirNext LT Pro Bold" w:hAnsi="AvenirNext LT Pro Bold"/>
            <w:b/>
            <w:i/>
            <w:color w:val="auto"/>
            <w:sz w:val="19"/>
            <w:szCs w:val="19"/>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4495"/>
      </w:tblGrid>
      <w:tr w:rsidR="003F3E42" w:rsidRPr="00EE723C" w14:paraId="61538A46" w14:textId="77777777" w:rsidTr="001303AB">
        <w:tc>
          <w:tcPr>
            <w:tcW w:w="6295" w:type="dxa"/>
            <w:shd w:val="clear" w:color="auto" w:fill="B8B8B8"/>
          </w:tcPr>
          <w:p w14:paraId="56C08EC0" w14:textId="3B751597" w:rsidR="00A43128" w:rsidRPr="00A43128" w:rsidRDefault="003F3E42" w:rsidP="00A43128">
            <w:pPr>
              <w:pStyle w:val="MediumShading1-Accent11"/>
              <w:spacing w:before="120" w:after="120"/>
              <w:rPr>
                <w:rFonts w:ascii="AvenirNext LT Pro Regular" w:hAnsi="AvenirNext LT Pro Regular"/>
                <w:b/>
                <w:color w:val="auto"/>
                <w:sz w:val="19"/>
                <w:szCs w:val="19"/>
              </w:rPr>
            </w:pPr>
            <w:r w:rsidRPr="00EE723C">
              <w:rPr>
                <w:rFonts w:ascii="AvenirNext LT Pro Regular" w:hAnsi="AvenirNext LT Pro Regular"/>
                <w:b/>
                <w:color w:val="auto"/>
                <w:sz w:val="19"/>
                <w:szCs w:val="19"/>
              </w:rPr>
              <w:t xml:space="preserve">3.  </w:t>
            </w:r>
            <w:r w:rsidR="00A43128" w:rsidRPr="00A43128">
              <w:rPr>
                <w:rFonts w:ascii="AvenirNext LT Pro Regular" w:hAnsi="AvenirNext LT Pro Regular"/>
                <w:b/>
                <w:color w:val="auto"/>
                <w:sz w:val="19"/>
                <w:szCs w:val="19"/>
              </w:rPr>
              <w:t xml:space="preserve">How did you bring the idea to life? Explain your idea and your overall communications strategy. </w:t>
            </w:r>
            <w:r w:rsidR="00A43128" w:rsidRPr="00A43128">
              <w:rPr>
                <w:rFonts w:ascii="AvenirNext LT Pro Regular" w:hAnsi="AvenirNext LT Pro Regular" w:cs="Tahoma"/>
                <w:b/>
                <w:color w:val="auto"/>
                <w:sz w:val="19"/>
                <w:szCs w:val="19"/>
              </w:rPr>
              <w:t xml:space="preserve">Describe the customer experience and/or media eco-system. How </w:t>
            </w:r>
            <w:r w:rsidR="00A43128" w:rsidRPr="00A43128">
              <w:rPr>
                <w:rFonts w:ascii="AvenirNext LT Pro Regular" w:hAnsi="AvenirNext LT Pro Regular"/>
                <w:b/>
                <w:color w:val="auto"/>
                <w:sz w:val="19"/>
                <w:szCs w:val="19"/>
              </w:rPr>
              <w:t>did you optimize and adapt the strategy?</w:t>
            </w:r>
          </w:p>
          <w:p w14:paraId="36699903" w14:textId="77777777" w:rsidR="00A43128" w:rsidRDefault="00A43128" w:rsidP="00A43128">
            <w:pPr>
              <w:pStyle w:val="MediumShading1-Accent11"/>
              <w:spacing w:before="120" w:after="120"/>
              <w:rPr>
                <w:rFonts w:ascii="AvenirNext LT Pro Regular" w:hAnsi="AvenirNext LT Pro Regular"/>
                <w:b/>
                <w:color w:val="auto"/>
                <w:sz w:val="19"/>
                <w:szCs w:val="19"/>
              </w:rPr>
            </w:pPr>
            <w:r w:rsidRPr="00A43128">
              <w:rPr>
                <w:rFonts w:ascii="AvenirNext LT Pro Regular" w:hAnsi="AvenirNext LT Pro Regular"/>
                <w:b/>
                <w:color w:val="auto"/>
                <w:sz w:val="19"/>
                <w:szCs w:val="19"/>
              </w:rPr>
              <w:t>Elaborate on your communications strategy, including the rationale behind your key channel choices.  Why were your channel choices and media strategy right for your specific audience and idea?   Your explanation below must include which specific channels were considered integral to your media strategy and why.</w:t>
            </w:r>
          </w:p>
          <w:p w14:paraId="521030DD" w14:textId="04B48752" w:rsidR="003F3E42" w:rsidRPr="00EE723C" w:rsidRDefault="005A61C3" w:rsidP="006F3519">
            <w:pPr>
              <w:pStyle w:val="MediumShading1-Accent11"/>
              <w:spacing w:before="120" w:after="120"/>
              <w:rPr>
                <w:rFonts w:ascii="AvenirNext LT Pro Regular" w:hAnsi="AvenirNext LT Pro Regular" w:cs="Tahoma"/>
                <w:b/>
                <w:color w:val="auto"/>
                <w:sz w:val="19"/>
                <w:szCs w:val="19"/>
              </w:rPr>
            </w:pPr>
            <w:r w:rsidRPr="00EE723C">
              <w:rPr>
                <w:rFonts w:ascii="AvenirNext LT Pro Regular" w:hAnsi="AvenirNext LT Pro Regular"/>
                <w:i/>
                <w:color w:val="auto"/>
                <w:spacing w:val="-3"/>
                <w:sz w:val="19"/>
                <w:szCs w:val="19"/>
              </w:rPr>
              <w:t>(</w:t>
            </w:r>
            <w:r w:rsidR="00E540DB" w:rsidRPr="00EE723C">
              <w:rPr>
                <w:rFonts w:ascii="AvenirNext LT Pro Regular" w:hAnsi="AvenirNext LT Pro Regular"/>
                <w:i/>
                <w:color w:val="auto"/>
                <w:spacing w:val="-3"/>
                <w:sz w:val="19"/>
                <w:szCs w:val="19"/>
              </w:rPr>
              <w:t>Maximum: 475 words; 3 charts/graphs)</w:t>
            </w:r>
          </w:p>
        </w:tc>
        <w:tc>
          <w:tcPr>
            <w:tcW w:w="4495" w:type="dxa"/>
            <w:shd w:val="clear" w:color="auto" w:fill="auto"/>
          </w:tcPr>
          <w:p w14:paraId="522F69EC" w14:textId="77777777" w:rsidR="003F3E42" w:rsidRPr="005F2F29" w:rsidRDefault="003F3E42" w:rsidP="00D93E0C">
            <w:pPr>
              <w:pStyle w:val="MediumShading1-Accent11"/>
              <w:spacing w:before="120" w:after="120"/>
              <w:rPr>
                <w:rFonts w:ascii="AvenirNext LT Pro Bold" w:hAnsi="AvenirNext LT Pro Bold"/>
                <w:b/>
                <w:bCs/>
                <w:color w:val="auto"/>
                <w:sz w:val="18"/>
                <w:szCs w:val="19"/>
              </w:rPr>
            </w:pPr>
            <w:r w:rsidRPr="005F2F29">
              <w:rPr>
                <w:rFonts w:ascii="AvenirNext LT Pro Bold" w:hAnsi="AvenirNext LT Pro Bold"/>
                <w:b/>
                <w:bCs/>
                <w:color w:val="auto"/>
                <w:sz w:val="18"/>
                <w:szCs w:val="19"/>
              </w:rPr>
              <w:t>Effie Tips:</w:t>
            </w:r>
          </w:p>
          <w:p w14:paraId="02B93EEC" w14:textId="68A39399" w:rsidR="00A43128" w:rsidRDefault="00A43128" w:rsidP="00D93E0C">
            <w:pPr>
              <w:pStyle w:val="MediumShading1-Accent11"/>
              <w:numPr>
                <w:ilvl w:val="0"/>
                <w:numId w:val="4"/>
              </w:numPr>
              <w:spacing w:after="120"/>
              <w:ind w:left="342" w:hanging="270"/>
              <w:rPr>
                <w:rFonts w:ascii="AvenirNext LT Pro Regular" w:hAnsi="AvenirNext LT Pro Regular"/>
                <w:sz w:val="18"/>
                <w:szCs w:val="19"/>
              </w:rPr>
            </w:pPr>
            <w:r>
              <w:rPr>
                <w:rFonts w:ascii="AvenirNext LT Pro Regular" w:hAnsi="AvenirNext LT Pro Regular"/>
                <w:sz w:val="18"/>
                <w:szCs w:val="19"/>
              </w:rPr>
              <w:t>Your response to Question 3 should complement the Creative Examples (Reel, Images) and the information provided in the Investment Overview.</w:t>
            </w:r>
          </w:p>
          <w:p w14:paraId="7FFF6230" w14:textId="06AF00AA" w:rsidR="003F3E42" w:rsidRPr="0082545B" w:rsidRDefault="003F3E42" w:rsidP="00D93E0C">
            <w:pPr>
              <w:pStyle w:val="MediumShading1-Accent11"/>
              <w:numPr>
                <w:ilvl w:val="0"/>
                <w:numId w:val="4"/>
              </w:numPr>
              <w:spacing w:after="120"/>
              <w:ind w:left="342" w:hanging="270"/>
              <w:rPr>
                <w:rFonts w:ascii="AvenirNext LT Pro Regular" w:hAnsi="AvenirNext LT Pro Regular"/>
                <w:sz w:val="18"/>
                <w:szCs w:val="19"/>
              </w:rPr>
            </w:pPr>
            <w:r w:rsidRPr="0082545B">
              <w:rPr>
                <w:rFonts w:ascii="AvenirNext LT Pro Regular" w:hAnsi="AvenirNext LT Pro Regular"/>
                <w:sz w:val="18"/>
                <w:szCs w:val="19"/>
              </w:rPr>
              <w:t xml:space="preserve">Tell the judges </w:t>
            </w:r>
            <w:r w:rsidRPr="0082545B">
              <w:rPr>
                <w:rFonts w:ascii="AvenirNext LT Pro Regular" w:hAnsi="AvenirNext LT Pro Regular"/>
                <w:sz w:val="18"/>
                <w:szCs w:val="19"/>
                <w:u w:val="single"/>
              </w:rPr>
              <w:t>how</w:t>
            </w:r>
            <w:r w:rsidRPr="0082545B">
              <w:rPr>
                <w:rFonts w:ascii="AvenirNext LT Pro Regular" w:hAnsi="AvenirNext LT Pro Regular"/>
                <w:sz w:val="18"/>
                <w:szCs w:val="19"/>
              </w:rPr>
              <w:t xml:space="preserve"> you brought the idea to life.  Explain the creative idea and your overall communications strategy, as borne </w:t>
            </w:r>
            <w:r w:rsidRPr="0082545B">
              <w:rPr>
                <w:rFonts w:ascii="AvenirNext LT Pro Regular" w:hAnsi="AvenirNext LT Pro Regular"/>
                <w:noProof/>
                <w:sz w:val="18"/>
                <w:szCs w:val="19"/>
              </w:rPr>
              <w:t>from</w:t>
            </w:r>
            <w:r w:rsidRPr="0082545B">
              <w:rPr>
                <w:rFonts w:ascii="AvenirNext LT Pro Regular" w:hAnsi="AvenirNext LT Pro Regular"/>
                <w:sz w:val="18"/>
                <w:szCs w:val="19"/>
              </w:rPr>
              <w:t xml:space="preserve"> the insights and strategic challenge described earlier. </w:t>
            </w:r>
          </w:p>
          <w:p w14:paraId="0366DB61" w14:textId="77777777" w:rsidR="00C671EC" w:rsidRPr="0082545B" w:rsidRDefault="003F3E42" w:rsidP="00D93E0C">
            <w:pPr>
              <w:pStyle w:val="MediumShading1-Accent11"/>
              <w:numPr>
                <w:ilvl w:val="0"/>
                <w:numId w:val="4"/>
              </w:numPr>
              <w:spacing w:after="120"/>
              <w:ind w:left="342" w:hanging="270"/>
              <w:rPr>
                <w:rFonts w:ascii="AvenirNext LT Pro Regular" w:hAnsi="AvenirNext LT Pro Regular"/>
                <w:b/>
                <w:sz w:val="20"/>
                <w:szCs w:val="19"/>
              </w:rPr>
            </w:pPr>
            <w:r w:rsidRPr="0082545B">
              <w:rPr>
                <w:rFonts w:ascii="AvenirNext LT Pro Regular" w:hAnsi="AvenirNext LT Pro Regular"/>
                <w:sz w:val="18"/>
                <w:szCs w:val="19"/>
              </w:rPr>
              <w:t xml:space="preserve">Tell the judges </w:t>
            </w:r>
            <w:r w:rsidRPr="0082545B">
              <w:rPr>
                <w:rFonts w:ascii="AvenirNext LT Pro Regular" w:hAnsi="AvenirNext LT Pro Regular"/>
                <w:sz w:val="18"/>
                <w:szCs w:val="19"/>
                <w:u w:val="single"/>
              </w:rPr>
              <w:t>where</w:t>
            </w:r>
            <w:r w:rsidRPr="0082545B">
              <w:rPr>
                <w:rFonts w:ascii="AvenirNext LT Pro Regular" w:hAnsi="AvenirNext LT Pro Regular"/>
                <w:sz w:val="18"/>
                <w:szCs w:val="19"/>
              </w:rPr>
              <w:t xml:space="preserve"> you brought the idea to life and why you chose those channels.  </w:t>
            </w:r>
            <w:r w:rsidRPr="0082545B">
              <w:rPr>
                <w:rFonts w:ascii="AvenirNext LT Pro Regular" w:hAnsi="AvenirNext LT Pro Regular"/>
                <w:sz w:val="18"/>
                <w:szCs w:val="19"/>
                <w:u w:val="single"/>
              </w:rPr>
              <w:t>Why</w:t>
            </w:r>
            <w:r w:rsidRPr="0082545B">
              <w:rPr>
                <w:rFonts w:ascii="AvenirNext LT Pro Regular" w:hAnsi="AvenirNext LT Pro Regular"/>
                <w:sz w:val="18"/>
                <w:szCs w:val="19"/>
              </w:rPr>
              <w:t xml:space="preserve"> were your channel choices and media strategy right for your specific audience and idea?  </w:t>
            </w:r>
          </w:p>
          <w:p w14:paraId="1BFAC92B" w14:textId="77777777" w:rsidR="00C671EC" w:rsidRPr="0082545B" w:rsidRDefault="003F3E42" w:rsidP="00D93E0C">
            <w:pPr>
              <w:pStyle w:val="MediumShading1-Accent11"/>
              <w:numPr>
                <w:ilvl w:val="0"/>
                <w:numId w:val="4"/>
              </w:numPr>
              <w:spacing w:after="120"/>
              <w:ind w:left="342" w:hanging="270"/>
              <w:rPr>
                <w:rFonts w:ascii="AvenirNext LT Pro Regular" w:hAnsi="AvenirNext LT Pro Regular"/>
                <w:b/>
                <w:sz w:val="20"/>
                <w:szCs w:val="19"/>
              </w:rPr>
            </w:pPr>
            <w:r w:rsidRPr="0082545B">
              <w:rPr>
                <w:rFonts w:ascii="AvenirNext LT Pro Regular" w:hAnsi="AvenirNext LT Pro Regular"/>
                <w:sz w:val="18"/>
                <w:szCs w:val="19"/>
                <w:u w:val="single"/>
              </w:rPr>
              <w:t>Why</w:t>
            </w:r>
            <w:r w:rsidRPr="0082545B">
              <w:rPr>
                <w:rFonts w:ascii="AvenirNext LT Pro Regular" w:hAnsi="AvenirNext LT Pro Regular"/>
                <w:sz w:val="18"/>
                <w:szCs w:val="19"/>
              </w:rPr>
              <w:t xml:space="preserve"> did you choose certain channels and not others?  </w:t>
            </w:r>
            <w:r w:rsidR="0050349E" w:rsidRPr="0082545B">
              <w:rPr>
                <w:rFonts w:ascii="AvenirNext LT Pro Regular" w:hAnsi="AvenirNext LT Pro Regular"/>
                <w:sz w:val="18"/>
                <w:szCs w:val="19"/>
              </w:rPr>
              <w:t>Explain the media behaviors of your audience.</w:t>
            </w:r>
          </w:p>
          <w:p w14:paraId="7F04418C" w14:textId="77777777" w:rsidR="003F3E42" w:rsidRPr="00EE723C" w:rsidRDefault="003F3E42" w:rsidP="00D93E0C">
            <w:pPr>
              <w:pStyle w:val="MediumShading1-Accent11"/>
              <w:numPr>
                <w:ilvl w:val="0"/>
                <w:numId w:val="4"/>
              </w:numPr>
              <w:spacing w:after="120"/>
              <w:ind w:left="342" w:hanging="270"/>
              <w:rPr>
                <w:rFonts w:ascii="AvenirNext LT Pro Regular" w:hAnsi="AvenirNext LT Pro Regular"/>
                <w:b/>
                <w:sz w:val="19"/>
                <w:szCs w:val="19"/>
              </w:rPr>
            </w:pPr>
            <w:r w:rsidRPr="0082545B">
              <w:rPr>
                <w:rFonts w:ascii="AvenirNext LT Pro Regular" w:hAnsi="AvenirNext LT Pro Regular"/>
                <w:sz w:val="18"/>
                <w:szCs w:val="19"/>
                <w:u w:val="single"/>
              </w:rPr>
              <w:t>How</w:t>
            </w:r>
            <w:r w:rsidRPr="0082545B">
              <w:rPr>
                <w:rFonts w:ascii="AvenirNext LT Pro Regular" w:hAnsi="AvenirNext LT Pro Regular"/>
                <w:sz w:val="18"/>
                <w:szCs w:val="19"/>
              </w:rPr>
              <w:t xml:space="preserve"> did your communications elements work together?  Did they change over time?  If so, how?</w:t>
            </w:r>
          </w:p>
        </w:tc>
      </w:tr>
      <w:tr w:rsidR="003F3E42" w:rsidRPr="00EE723C" w14:paraId="3038787F" w14:textId="77777777" w:rsidTr="00D93E0C">
        <w:trPr>
          <w:trHeight w:val="1195"/>
        </w:trPr>
        <w:tc>
          <w:tcPr>
            <w:tcW w:w="10790" w:type="dxa"/>
            <w:gridSpan w:val="2"/>
            <w:shd w:val="clear" w:color="auto" w:fill="auto"/>
          </w:tcPr>
          <w:p w14:paraId="5CEC875B" w14:textId="77777777" w:rsidR="003F3E42" w:rsidRPr="00EE723C" w:rsidRDefault="003F3E42" w:rsidP="00D93E0C">
            <w:pPr>
              <w:pStyle w:val="MediumShading1-Accent11"/>
              <w:spacing w:after="120"/>
              <w:rPr>
                <w:rFonts w:ascii="AvenirNext LT Pro Regular" w:hAnsi="AvenirNext LT Pro Regular"/>
                <w:color w:val="auto"/>
                <w:sz w:val="20"/>
                <w:szCs w:val="19"/>
              </w:rPr>
            </w:pPr>
            <w:r w:rsidRPr="00EE723C">
              <w:rPr>
                <w:rFonts w:ascii="AvenirNext LT Pro Regular" w:hAnsi="AvenirNext LT Pro Regular"/>
                <w:color w:val="auto"/>
                <w:sz w:val="20"/>
                <w:szCs w:val="19"/>
              </w:rPr>
              <w:t xml:space="preserve">Provide </w:t>
            </w:r>
            <w:r w:rsidRPr="00EE723C">
              <w:rPr>
                <w:rFonts w:ascii="AvenirNext LT Pro Regular" w:hAnsi="AvenirNext LT Pro Regular"/>
                <w:noProof/>
                <w:color w:val="auto"/>
                <w:sz w:val="20"/>
                <w:szCs w:val="19"/>
              </w:rPr>
              <w:t>answer</w:t>
            </w:r>
            <w:r w:rsidRPr="00EE723C">
              <w:rPr>
                <w:rFonts w:ascii="AvenirNext LT Pro Regular" w:hAnsi="AvenirNext LT Pro Regular"/>
                <w:color w:val="auto"/>
                <w:sz w:val="20"/>
                <w:szCs w:val="19"/>
              </w:rPr>
              <w:t>.</w:t>
            </w:r>
          </w:p>
          <w:p w14:paraId="7911856C" w14:textId="77777777" w:rsidR="003E6E58" w:rsidRPr="00EE723C" w:rsidRDefault="003E6E58" w:rsidP="0044739B">
            <w:pPr>
              <w:pStyle w:val="MediumShading1-Accent11"/>
              <w:spacing w:after="120"/>
              <w:rPr>
                <w:rFonts w:ascii="AvenirNext LT Pro Regular" w:hAnsi="AvenirNext LT Pro Regular"/>
                <w:sz w:val="20"/>
                <w:szCs w:val="19"/>
              </w:rPr>
            </w:pPr>
          </w:p>
        </w:tc>
      </w:tr>
      <w:tr w:rsidR="00E4785B" w:rsidRPr="00EE723C" w14:paraId="45685BEC" w14:textId="77777777" w:rsidTr="00D93E0C">
        <w:trPr>
          <w:trHeight w:val="1195"/>
        </w:trPr>
        <w:tc>
          <w:tcPr>
            <w:tcW w:w="6295" w:type="dxa"/>
            <w:shd w:val="clear" w:color="auto" w:fill="BFBFBF"/>
          </w:tcPr>
          <w:p w14:paraId="36E385B0" w14:textId="27D60114" w:rsidR="00E4785B" w:rsidRPr="005F2F29" w:rsidRDefault="00E4785B" w:rsidP="00E4785B">
            <w:pPr>
              <w:spacing w:after="120" w:line="240" w:lineRule="auto"/>
              <w:rPr>
                <w:rFonts w:ascii="AvenirNext LT Pro Bold" w:hAnsi="AvenirNext LT Pro Bold"/>
                <w:b/>
                <w:bCs/>
                <w:color w:val="auto"/>
              </w:rPr>
            </w:pPr>
            <w:r w:rsidRPr="005F2F29">
              <w:rPr>
                <w:rFonts w:ascii="AvenirNext LT Pro Bold" w:hAnsi="AvenirNext LT Pro Bold"/>
                <w:b/>
                <w:bCs/>
                <w:color w:val="auto"/>
              </w:rPr>
              <w:lastRenderedPageBreak/>
              <w:t>SOURCES: SECTION 3</w:t>
            </w:r>
          </w:p>
          <w:p w14:paraId="518C93B1" w14:textId="77777777" w:rsidR="00E4785B" w:rsidRDefault="00E4785B" w:rsidP="00E4785B">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 xml:space="preserve">You must provide a source for all data and facts presented anywhere in the entry form.  </w:t>
            </w:r>
          </w:p>
          <w:p w14:paraId="190AD694" w14:textId="7668CA24" w:rsidR="00E4785B" w:rsidRDefault="00E4785B" w:rsidP="00E4785B">
            <w:pPr>
              <w:spacing w:after="120" w:line="240" w:lineRule="auto"/>
              <w:rPr>
                <w:rFonts w:ascii="AvenirNext LT Pro Regular" w:hAnsi="AvenirNext LT Pro Regular"/>
                <w:b/>
                <w:color w:val="auto"/>
                <w:sz w:val="19"/>
                <w:szCs w:val="19"/>
                <w:u w:val="single"/>
              </w:rPr>
            </w:pPr>
            <w:r w:rsidRPr="001B7E38">
              <w:rPr>
                <w:rFonts w:ascii="AvenirNext LT Pro Bold" w:hAnsi="AvenirNext LT Pro Bold"/>
                <w:bCs/>
                <w:color w:val="auto"/>
                <w:sz w:val="19"/>
                <w:szCs w:val="19"/>
                <w:u w:val="single"/>
              </w:rPr>
              <w:t>SUGGESTED SOURCING LAYOUT:</w:t>
            </w:r>
            <w:r w:rsidRPr="007B4A0C">
              <w:rPr>
                <w:rFonts w:ascii="AvenirNext LT Pro Regular" w:hAnsi="AvenirNext LT Pro Regular"/>
                <w:b/>
                <w:color w:val="auto"/>
                <w:sz w:val="19"/>
                <w:szCs w:val="19"/>
              </w:rPr>
              <w:t xml:space="preserve">  Source of Data/Research, </w:t>
            </w:r>
            <w:r w:rsidR="005F2F29">
              <w:rPr>
                <w:rFonts w:ascii="AvenirNext LT Pro Regular" w:hAnsi="AvenirNext LT Pro Regular"/>
                <w:b/>
                <w:color w:val="auto"/>
                <w:sz w:val="19"/>
                <w:szCs w:val="19"/>
              </w:rPr>
              <w:t>Type of Research/Data</w:t>
            </w:r>
            <w:r w:rsidRPr="007B4A0C">
              <w:rPr>
                <w:rFonts w:ascii="AvenirNext LT Pro Regular" w:hAnsi="AvenirNext LT Pro Regular"/>
                <w:b/>
                <w:color w:val="auto"/>
                <w:sz w:val="19"/>
                <w:szCs w:val="19"/>
              </w:rPr>
              <w:t>, Dates Covered</w:t>
            </w:r>
          </w:p>
          <w:p w14:paraId="4FD6A71C" w14:textId="77777777" w:rsidR="00E4785B" w:rsidRPr="007B4A0C" w:rsidRDefault="00E4785B" w:rsidP="00E4785B">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Do not include agency names in the source of research.</w:t>
            </w:r>
          </w:p>
          <w:p w14:paraId="78D5B19D" w14:textId="77777777" w:rsidR="00E4785B" w:rsidRPr="007B4A0C" w:rsidRDefault="00E4785B" w:rsidP="00E4785B">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 xml:space="preserve">Judges are </w:t>
            </w:r>
            <w:r>
              <w:rPr>
                <w:rFonts w:ascii="AvenirNext LT Pro Regular" w:hAnsi="AvenirNext LT Pro Regular"/>
                <w:b/>
                <w:color w:val="auto"/>
                <w:sz w:val="19"/>
                <w:szCs w:val="19"/>
              </w:rPr>
              <w:t xml:space="preserve">not permitted to visit external websites. If citing a website, please list out the website name, article name (if applicable), and any other relevant citation information. </w:t>
            </w:r>
          </w:p>
          <w:p w14:paraId="01736826" w14:textId="2CE06084" w:rsidR="00E4785B" w:rsidRPr="00EE723C" w:rsidRDefault="00E4785B" w:rsidP="00E4785B">
            <w:pPr>
              <w:pStyle w:val="MediumShading1-Accent11"/>
              <w:spacing w:after="120"/>
              <w:rPr>
                <w:rFonts w:ascii="AvenirNext LT Pro Regular" w:hAnsi="AvenirNext LT Pro Regular"/>
                <w:color w:val="auto"/>
                <w:sz w:val="20"/>
                <w:szCs w:val="19"/>
              </w:rPr>
            </w:pPr>
          </w:p>
        </w:tc>
        <w:tc>
          <w:tcPr>
            <w:tcW w:w="4495" w:type="dxa"/>
            <w:shd w:val="clear" w:color="auto" w:fill="auto"/>
          </w:tcPr>
          <w:p w14:paraId="142DAD41" w14:textId="77777777" w:rsidR="00E4785B" w:rsidRPr="00D96526" w:rsidRDefault="00E4785B" w:rsidP="00E4785B">
            <w:pPr>
              <w:numPr>
                <w:ilvl w:val="0"/>
                <w:numId w:val="5"/>
              </w:numPr>
              <w:spacing w:after="120" w:line="240" w:lineRule="auto"/>
              <w:ind w:left="346" w:hanging="274"/>
              <w:rPr>
                <w:rFonts w:ascii="AvenirNext LT Pro Regular" w:hAnsi="AvenirNext LT Pro Regular"/>
                <w:color w:val="auto"/>
                <w:sz w:val="18"/>
                <w:szCs w:val="18"/>
              </w:rPr>
            </w:pPr>
            <w:r w:rsidRPr="00D96526">
              <w:rPr>
                <w:rFonts w:ascii="AvenirNext LT Pro Regular" w:hAnsi="AvenirNext LT Pro Regular"/>
                <w:color w:val="auto"/>
                <w:sz w:val="18"/>
                <w:szCs w:val="18"/>
              </w:rPr>
              <w:t xml:space="preserve">Use footnotes to provide sourcing information </w:t>
            </w:r>
            <w:r w:rsidRPr="00D96526">
              <w:rPr>
                <w:rFonts w:ascii="AvenirNext LT Pro Regular" w:hAnsi="AvenirNext LT Pro Regular"/>
                <w:noProof/>
                <w:color w:val="auto"/>
                <w:sz w:val="18"/>
                <w:szCs w:val="18"/>
              </w:rPr>
              <w:t>in</w:t>
            </w:r>
            <w:r w:rsidRPr="00D96526">
              <w:rPr>
                <w:rFonts w:ascii="AvenirNext LT Pro Regular" w:hAnsi="AvenirNext LT Pro Regular"/>
                <w:color w:val="auto"/>
                <w:sz w:val="18"/>
                <w:szCs w:val="18"/>
              </w:rPr>
              <w:t xml:space="preserve"> each scoring section. Entrants are encouraged to use superscript to link data points to the footnotes provided below.</w:t>
            </w:r>
          </w:p>
          <w:p w14:paraId="375C57CD" w14:textId="77777777" w:rsidR="00E4785B" w:rsidRPr="00D96526" w:rsidRDefault="00E4785B" w:rsidP="00E4785B">
            <w:pPr>
              <w:numPr>
                <w:ilvl w:val="0"/>
                <w:numId w:val="5"/>
              </w:numPr>
              <w:spacing w:after="120" w:line="240" w:lineRule="auto"/>
              <w:ind w:left="346" w:hanging="274"/>
              <w:rPr>
                <w:rFonts w:ascii="AvenirNext LT Pro Regular" w:hAnsi="AvenirNext LT Pro Regular"/>
                <w:color w:val="auto"/>
                <w:sz w:val="18"/>
                <w:szCs w:val="18"/>
              </w:rPr>
            </w:pPr>
            <w:r w:rsidRPr="00D96526">
              <w:rPr>
                <w:rFonts w:ascii="AvenirNext LT Pro Regular" w:hAnsi="AvenirNext LT Pro Regular"/>
                <w:color w:val="auto"/>
                <w:sz w:val="18"/>
                <w:szCs w:val="18"/>
              </w:rPr>
              <w:t xml:space="preserve">Judges encourage </w:t>
            </w:r>
            <w:r w:rsidRPr="00D96526">
              <w:rPr>
                <w:rFonts w:ascii="AvenirNext LT Pro Regular" w:hAnsi="AvenirNext LT Pro Regular"/>
                <w:noProof/>
                <w:color w:val="auto"/>
                <w:sz w:val="18"/>
                <w:szCs w:val="18"/>
              </w:rPr>
              <w:t>third-party</w:t>
            </w:r>
            <w:r w:rsidRPr="00D96526">
              <w:rPr>
                <w:rFonts w:ascii="AvenirNext LT Pro Regular" w:hAnsi="AvenirNext LT Pro Regular"/>
                <w:color w:val="auto"/>
                <w:sz w:val="18"/>
                <w:szCs w:val="18"/>
              </w:rPr>
              <w:t xml:space="preserve"> data where available.</w:t>
            </w:r>
          </w:p>
          <w:p w14:paraId="6CA12E5C" w14:textId="77777777" w:rsidR="00E4785B" w:rsidRPr="00D96526" w:rsidRDefault="00E4785B" w:rsidP="00E4785B">
            <w:pPr>
              <w:numPr>
                <w:ilvl w:val="0"/>
                <w:numId w:val="5"/>
              </w:numPr>
              <w:spacing w:after="120" w:line="240" w:lineRule="auto"/>
              <w:ind w:left="346" w:hanging="274"/>
              <w:rPr>
                <w:rFonts w:ascii="AvenirNext LT Pro Regular" w:hAnsi="AvenirNext LT Pro Regular"/>
                <w:color w:val="auto"/>
                <w:sz w:val="18"/>
                <w:szCs w:val="18"/>
              </w:rPr>
            </w:pPr>
            <w:r w:rsidRPr="00D96526">
              <w:rPr>
                <w:rFonts w:ascii="AvenirNext LT Pro Regular" w:hAnsi="AvenirNext LT Pro Regular"/>
                <w:color w:val="auto"/>
                <w:sz w:val="18"/>
                <w:szCs w:val="18"/>
              </w:rPr>
              <w:t>Entrants are not permitted to outline additional information in the sources section.  Entrants may only include the specific sources of data for the information presented in your responses to questions.</w:t>
            </w:r>
          </w:p>
          <w:p w14:paraId="7DC68EFC" w14:textId="5D513EF8" w:rsidR="00E4785B" w:rsidRPr="00EE723C" w:rsidRDefault="00276FAD" w:rsidP="00E4785B">
            <w:pPr>
              <w:numPr>
                <w:ilvl w:val="0"/>
                <w:numId w:val="5"/>
              </w:numPr>
              <w:spacing w:after="120" w:line="240" w:lineRule="auto"/>
              <w:ind w:left="346" w:hanging="274"/>
              <w:rPr>
                <w:rFonts w:ascii="AvenirNext LT Pro Regular" w:hAnsi="AvenirNext LT Pro Regular"/>
                <w:sz w:val="20"/>
                <w:szCs w:val="20"/>
              </w:rPr>
            </w:pPr>
            <w:hyperlink r:id="rId19" w:history="1">
              <w:r w:rsidR="00653EF0" w:rsidRPr="00267E4F">
                <w:rPr>
                  <w:rStyle w:val="Hyperlinkki"/>
                  <w:rFonts w:ascii="AvenirNext LT Pro Regular" w:hAnsi="AvenirNext LT Pro Regular"/>
                  <w:b/>
                  <w:sz w:val="18"/>
                  <w:szCs w:val="16"/>
                </w:rPr>
                <w:t>See full guidelines on sourcing here.</w:t>
              </w:r>
            </w:hyperlink>
          </w:p>
        </w:tc>
      </w:tr>
      <w:tr w:rsidR="00A27317" w:rsidRPr="00EE723C" w14:paraId="1EDA3A27" w14:textId="77777777" w:rsidTr="00D93E0C">
        <w:trPr>
          <w:trHeight w:val="1195"/>
        </w:trPr>
        <w:tc>
          <w:tcPr>
            <w:tcW w:w="10790" w:type="dxa"/>
            <w:gridSpan w:val="2"/>
            <w:shd w:val="clear" w:color="auto" w:fill="auto"/>
          </w:tcPr>
          <w:p w14:paraId="4F9B48AC" w14:textId="77777777" w:rsidR="00A27317" w:rsidRPr="00EE723C" w:rsidRDefault="00A27317" w:rsidP="00D93E0C">
            <w:pPr>
              <w:pStyle w:val="MediumShading1-Accent11"/>
              <w:spacing w:after="120"/>
              <w:rPr>
                <w:rFonts w:ascii="AvenirNext LT Pro Regular" w:hAnsi="AvenirNext LT Pro Regular"/>
                <w:color w:val="auto"/>
                <w:sz w:val="20"/>
                <w:szCs w:val="20"/>
              </w:rPr>
            </w:pPr>
            <w:r w:rsidRPr="00EE723C">
              <w:rPr>
                <w:rFonts w:ascii="AvenirNext LT Pro Regular" w:hAnsi="AvenirNext LT Pro Regular"/>
                <w:color w:val="auto"/>
                <w:sz w:val="20"/>
                <w:szCs w:val="20"/>
              </w:rPr>
              <w:t>Provide sourcing.</w:t>
            </w:r>
          </w:p>
          <w:p w14:paraId="133FC375" w14:textId="77777777" w:rsidR="00597083" w:rsidRPr="00EE723C" w:rsidRDefault="00597083" w:rsidP="00D93E0C">
            <w:pPr>
              <w:pStyle w:val="MediumShading1-Accent11"/>
              <w:spacing w:after="120"/>
              <w:rPr>
                <w:rFonts w:ascii="AvenirNext LT Pro Regular" w:hAnsi="AvenirNext LT Pro Regular"/>
                <w:sz w:val="20"/>
                <w:szCs w:val="20"/>
              </w:rPr>
            </w:pPr>
          </w:p>
          <w:p w14:paraId="103A123C" w14:textId="77777777" w:rsidR="00597083" w:rsidRPr="00EE723C" w:rsidRDefault="00597083" w:rsidP="00D93E0C">
            <w:pPr>
              <w:pStyle w:val="MediumShading1-Accent11"/>
              <w:spacing w:after="120"/>
              <w:rPr>
                <w:rFonts w:ascii="AvenirNext LT Pro Regular" w:hAnsi="AvenirNext LT Pro Regular"/>
                <w:sz w:val="20"/>
                <w:szCs w:val="19"/>
              </w:rPr>
            </w:pPr>
          </w:p>
        </w:tc>
      </w:tr>
    </w:tbl>
    <w:p w14:paraId="34F5A00B" w14:textId="77777777" w:rsidR="00ED387B" w:rsidRPr="00EE723C" w:rsidRDefault="00ED387B" w:rsidP="00C90AC1">
      <w:pPr>
        <w:pStyle w:val="MediumShading1-Accent11"/>
        <w:spacing w:after="120"/>
        <w:rPr>
          <w:rFonts w:ascii="AvenirNext LT Pro Regular" w:hAnsi="AvenirNext LT Pro Regular"/>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B5DD5" w:rsidRPr="00EE723C" w14:paraId="2D36824E" w14:textId="77777777" w:rsidTr="00E534CC">
        <w:tc>
          <w:tcPr>
            <w:tcW w:w="10790" w:type="dxa"/>
            <w:tcBorders>
              <w:top w:val="nil"/>
              <w:left w:val="nil"/>
              <w:bottom w:val="nil"/>
              <w:right w:val="nil"/>
            </w:tcBorders>
            <w:shd w:val="clear" w:color="auto" w:fill="B4975A" w:themeFill="accent1"/>
          </w:tcPr>
          <w:p w14:paraId="4E099079" w14:textId="77777777" w:rsidR="008B5DD5" w:rsidRPr="005F2F29" w:rsidRDefault="008B5DD5" w:rsidP="00D93E0C">
            <w:pPr>
              <w:pStyle w:val="MediumShading1-Accent11"/>
              <w:spacing w:after="120"/>
              <w:rPr>
                <w:rFonts w:ascii="AvenirNext LT Pro Bold" w:hAnsi="AvenirNext LT Pro Bold"/>
                <w:b/>
                <w:bCs/>
                <w:color w:val="FFFFFF"/>
                <w:sz w:val="28"/>
                <w:szCs w:val="19"/>
              </w:rPr>
            </w:pPr>
            <w:r w:rsidRPr="005F2F29">
              <w:rPr>
                <w:rFonts w:ascii="AvenirNext LT Pro Bold" w:hAnsi="AvenirNext LT Pro Bold"/>
                <w:b/>
                <w:bCs/>
                <w:color w:val="FFFFFF"/>
                <w:sz w:val="28"/>
                <w:szCs w:val="19"/>
              </w:rPr>
              <w:t>SECTION 4: RESULTS</w:t>
            </w:r>
            <w:r w:rsidRPr="005F2F29">
              <w:rPr>
                <w:rFonts w:ascii="AvenirNext LT Pro Bold" w:hAnsi="AvenirNext LT Pro Bold"/>
                <w:b/>
                <w:bCs/>
                <w:color w:val="FFFFFF"/>
                <w:sz w:val="28"/>
                <w:szCs w:val="19"/>
              </w:rPr>
              <w:br/>
              <w:t>30% OF TOTAL SCORE</w:t>
            </w:r>
          </w:p>
          <w:p w14:paraId="5FF860ED" w14:textId="35795977" w:rsidR="00BF7BD2" w:rsidRPr="00EE723C" w:rsidRDefault="008B5DD5" w:rsidP="00D93E0C">
            <w:pPr>
              <w:pStyle w:val="MediumShading1-Accent11"/>
              <w:spacing w:after="120"/>
              <w:rPr>
                <w:rFonts w:ascii="AvenirNext LT Pro Regular" w:hAnsi="AvenirNext LT Pro Regular"/>
                <w:b/>
                <w:color w:val="FFFFFF"/>
                <w:sz w:val="19"/>
                <w:szCs w:val="19"/>
              </w:rPr>
            </w:pPr>
            <w:r w:rsidRPr="00EE723C">
              <w:rPr>
                <w:rFonts w:ascii="AvenirNext LT Pro Regular" w:hAnsi="AvenirNext LT Pro Regular"/>
                <w:b/>
                <w:color w:val="FFFFFF"/>
                <w:sz w:val="19"/>
                <w:szCs w:val="19"/>
              </w:rPr>
              <w:t>This section relates to your results. Be sure to provide con</w:t>
            </w:r>
            <w:r w:rsidR="00BF7BD2" w:rsidRPr="00EE723C">
              <w:rPr>
                <w:rFonts w:ascii="AvenirNext LT Pro Regular" w:hAnsi="AvenirNext LT Pro Regular"/>
                <w:b/>
                <w:color w:val="FFFFFF"/>
                <w:sz w:val="19"/>
                <w:szCs w:val="19"/>
              </w:rPr>
              <w:t>text (category/</w:t>
            </w:r>
            <w:r w:rsidRPr="00EE723C">
              <w:rPr>
                <w:rFonts w:ascii="AvenirNext LT Pro Regular" w:hAnsi="AvenirNext LT Pro Regular"/>
                <w:b/>
                <w:color w:val="FFFFFF"/>
                <w:sz w:val="19"/>
                <w:szCs w:val="19"/>
              </w:rPr>
              <w:t xml:space="preserve">prior year) and explain the significance of your results as it relates to your brand’s business.  </w:t>
            </w:r>
            <w:r w:rsidRPr="00EE723C">
              <w:rPr>
                <w:rFonts w:ascii="AvenirNext LT Pro Regular" w:hAnsi="AvenirNext LT Pro Regular"/>
                <w:b/>
                <w:color w:val="FFFFFF"/>
                <w:sz w:val="19"/>
                <w:szCs w:val="19"/>
                <w:u w:val="single"/>
              </w:rPr>
              <w:t>Tie results back to the objectives</w:t>
            </w:r>
            <w:r w:rsidR="00D13A39" w:rsidRPr="00EE723C">
              <w:rPr>
                <w:rFonts w:ascii="AvenirNext LT Pro Regular" w:hAnsi="AvenirNext LT Pro Regular"/>
                <w:b/>
                <w:color w:val="FFFFFF"/>
                <w:sz w:val="19"/>
                <w:szCs w:val="19"/>
              </w:rPr>
              <w:t xml:space="preserve"> outlined in Section 1</w:t>
            </w:r>
            <w:r w:rsidR="00674F8A" w:rsidRPr="00EE723C">
              <w:rPr>
                <w:rFonts w:ascii="AvenirNext LT Pro Regular" w:hAnsi="AvenirNext LT Pro Regular"/>
                <w:b/>
                <w:color w:val="FFFFFF"/>
                <w:sz w:val="19"/>
                <w:szCs w:val="19"/>
              </w:rPr>
              <w:t xml:space="preserve"> - y</w:t>
            </w:r>
            <w:r w:rsidR="008530EE" w:rsidRPr="00EE723C">
              <w:rPr>
                <w:rFonts w:ascii="AvenirNext LT Pro Regular" w:hAnsi="AvenirNext LT Pro Regular"/>
                <w:b/>
                <w:color w:val="FFFFFF"/>
                <w:sz w:val="19"/>
                <w:szCs w:val="19"/>
              </w:rPr>
              <w:t>our response to question 1</w:t>
            </w:r>
            <w:r w:rsidR="005F2F29">
              <w:rPr>
                <w:rFonts w:ascii="AvenirNext LT Pro Regular" w:hAnsi="AvenirNext LT Pro Regular"/>
                <w:b/>
                <w:color w:val="FFFFFF"/>
                <w:sz w:val="19"/>
                <w:szCs w:val="19"/>
              </w:rPr>
              <w:t>D</w:t>
            </w:r>
            <w:r w:rsidR="008530EE" w:rsidRPr="00EE723C">
              <w:rPr>
                <w:rFonts w:ascii="AvenirNext LT Pro Regular" w:hAnsi="AvenirNext LT Pro Regular"/>
                <w:b/>
                <w:color w:val="FFFFFF"/>
                <w:sz w:val="19"/>
                <w:szCs w:val="19"/>
              </w:rPr>
              <w:t xml:space="preserve"> </w:t>
            </w:r>
            <w:r w:rsidR="00674F8A" w:rsidRPr="00EE723C">
              <w:rPr>
                <w:rFonts w:ascii="AvenirNext LT Pro Regular" w:hAnsi="AvenirNext LT Pro Regular"/>
                <w:b/>
                <w:color w:val="FFFFFF"/>
                <w:sz w:val="19"/>
                <w:szCs w:val="19"/>
              </w:rPr>
              <w:t xml:space="preserve">– objectives </w:t>
            </w:r>
            <w:r w:rsidR="008530EE" w:rsidRPr="00EE723C">
              <w:rPr>
                <w:rFonts w:ascii="AvenirNext LT Pro Regular" w:hAnsi="AvenirNext LT Pro Regular"/>
                <w:b/>
                <w:color w:val="FFFFFF"/>
                <w:sz w:val="19"/>
                <w:szCs w:val="19"/>
              </w:rPr>
              <w:t>will appear above your response to question 4A as a reference to judges.</w:t>
            </w:r>
          </w:p>
          <w:p w14:paraId="5C726FC3" w14:textId="3AEF1482" w:rsidR="00253EDA" w:rsidRPr="0082545B" w:rsidRDefault="00BF7BD2" w:rsidP="006F3519">
            <w:pPr>
              <w:pStyle w:val="MediumShading1-Accent11"/>
              <w:spacing w:after="120"/>
              <w:rPr>
                <w:rFonts w:ascii="AvenirNext LT Pro Regular" w:hAnsi="AvenirNext LT Pro Regular" w:cs="Tahoma"/>
                <w:b/>
                <w:sz w:val="19"/>
                <w:szCs w:val="19"/>
              </w:rPr>
            </w:pPr>
            <w:r w:rsidRPr="00EE723C">
              <w:rPr>
                <w:rFonts w:ascii="AvenirNext LT Pro Regular" w:hAnsi="AvenirNext LT Pro Regular"/>
                <w:b/>
                <w:color w:val="FFFFFF"/>
                <w:sz w:val="19"/>
                <w:szCs w:val="19"/>
              </w:rPr>
              <w:t>Effie has no predetermin</w:t>
            </w:r>
            <w:r w:rsidR="00D13A39" w:rsidRPr="00EE723C">
              <w:rPr>
                <w:rFonts w:ascii="AvenirNext LT Pro Regular" w:hAnsi="AvenirNext LT Pro Regular"/>
                <w:b/>
                <w:color w:val="FFFFFF"/>
                <w:sz w:val="19"/>
                <w:szCs w:val="19"/>
              </w:rPr>
              <w:t xml:space="preserve">ed definition of </w:t>
            </w:r>
            <w:proofErr w:type="gramStart"/>
            <w:r w:rsidR="00D13A39" w:rsidRPr="00EE723C">
              <w:rPr>
                <w:rFonts w:ascii="AvenirNext LT Pro Regular" w:hAnsi="AvenirNext LT Pro Regular"/>
                <w:b/>
                <w:color w:val="FFFFFF"/>
                <w:sz w:val="19"/>
                <w:szCs w:val="19"/>
              </w:rPr>
              <w:t>effectiveness,</w:t>
            </w:r>
            <w:proofErr w:type="gramEnd"/>
            <w:r w:rsidR="00D13A39" w:rsidRPr="00EE723C">
              <w:rPr>
                <w:rFonts w:ascii="AvenirNext LT Pro Regular" w:hAnsi="AvenirNext LT Pro Regular"/>
                <w:b/>
                <w:color w:val="FFFFFF"/>
                <w:sz w:val="19"/>
                <w:szCs w:val="19"/>
              </w:rPr>
              <w:t xml:space="preserve"> i</w:t>
            </w:r>
            <w:r w:rsidRPr="00EE723C">
              <w:rPr>
                <w:rFonts w:ascii="AvenirNext LT Pro Regular" w:hAnsi="AvenirNext LT Pro Regular" w:cs="Tahoma"/>
                <w:b/>
                <w:color w:val="FFFFFF"/>
                <w:sz w:val="19"/>
                <w:szCs w:val="19"/>
              </w:rPr>
              <w:t>t is your job to prove why this case is effective: why the metrics presented are important for your brand and business/organization within the context of the submitted category.</w:t>
            </w:r>
            <w:r w:rsidRPr="00EE723C">
              <w:rPr>
                <w:rFonts w:ascii="AvenirNext LT Pro Regular" w:hAnsi="AvenirNext LT Pro Regular" w:cs="Tahoma"/>
                <w:b/>
                <w:sz w:val="19"/>
                <w:szCs w:val="19"/>
              </w:rPr>
              <w:t xml:space="preserve">  </w:t>
            </w:r>
          </w:p>
        </w:tc>
      </w:tr>
    </w:tbl>
    <w:p w14:paraId="2D3A0A6F" w14:textId="1C299CDE" w:rsidR="008B41C7" w:rsidRPr="00653EF0" w:rsidRDefault="00276FAD" w:rsidP="008B41C7">
      <w:pPr>
        <w:pStyle w:val="MediumShading1-Accent11"/>
        <w:spacing w:after="120"/>
        <w:rPr>
          <w:rFonts w:ascii="AvenirNext LT Pro Bold" w:hAnsi="AvenirNext LT Pro Bold"/>
          <w:b/>
          <w:i/>
          <w:color w:val="auto"/>
          <w:sz w:val="19"/>
          <w:szCs w:val="19"/>
        </w:rPr>
      </w:pPr>
      <w:hyperlink r:id="rId20" w:history="1">
        <w:r w:rsidR="008B41C7" w:rsidRPr="00653EF0">
          <w:rPr>
            <w:rStyle w:val="Hyperlinkki"/>
            <w:rFonts w:ascii="AvenirNext LT Pro Bold" w:hAnsi="AvenirNext LT Pro Bold"/>
            <w:b/>
            <w:color w:val="auto"/>
            <w:sz w:val="19"/>
            <w:szCs w:val="19"/>
            <w:u w:val="none"/>
          </w:rPr>
          <w:br/>
        </w:r>
        <w:r w:rsidR="008B41C7" w:rsidRPr="00653EF0">
          <w:rPr>
            <w:rStyle w:val="Hyperlinkki"/>
            <w:rFonts w:ascii="AvenirNext LT Pro Bold" w:hAnsi="AvenirNext LT Pro Bold"/>
            <w:b/>
            <w:i/>
            <w:color w:val="auto"/>
            <w:sz w:val="32"/>
            <w:szCs w:val="32"/>
            <w:u w:val="none"/>
          </w:rPr>
          <w:t>Click here to review judge advice for this scoring section.</w:t>
        </w:r>
        <w:r w:rsidR="008B41C7" w:rsidRPr="00653EF0">
          <w:rPr>
            <w:rStyle w:val="Hyperlinkki"/>
            <w:rFonts w:ascii="AvenirNext LT Pro Bold" w:hAnsi="AvenirNext LT Pro Bold"/>
            <w:b/>
            <w:i/>
            <w:color w:val="auto"/>
            <w:sz w:val="19"/>
            <w:szCs w:val="19"/>
            <w:u w:val="none"/>
          </w:rPr>
          <w:br/>
        </w:r>
      </w:hyperlink>
    </w:p>
    <w:tbl>
      <w:tblP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797"/>
        <w:gridCol w:w="4745"/>
      </w:tblGrid>
      <w:tr w:rsidR="00017903" w:rsidRPr="00EE723C" w14:paraId="54F8D252" w14:textId="77777777" w:rsidTr="002F34B4">
        <w:tc>
          <w:tcPr>
            <w:tcW w:w="6102" w:type="dxa"/>
            <w:gridSpan w:val="2"/>
            <w:shd w:val="clear" w:color="auto" w:fill="B8B8B8"/>
          </w:tcPr>
          <w:p w14:paraId="51F25305" w14:textId="77777777" w:rsidR="00B5641A" w:rsidRPr="00EE723C" w:rsidRDefault="00017903" w:rsidP="002F34B4">
            <w:pPr>
              <w:pStyle w:val="MediumShading1-Accent11"/>
              <w:spacing w:before="120" w:after="120"/>
              <w:rPr>
                <w:rFonts w:ascii="AvenirNext LT Pro Regular" w:hAnsi="AvenirNext LT Pro Regular"/>
                <w:b/>
                <w:color w:val="auto"/>
                <w:sz w:val="19"/>
                <w:szCs w:val="19"/>
              </w:rPr>
            </w:pPr>
            <w:r w:rsidRPr="00EE723C">
              <w:rPr>
                <w:rFonts w:ascii="AvenirNext LT Pro Regular" w:hAnsi="AvenirNext LT Pro Regular"/>
                <w:b/>
                <w:color w:val="auto"/>
                <w:sz w:val="19"/>
                <w:szCs w:val="19"/>
              </w:rPr>
              <w:t>4</w:t>
            </w:r>
            <w:r w:rsidR="00AE3564" w:rsidRPr="00EE723C">
              <w:rPr>
                <w:rFonts w:ascii="AvenirNext LT Pro Regular" w:hAnsi="AvenirNext LT Pro Regular"/>
                <w:b/>
                <w:color w:val="auto"/>
                <w:sz w:val="19"/>
                <w:szCs w:val="19"/>
              </w:rPr>
              <w:t>A</w:t>
            </w:r>
            <w:r w:rsidRPr="00EE723C">
              <w:rPr>
                <w:rFonts w:ascii="AvenirNext LT Pro Regular" w:hAnsi="AvenirNext LT Pro Regular"/>
                <w:b/>
                <w:color w:val="auto"/>
                <w:sz w:val="19"/>
                <w:szCs w:val="19"/>
              </w:rPr>
              <w:t xml:space="preserve">. How do you know it worked?  </w:t>
            </w:r>
          </w:p>
          <w:p w14:paraId="5867D1E3" w14:textId="0221DDFB" w:rsidR="001532BB" w:rsidRPr="00EE723C" w:rsidRDefault="00215F9D" w:rsidP="002F34B4">
            <w:pPr>
              <w:pStyle w:val="MediumShading1-Accent11"/>
              <w:spacing w:before="120" w:after="120"/>
              <w:rPr>
                <w:rFonts w:ascii="AvenirNext LT Pro Regular" w:hAnsi="AvenirNext LT Pro Regular"/>
                <w:b/>
                <w:color w:val="auto"/>
                <w:sz w:val="19"/>
                <w:szCs w:val="19"/>
              </w:rPr>
            </w:pPr>
            <w:r w:rsidRPr="00EE723C">
              <w:rPr>
                <w:rFonts w:ascii="AvenirNext LT Pro Regular" w:hAnsi="AvenirNext LT Pro Regular"/>
                <w:b/>
                <w:color w:val="auto"/>
                <w:sz w:val="19"/>
                <w:szCs w:val="19"/>
              </w:rPr>
              <w:t xml:space="preserve">Explain, with </w:t>
            </w:r>
            <w:r w:rsidRPr="00EE723C">
              <w:rPr>
                <w:rFonts w:ascii="AvenirNext LT Pro Regular" w:hAnsi="AvenirNext LT Pro Regular"/>
                <w:b/>
                <w:color w:val="auto"/>
                <w:sz w:val="19"/>
                <w:szCs w:val="19"/>
                <w:u w:val="single"/>
              </w:rPr>
              <w:t>category</w:t>
            </w:r>
            <w:r w:rsidRPr="00EE723C">
              <w:rPr>
                <w:rFonts w:ascii="AvenirNext LT Pro Regular" w:hAnsi="AvenirNext LT Pro Regular"/>
                <w:b/>
                <w:color w:val="auto"/>
                <w:sz w:val="19"/>
                <w:szCs w:val="19"/>
              </w:rPr>
              <w:t xml:space="preserve"> and </w:t>
            </w:r>
            <w:r w:rsidRPr="00EE723C">
              <w:rPr>
                <w:rFonts w:ascii="AvenirNext LT Pro Regular" w:hAnsi="AvenirNext LT Pro Regular"/>
                <w:b/>
                <w:color w:val="auto"/>
                <w:sz w:val="19"/>
                <w:szCs w:val="19"/>
                <w:u w:val="single"/>
              </w:rPr>
              <w:t>prior year</w:t>
            </w:r>
            <w:r w:rsidRPr="00EE723C">
              <w:rPr>
                <w:rFonts w:ascii="AvenirNext LT Pro Regular" w:hAnsi="AvenirNext LT Pro Regular"/>
                <w:b/>
                <w:color w:val="auto"/>
                <w:sz w:val="19"/>
                <w:szCs w:val="19"/>
              </w:rPr>
              <w:t xml:space="preserve"> context, </w:t>
            </w:r>
            <w:r w:rsidR="007774D8" w:rsidRPr="00EE723C">
              <w:rPr>
                <w:rFonts w:ascii="AvenirNext LT Pro Regular" w:hAnsi="AvenirNext LT Pro Regular"/>
                <w:b/>
                <w:color w:val="auto"/>
                <w:sz w:val="19"/>
                <w:szCs w:val="19"/>
              </w:rPr>
              <w:t xml:space="preserve">why </w:t>
            </w:r>
            <w:r w:rsidRPr="00EE723C">
              <w:rPr>
                <w:rFonts w:ascii="AvenirNext LT Pro Regular" w:hAnsi="AvenirNext LT Pro Regular"/>
                <w:b/>
                <w:color w:val="auto"/>
                <w:sz w:val="19"/>
                <w:szCs w:val="19"/>
              </w:rPr>
              <w:t xml:space="preserve">these results are significant for the </w:t>
            </w:r>
            <w:r w:rsidR="001F768D" w:rsidRPr="001F768D">
              <w:rPr>
                <w:rFonts w:ascii="AvenirNext LT Pro Regular" w:hAnsi="AvenirNext LT Pro Regular"/>
                <w:b/>
                <w:color w:val="auto"/>
                <w:sz w:val="19"/>
                <w:szCs w:val="19"/>
              </w:rPr>
              <w:t>brand, organization, or cause.</w:t>
            </w:r>
            <w:r w:rsidRPr="00EE723C">
              <w:rPr>
                <w:rFonts w:ascii="AvenirNext LT Pro Regular" w:hAnsi="AvenirNext LT Pro Regular"/>
                <w:b/>
                <w:color w:val="auto"/>
                <w:sz w:val="19"/>
                <w:szCs w:val="19"/>
              </w:rPr>
              <w:t xml:space="preserve">  </w:t>
            </w:r>
          </w:p>
          <w:p w14:paraId="7E2756EA" w14:textId="6C9163A5" w:rsidR="001F768D" w:rsidRDefault="00017903" w:rsidP="006F3519">
            <w:pPr>
              <w:pStyle w:val="MediumShading1-Accent11"/>
              <w:spacing w:after="120"/>
              <w:rPr>
                <w:rFonts w:ascii="AvenirNext LT Pro Regular" w:hAnsi="AvenirNext LT Pro Regular"/>
                <w:b/>
                <w:color w:val="auto"/>
                <w:sz w:val="19"/>
                <w:szCs w:val="19"/>
              </w:rPr>
            </w:pPr>
            <w:r w:rsidRPr="00EE723C">
              <w:rPr>
                <w:rFonts w:ascii="AvenirNext LT Pro Regular" w:hAnsi="AvenirNext LT Pro Regular"/>
                <w:b/>
                <w:color w:val="auto"/>
                <w:sz w:val="19"/>
                <w:szCs w:val="19"/>
              </w:rPr>
              <w:t xml:space="preserve">Results must relate to your specific audience, objectives, and </w:t>
            </w:r>
            <w:r w:rsidRPr="0082545B">
              <w:rPr>
                <w:rFonts w:ascii="AvenirNext LT Pro Regular" w:hAnsi="AvenirNext LT Pro Regular"/>
                <w:b/>
                <w:color w:val="auto"/>
                <w:sz w:val="19"/>
                <w:szCs w:val="19"/>
              </w:rPr>
              <w:t xml:space="preserve">KPIs.  </w:t>
            </w:r>
          </w:p>
          <w:p w14:paraId="6965F389" w14:textId="77777777" w:rsidR="001F768D" w:rsidRPr="001F768D" w:rsidRDefault="001F768D" w:rsidP="001F768D">
            <w:pPr>
              <w:pStyle w:val="Eivli"/>
              <w:spacing w:after="120"/>
              <w:rPr>
                <w:rFonts w:ascii="AvenirNext LT Pro Regular" w:eastAsia="SimSun" w:hAnsi="AvenirNext LT Pro Regular" w:cs="Times New Roman"/>
                <w:b/>
                <w:color w:val="auto"/>
                <w:sz w:val="19"/>
                <w:szCs w:val="19"/>
              </w:rPr>
            </w:pPr>
            <w:r w:rsidRPr="001F768D">
              <w:rPr>
                <w:rFonts w:ascii="AvenirNext LT Pro Regular" w:eastAsia="SimSun" w:hAnsi="AvenirNext LT Pro Regular" w:cs="Times New Roman"/>
                <w:b/>
                <w:color w:val="auto"/>
                <w:sz w:val="19"/>
                <w:szCs w:val="19"/>
              </w:rPr>
              <w:t xml:space="preserve">Judges of the Positive Change: Environmental category will specifically evaluate the result of </w:t>
            </w:r>
            <w:r w:rsidRPr="00F8738B">
              <w:rPr>
                <w:rFonts w:ascii="AvenirNext LT Pro Bold" w:eastAsia="SimSun" w:hAnsi="AvenirNext LT Pro Bold" w:cs="Times New Roman"/>
                <w:b/>
                <w:color w:val="auto"/>
                <w:sz w:val="19"/>
                <w:szCs w:val="19"/>
              </w:rPr>
              <w:t>behavior change towards more environmentally sustainable choices</w:t>
            </w:r>
            <w:r w:rsidRPr="001F768D">
              <w:rPr>
                <w:rFonts w:ascii="AvenirNext LT Pro Regular" w:eastAsia="SimSun" w:hAnsi="AvenirNext LT Pro Regular" w:cs="Times New Roman"/>
                <w:b/>
                <w:color w:val="auto"/>
                <w:sz w:val="19"/>
                <w:szCs w:val="19"/>
              </w:rPr>
              <w:t>, with the following elements considered:</w:t>
            </w:r>
          </w:p>
          <w:p w14:paraId="073CCCBA" w14:textId="77777777" w:rsidR="001F768D" w:rsidRPr="001F768D" w:rsidRDefault="001F768D" w:rsidP="001F768D">
            <w:pPr>
              <w:pStyle w:val="Eivli"/>
              <w:spacing w:after="120"/>
              <w:rPr>
                <w:rFonts w:ascii="AvenirNext LT Pro Regular" w:eastAsia="SimSun" w:hAnsi="AvenirNext LT Pro Regular" w:cs="Times New Roman"/>
                <w:b/>
                <w:color w:val="auto"/>
                <w:sz w:val="19"/>
                <w:szCs w:val="19"/>
              </w:rPr>
            </w:pPr>
            <w:r w:rsidRPr="001F768D">
              <w:rPr>
                <w:rFonts w:ascii="AvenirNext LT Pro Bold" w:eastAsia="SimSun" w:hAnsi="AvenirNext LT Pro Bold" w:cs="Times New Roman"/>
                <w:b/>
                <w:color w:val="auto"/>
                <w:sz w:val="19"/>
                <w:szCs w:val="19"/>
              </w:rPr>
              <w:t>Awareness</w:t>
            </w:r>
            <w:r w:rsidRPr="001F768D">
              <w:rPr>
                <w:rFonts w:ascii="AvenirNext LT Pro Regular" w:eastAsia="SimSun" w:hAnsi="AvenirNext LT Pro Regular" w:cs="Times New Roman"/>
                <w:b/>
                <w:color w:val="auto"/>
                <w:sz w:val="19"/>
                <w:szCs w:val="19"/>
              </w:rPr>
              <w:t xml:space="preserve"> – Making the audience aware of a sustainable product, service, or action.</w:t>
            </w:r>
          </w:p>
          <w:p w14:paraId="4286BC02" w14:textId="77777777" w:rsidR="001F768D" w:rsidRPr="001F768D" w:rsidRDefault="001F768D" w:rsidP="001F768D">
            <w:pPr>
              <w:pStyle w:val="Eivli"/>
              <w:spacing w:after="120"/>
              <w:rPr>
                <w:rFonts w:ascii="AvenirNext LT Pro Regular" w:eastAsia="SimSun" w:hAnsi="AvenirNext LT Pro Regular" w:cs="Times New Roman"/>
                <w:b/>
                <w:color w:val="auto"/>
                <w:sz w:val="19"/>
                <w:szCs w:val="19"/>
              </w:rPr>
            </w:pPr>
            <w:r w:rsidRPr="001F768D">
              <w:rPr>
                <w:rFonts w:ascii="AvenirNext LT Pro Bold" w:eastAsia="SimSun" w:hAnsi="AvenirNext LT Pro Bold" w:cs="Times New Roman"/>
                <w:b/>
                <w:color w:val="auto"/>
                <w:sz w:val="19"/>
                <w:szCs w:val="19"/>
              </w:rPr>
              <w:t>Trial</w:t>
            </w:r>
            <w:r w:rsidRPr="001F768D">
              <w:rPr>
                <w:rFonts w:ascii="AvenirNext LT Pro Regular" w:eastAsia="SimSun" w:hAnsi="AvenirNext LT Pro Regular" w:cs="Times New Roman"/>
                <w:b/>
                <w:color w:val="auto"/>
                <w:sz w:val="19"/>
                <w:szCs w:val="19"/>
              </w:rPr>
              <w:t xml:space="preserve"> – Trying a sustainable product, service, or action for the first time.</w:t>
            </w:r>
          </w:p>
          <w:p w14:paraId="45E77AA8" w14:textId="77777777" w:rsidR="001F768D" w:rsidRPr="001F768D" w:rsidRDefault="001F768D" w:rsidP="001F768D">
            <w:pPr>
              <w:pStyle w:val="Eivli"/>
              <w:spacing w:after="120"/>
              <w:rPr>
                <w:rFonts w:ascii="AvenirNext LT Pro Regular" w:eastAsia="SimSun" w:hAnsi="AvenirNext LT Pro Regular" w:cs="Times New Roman"/>
                <w:b/>
                <w:color w:val="auto"/>
                <w:sz w:val="19"/>
                <w:szCs w:val="19"/>
              </w:rPr>
            </w:pPr>
            <w:r w:rsidRPr="001F768D">
              <w:rPr>
                <w:rFonts w:ascii="AvenirNext LT Pro Bold" w:eastAsia="SimSun" w:hAnsi="AvenirNext LT Pro Bold" w:cs="Times New Roman"/>
                <w:b/>
                <w:color w:val="auto"/>
                <w:sz w:val="19"/>
                <w:szCs w:val="19"/>
              </w:rPr>
              <w:t>Substitution</w:t>
            </w:r>
            <w:r w:rsidRPr="001F768D">
              <w:rPr>
                <w:rFonts w:ascii="AvenirNext LT Pro Regular" w:eastAsia="SimSun" w:hAnsi="AvenirNext LT Pro Regular" w:cs="Times New Roman"/>
                <w:b/>
                <w:color w:val="auto"/>
                <w:sz w:val="19"/>
                <w:szCs w:val="19"/>
              </w:rPr>
              <w:t xml:space="preserve"> – Switching to a more sustainable product, service, or action.</w:t>
            </w:r>
          </w:p>
          <w:p w14:paraId="5FB9790E" w14:textId="5C596861" w:rsidR="001F768D" w:rsidRPr="0082545B" w:rsidRDefault="001F768D" w:rsidP="001F768D">
            <w:pPr>
              <w:pStyle w:val="MediumShading1-Accent11"/>
              <w:spacing w:after="120"/>
              <w:rPr>
                <w:rFonts w:ascii="AvenirNext LT Pro Regular" w:hAnsi="AvenirNext LT Pro Regular"/>
                <w:b/>
                <w:color w:val="auto"/>
                <w:sz w:val="19"/>
                <w:szCs w:val="19"/>
              </w:rPr>
            </w:pPr>
            <w:r w:rsidRPr="001F768D">
              <w:rPr>
                <w:rFonts w:ascii="AvenirNext LT Pro Bold" w:hAnsi="AvenirNext LT Pro Bold"/>
                <w:b/>
                <w:color w:val="auto"/>
                <w:sz w:val="19"/>
                <w:szCs w:val="19"/>
              </w:rPr>
              <w:t>Change in Use</w:t>
            </w:r>
            <w:r w:rsidRPr="001F768D">
              <w:rPr>
                <w:rFonts w:ascii="AvenirNext LT Pro Regular" w:hAnsi="AvenirNext LT Pro Regular"/>
                <w:b/>
                <w:color w:val="auto"/>
                <w:sz w:val="19"/>
                <w:szCs w:val="19"/>
              </w:rPr>
              <w:t xml:space="preserve"> – Using a product or service more sustainably than before.</w:t>
            </w:r>
          </w:p>
          <w:p w14:paraId="099D6C54" w14:textId="77777777" w:rsidR="0082545B" w:rsidRPr="00653EF0" w:rsidRDefault="0082545B" w:rsidP="006F3519">
            <w:pPr>
              <w:pStyle w:val="MediumShading1-Accent11"/>
              <w:spacing w:after="120"/>
              <w:rPr>
                <w:rFonts w:ascii="AvenirNext LT Pro Bold" w:hAnsi="AvenirNext LT Pro Bold"/>
                <w:b/>
                <w:color w:val="auto"/>
                <w:sz w:val="19"/>
                <w:szCs w:val="19"/>
                <w:u w:val="single"/>
              </w:rPr>
            </w:pPr>
            <w:r w:rsidRPr="00653EF0">
              <w:rPr>
                <w:rFonts w:ascii="AvenirNext LT Pro Bold" w:hAnsi="AvenirNext LT Pro Bold"/>
                <w:b/>
                <w:color w:val="auto"/>
                <w:sz w:val="19"/>
                <w:szCs w:val="19"/>
                <w:u w:val="single"/>
              </w:rPr>
              <w:t>ELIGIBILITY REMINDER:</w:t>
            </w:r>
          </w:p>
          <w:p w14:paraId="21EBE0F6" w14:textId="759EB3A6" w:rsidR="00017903" w:rsidRPr="00EE723C" w:rsidRDefault="00017903" w:rsidP="006F3519">
            <w:pPr>
              <w:pStyle w:val="MediumShading1-Accent11"/>
              <w:spacing w:after="120"/>
              <w:rPr>
                <w:rFonts w:ascii="AvenirNext LT Pro Regular" w:hAnsi="AvenirNext LT Pro Regular"/>
                <w:b/>
                <w:color w:val="auto"/>
                <w:sz w:val="19"/>
                <w:szCs w:val="19"/>
              </w:rPr>
            </w:pPr>
            <w:r w:rsidRPr="0082545B">
              <w:rPr>
                <w:rFonts w:ascii="AvenirNext LT Pro Regular" w:hAnsi="AvenirNext LT Pro Regular"/>
                <w:b/>
                <w:color w:val="auto"/>
                <w:sz w:val="19"/>
                <w:szCs w:val="19"/>
              </w:rPr>
              <w:t xml:space="preserve">Provide a clear time frame for all </w:t>
            </w:r>
            <w:r w:rsidRPr="0082545B">
              <w:rPr>
                <w:rFonts w:ascii="AvenirNext LT Pro Regular" w:hAnsi="AvenirNext LT Pro Regular"/>
                <w:b/>
                <w:noProof/>
                <w:color w:val="auto"/>
                <w:sz w:val="19"/>
                <w:szCs w:val="19"/>
              </w:rPr>
              <w:t>data</w:t>
            </w:r>
            <w:r w:rsidRPr="0082545B">
              <w:rPr>
                <w:rFonts w:ascii="AvenirNext LT Pro Regular" w:hAnsi="AvenirNext LT Pro Regular"/>
                <w:b/>
                <w:color w:val="auto"/>
                <w:sz w:val="19"/>
                <w:szCs w:val="19"/>
              </w:rPr>
              <w:t xml:space="preserve"> shown</w:t>
            </w:r>
            <w:r w:rsidR="0082545B" w:rsidRPr="0082545B">
              <w:rPr>
                <w:rFonts w:ascii="AvenirNext LT Pro Regular" w:hAnsi="AvenirNext LT Pro Regular"/>
                <w:b/>
                <w:color w:val="auto"/>
                <w:sz w:val="19"/>
                <w:szCs w:val="19"/>
              </w:rPr>
              <w:t xml:space="preserve"> and do not include data past the end of the eligibility perio</w:t>
            </w:r>
            <w:r w:rsidR="0082545B">
              <w:rPr>
                <w:rFonts w:ascii="AvenirNext LT Pro Regular" w:hAnsi="AvenirNext LT Pro Regular"/>
                <w:b/>
                <w:color w:val="auto"/>
                <w:sz w:val="19"/>
                <w:szCs w:val="19"/>
              </w:rPr>
              <w:t>d (</w:t>
            </w:r>
            <w:r w:rsidR="00267E4F">
              <w:rPr>
                <w:rFonts w:ascii="AvenirNext LT Pro Regular" w:hAnsi="AvenirNext LT Pro Regular"/>
                <w:b/>
                <w:color w:val="auto"/>
                <w:sz w:val="19"/>
                <w:szCs w:val="19"/>
              </w:rPr>
              <w:t>31.8.2020</w:t>
            </w:r>
            <w:r w:rsidR="00446C59">
              <w:rPr>
                <w:rFonts w:ascii="AvenirNext LT Pro Regular" w:hAnsi="AvenirNext LT Pro Regular"/>
                <w:b/>
                <w:color w:val="auto"/>
                <w:sz w:val="19"/>
                <w:szCs w:val="19"/>
              </w:rPr>
              <w:t>*</w:t>
            </w:r>
            <w:r w:rsidR="0082545B">
              <w:rPr>
                <w:rFonts w:ascii="AvenirNext LT Pro Regular" w:hAnsi="AvenirNext LT Pro Regular"/>
                <w:b/>
                <w:color w:val="auto"/>
                <w:sz w:val="19"/>
                <w:szCs w:val="19"/>
              </w:rPr>
              <w:t xml:space="preserve">). Failing to follow these rules will result in </w:t>
            </w:r>
            <w:r w:rsidR="0082545B" w:rsidRPr="00653EF0">
              <w:rPr>
                <w:rFonts w:ascii="AvenirNext LT Pro Regular" w:hAnsi="AvenirNext LT Pro Regular"/>
                <w:b/>
                <w:color w:val="auto"/>
                <w:sz w:val="19"/>
                <w:szCs w:val="19"/>
                <w:u w:val="single"/>
              </w:rPr>
              <w:t>disqualification</w:t>
            </w:r>
            <w:r w:rsidR="0082545B">
              <w:rPr>
                <w:rFonts w:ascii="AvenirNext LT Pro Regular" w:hAnsi="AvenirNext LT Pro Regular"/>
                <w:b/>
                <w:color w:val="auto"/>
                <w:sz w:val="19"/>
                <w:szCs w:val="19"/>
              </w:rPr>
              <w:t>.</w:t>
            </w:r>
            <w:r w:rsidR="00E211AB" w:rsidRPr="00EE723C">
              <w:rPr>
                <w:rFonts w:ascii="AvenirNext LT Pro Regular" w:hAnsi="AvenirNext LT Pro Regular"/>
                <w:b/>
                <w:color w:val="auto"/>
                <w:sz w:val="19"/>
                <w:szCs w:val="19"/>
              </w:rPr>
              <w:br/>
            </w:r>
            <w:r w:rsidRPr="00EE723C">
              <w:rPr>
                <w:rFonts w:ascii="AvenirNext LT Pro Regular" w:hAnsi="AvenirNext LT Pro Regular"/>
                <w:b/>
                <w:color w:val="auto"/>
                <w:sz w:val="19"/>
                <w:szCs w:val="19"/>
              </w:rPr>
              <w:t xml:space="preserve">  </w:t>
            </w:r>
            <w:r w:rsidR="005A61C3" w:rsidRPr="00EE723C">
              <w:rPr>
                <w:rFonts w:ascii="AvenirNext LT Pro Regular" w:hAnsi="AvenirNext LT Pro Regular"/>
                <w:b/>
                <w:color w:val="auto"/>
                <w:sz w:val="19"/>
                <w:szCs w:val="19"/>
              </w:rPr>
              <w:br/>
            </w:r>
            <w:r w:rsidR="00215F9D" w:rsidRPr="00EE723C">
              <w:rPr>
                <w:rFonts w:ascii="AvenirNext LT Pro Regular" w:hAnsi="AvenirNext LT Pro Regular"/>
                <w:i/>
                <w:color w:val="auto"/>
                <w:spacing w:val="-3"/>
                <w:sz w:val="19"/>
                <w:szCs w:val="19"/>
              </w:rPr>
              <w:t>(</w:t>
            </w:r>
            <w:r w:rsidR="00E03ADD" w:rsidRPr="00EE723C">
              <w:rPr>
                <w:rFonts w:ascii="AvenirNext LT Pro Regular" w:hAnsi="AvenirNext LT Pro Regular"/>
                <w:i/>
                <w:color w:val="auto"/>
                <w:spacing w:val="-3"/>
                <w:sz w:val="19"/>
                <w:szCs w:val="19"/>
              </w:rPr>
              <w:t>Maximum</w:t>
            </w:r>
            <w:r w:rsidR="00215F9D" w:rsidRPr="00EE723C">
              <w:rPr>
                <w:rFonts w:ascii="AvenirNext LT Pro Regular" w:hAnsi="AvenirNext LT Pro Regular"/>
                <w:i/>
                <w:color w:val="auto"/>
                <w:spacing w:val="-3"/>
                <w:sz w:val="19"/>
                <w:szCs w:val="19"/>
              </w:rPr>
              <w:t xml:space="preserve">: 300 </w:t>
            </w:r>
            <w:r w:rsidR="00610B40" w:rsidRPr="00EE723C">
              <w:rPr>
                <w:rFonts w:ascii="AvenirNext LT Pro Regular" w:hAnsi="AvenirNext LT Pro Regular"/>
                <w:i/>
                <w:color w:val="auto"/>
                <w:spacing w:val="-3"/>
                <w:sz w:val="19"/>
                <w:szCs w:val="19"/>
              </w:rPr>
              <w:t>w</w:t>
            </w:r>
            <w:r w:rsidR="00215F9D" w:rsidRPr="00EE723C">
              <w:rPr>
                <w:rFonts w:ascii="AvenirNext LT Pro Regular" w:hAnsi="AvenirNext LT Pro Regular"/>
                <w:i/>
                <w:color w:val="auto"/>
                <w:spacing w:val="-3"/>
                <w:sz w:val="19"/>
                <w:szCs w:val="19"/>
              </w:rPr>
              <w:t>ords</w:t>
            </w:r>
            <w:r w:rsidR="00E03ADD" w:rsidRPr="00EE723C">
              <w:rPr>
                <w:rFonts w:ascii="AvenirNext LT Pro Regular" w:hAnsi="AvenirNext LT Pro Regular"/>
                <w:i/>
                <w:color w:val="auto"/>
                <w:spacing w:val="-3"/>
                <w:sz w:val="19"/>
                <w:szCs w:val="19"/>
              </w:rPr>
              <w:t>; 5 charts/graphs</w:t>
            </w:r>
            <w:r w:rsidR="00215F9D" w:rsidRPr="00EE723C">
              <w:rPr>
                <w:rFonts w:ascii="AvenirNext LT Pro Regular" w:hAnsi="AvenirNext LT Pro Regular"/>
                <w:i/>
                <w:color w:val="auto"/>
                <w:spacing w:val="-3"/>
                <w:sz w:val="19"/>
                <w:szCs w:val="19"/>
              </w:rPr>
              <w:t>)</w:t>
            </w:r>
          </w:p>
        </w:tc>
        <w:tc>
          <w:tcPr>
            <w:tcW w:w="4745" w:type="dxa"/>
            <w:shd w:val="clear" w:color="auto" w:fill="auto"/>
          </w:tcPr>
          <w:p w14:paraId="7121FBA1" w14:textId="77777777" w:rsidR="00017903" w:rsidRPr="005F2F29" w:rsidRDefault="00017903" w:rsidP="00D93E0C">
            <w:pPr>
              <w:pStyle w:val="MediumShading1-Accent11"/>
              <w:spacing w:before="120" w:after="120"/>
              <w:rPr>
                <w:rFonts w:ascii="AvenirNext LT Pro Bold" w:hAnsi="AvenirNext LT Pro Bold"/>
                <w:b/>
                <w:bCs/>
                <w:color w:val="auto"/>
                <w:sz w:val="18"/>
                <w:szCs w:val="18"/>
              </w:rPr>
            </w:pPr>
            <w:r w:rsidRPr="005F2F29">
              <w:rPr>
                <w:rFonts w:ascii="AvenirNext LT Pro Bold" w:hAnsi="AvenirNext LT Pro Bold"/>
                <w:b/>
                <w:bCs/>
                <w:color w:val="auto"/>
                <w:sz w:val="18"/>
                <w:szCs w:val="18"/>
              </w:rPr>
              <w:t>Effie Tips:</w:t>
            </w:r>
          </w:p>
          <w:p w14:paraId="3FBF4D85" w14:textId="77777777" w:rsidR="00215F9D" w:rsidRPr="0082545B" w:rsidRDefault="0092249A" w:rsidP="00215F9D">
            <w:pPr>
              <w:pStyle w:val="MediumShading1-Accent11"/>
              <w:numPr>
                <w:ilvl w:val="0"/>
                <w:numId w:val="4"/>
              </w:numPr>
              <w:spacing w:after="120"/>
              <w:ind w:left="342" w:hanging="270"/>
              <w:rPr>
                <w:rFonts w:ascii="AvenirNext LT Pro Regular" w:hAnsi="AvenirNext LT Pro Regular"/>
                <w:sz w:val="18"/>
                <w:szCs w:val="18"/>
              </w:rPr>
            </w:pPr>
            <w:r w:rsidRPr="0082545B">
              <w:rPr>
                <w:rFonts w:ascii="AvenirNext LT Pro Regular" w:hAnsi="AvenirNext LT Pro Regular"/>
                <w:sz w:val="18"/>
                <w:szCs w:val="18"/>
              </w:rPr>
              <w:t>T</w:t>
            </w:r>
            <w:r w:rsidR="00E436F1" w:rsidRPr="0082545B">
              <w:rPr>
                <w:rFonts w:ascii="AvenirNext LT Pro Regular" w:hAnsi="AvenirNext LT Pro Regular"/>
                <w:sz w:val="18"/>
                <w:szCs w:val="18"/>
              </w:rPr>
              <w:t xml:space="preserve">he metrics you provide here are directly relevant to </w:t>
            </w:r>
            <w:r w:rsidR="002A33AD" w:rsidRPr="0082545B">
              <w:rPr>
                <w:rFonts w:ascii="AvenirNext LT Pro Regular" w:hAnsi="AvenirNext LT Pro Regular"/>
                <w:sz w:val="18"/>
                <w:szCs w:val="18"/>
              </w:rPr>
              <w:t xml:space="preserve">your </w:t>
            </w:r>
            <w:r w:rsidR="00E436F1" w:rsidRPr="0082545B">
              <w:rPr>
                <w:rFonts w:ascii="AvenirNext LT Pro Regular" w:hAnsi="AvenirNext LT Pro Regular"/>
                <w:sz w:val="18"/>
                <w:szCs w:val="18"/>
              </w:rPr>
              <w:t>objectives</w:t>
            </w:r>
            <w:r w:rsidRPr="0082545B">
              <w:rPr>
                <w:rFonts w:ascii="AvenirNext LT Pro Regular" w:hAnsi="AvenirNext LT Pro Regular"/>
                <w:sz w:val="18"/>
                <w:szCs w:val="18"/>
              </w:rPr>
              <w:t xml:space="preserve"> and audience.</w:t>
            </w:r>
            <w:r w:rsidR="00B5641A" w:rsidRPr="0082545B">
              <w:rPr>
                <w:rFonts w:ascii="AvenirNext LT Pro Regular" w:hAnsi="AvenirNext LT Pro Regular"/>
                <w:sz w:val="18"/>
                <w:szCs w:val="18"/>
              </w:rPr>
              <w:t xml:space="preserve"> Entrants are strongly encouraged to re-state their objectives </w:t>
            </w:r>
            <w:r w:rsidR="00E03ADD" w:rsidRPr="0082545B">
              <w:rPr>
                <w:rFonts w:ascii="AvenirNext LT Pro Regular" w:hAnsi="AvenirNext LT Pro Regular"/>
                <w:sz w:val="18"/>
                <w:szCs w:val="18"/>
              </w:rPr>
              <w:t>from</w:t>
            </w:r>
            <w:r w:rsidR="00AB2E36" w:rsidRPr="0082545B">
              <w:rPr>
                <w:rFonts w:ascii="AvenirNext LT Pro Regular" w:hAnsi="AvenirNext LT Pro Regular"/>
                <w:sz w:val="18"/>
                <w:szCs w:val="18"/>
              </w:rPr>
              <w:t xml:space="preserve"> section 1 </w:t>
            </w:r>
            <w:r w:rsidR="00E03ADD" w:rsidRPr="0082545B">
              <w:rPr>
                <w:rFonts w:ascii="AvenirNext LT Pro Regular" w:hAnsi="AvenirNext LT Pro Regular"/>
                <w:sz w:val="18"/>
                <w:szCs w:val="18"/>
              </w:rPr>
              <w:t>along with their corresponding r</w:t>
            </w:r>
            <w:r w:rsidR="00B5641A" w:rsidRPr="0082545B">
              <w:rPr>
                <w:rFonts w:ascii="AvenirNext LT Pro Regular" w:hAnsi="AvenirNext LT Pro Regular"/>
                <w:sz w:val="18"/>
                <w:szCs w:val="18"/>
              </w:rPr>
              <w:t>esults.</w:t>
            </w:r>
          </w:p>
          <w:p w14:paraId="290DAEE0" w14:textId="38FEF0B7" w:rsidR="00215F9D" w:rsidRDefault="00215F9D" w:rsidP="00215F9D">
            <w:pPr>
              <w:pStyle w:val="MediumShading1-Accent11"/>
              <w:numPr>
                <w:ilvl w:val="0"/>
                <w:numId w:val="4"/>
              </w:numPr>
              <w:spacing w:after="120"/>
              <w:ind w:left="342" w:hanging="270"/>
              <w:rPr>
                <w:rFonts w:ascii="AvenirNext LT Pro Regular" w:hAnsi="AvenirNext LT Pro Regular"/>
                <w:sz w:val="18"/>
                <w:szCs w:val="18"/>
              </w:rPr>
            </w:pPr>
            <w:r w:rsidRPr="0082545B">
              <w:rPr>
                <w:rFonts w:ascii="AvenirNext LT Pro Regular" w:hAnsi="AvenirNext LT Pro Regular"/>
                <w:sz w:val="18"/>
                <w:szCs w:val="18"/>
              </w:rPr>
              <w:t>Tie together the story of how your work drove the results.</w:t>
            </w:r>
            <w:r w:rsidR="00876100">
              <w:rPr>
                <w:rFonts w:ascii="AvenirNext LT Pro Regular" w:hAnsi="AvenirNext LT Pro Regular"/>
                <w:sz w:val="18"/>
                <w:szCs w:val="18"/>
              </w:rPr>
              <w:t xml:space="preserve"> </w:t>
            </w:r>
          </w:p>
          <w:p w14:paraId="0CFA8CC3" w14:textId="3DF50552" w:rsidR="00215F9D" w:rsidRPr="00653EF0" w:rsidRDefault="00215F9D" w:rsidP="00215F9D">
            <w:pPr>
              <w:pStyle w:val="MediumShading1-Accent11"/>
              <w:numPr>
                <w:ilvl w:val="0"/>
                <w:numId w:val="4"/>
              </w:numPr>
              <w:spacing w:after="120"/>
              <w:ind w:left="342" w:hanging="270"/>
              <w:rPr>
                <w:rFonts w:ascii="AvenirNext LT Pro Regular" w:hAnsi="AvenirNext LT Pro Regular"/>
                <w:sz w:val="18"/>
                <w:szCs w:val="18"/>
              </w:rPr>
            </w:pPr>
            <w:r w:rsidRPr="0082545B">
              <w:rPr>
                <w:rFonts w:ascii="AvenirNext LT Pro Regular" w:hAnsi="AvenirNext LT Pro Regular"/>
                <w:sz w:val="18"/>
                <w:szCs w:val="18"/>
              </w:rPr>
              <w:t xml:space="preserve">Prove the results are significant using category, competitive, </w:t>
            </w:r>
            <w:r w:rsidRPr="00653EF0">
              <w:rPr>
                <w:rFonts w:ascii="AvenirNext LT Pro Regular" w:hAnsi="AvenirNext LT Pro Regular"/>
                <w:sz w:val="18"/>
                <w:szCs w:val="18"/>
              </w:rPr>
              <w:t>prior year, and brand context.</w:t>
            </w:r>
            <w:r w:rsidR="0082545B" w:rsidRPr="00653EF0">
              <w:rPr>
                <w:rFonts w:ascii="AvenirNext LT Pro Regular" w:hAnsi="AvenirNext LT Pro Regular"/>
                <w:sz w:val="18"/>
                <w:szCs w:val="18"/>
              </w:rPr>
              <w:t xml:space="preserve">  Why were these metrics important to the brand?</w:t>
            </w:r>
          </w:p>
          <w:p w14:paraId="550CF754" w14:textId="4F6143AC" w:rsidR="008B41C7" w:rsidRDefault="008B41C7" w:rsidP="00215F9D">
            <w:pPr>
              <w:pStyle w:val="MediumShading1-Accent11"/>
              <w:numPr>
                <w:ilvl w:val="0"/>
                <w:numId w:val="4"/>
              </w:numPr>
              <w:spacing w:after="120"/>
              <w:ind w:left="342" w:hanging="270"/>
              <w:rPr>
                <w:rFonts w:ascii="AvenirNext LT Pro Regular" w:hAnsi="AvenirNext LT Pro Regular"/>
                <w:sz w:val="18"/>
                <w:szCs w:val="18"/>
              </w:rPr>
            </w:pPr>
            <w:r w:rsidRPr="00653EF0">
              <w:rPr>
                <w:rFonts w:ascii="AvenirNext LT Pro Regular" w:hAnsi="AvenirNext LT Pro Regular"/>
                <w:sz w:val="18"/>
                <w:szCs w:val="18"/>
              </w:rPr>
              <w:t xml:space="preserve">When providing </w:t>
            </w:r>
            <w:r w:rsidR="009925FC" w:rsidRPr="00653EF0">
              <w:rPr>
                <w:rFonts w:ascii="AvenirNext LT Pro Regular" w:hAnsi="AvenirNext LT Pro Regular"/>
                <w:sz w:val="18"/>
                <w:szCs w:val="18"/>
              </w:rPr>
              <w:t>engagement/social</w:t>
            </w:r>
            <w:r w:rsidRPr="00653EF0">
              <w:rPr>
                <w:rFonts w:ascii="AvenirNext LT Pro Regular" w:hAnsi="AvenirNext LT Pro Regular"/>
                <w:sz w:val="18"/>
                <w:szCs w:val="18"/>
              </w:rPr>
              <w:t xml:space="preserve"> metrics, </w:t>
            </w:r>
            <w:r w:rsidR="00667C2C" w:rsidRPr="00653EF0">
              <w:rPr>
                <w:rFonts w:ascii="AvenirNext LT Pro Regular" w:hAnsi="AvenirNext LT Pro Regular"/>
                <w:sz w:val="18"/>
                <w:szCs w:val="18"/>
              </w:rPr>
              <w:t>detail what these meant for the brand and business.</w:t>
            </w:r>
          </w:p>
          <w:p w14:paraId="616DEB7C" w14:textId="671C7662" w:rsidR="00446C59" w:rsidRPr="00653EF0" w:rsidRDefault="00446C59" w:rsidP="00215F9D">
            <w:pPr>
              <w:pStyle w:val="MediumShading1-Accent11"/>
              <w:numPr>
                <w:ilvl w:val="0"/>
                <w:numId w:val="4"/>
              </w:numPr>
              <w:spacing w:after="120"/>
              <w:ind w:left="342" w:hanging="270"/>
              <w:rPr>
                <w:rFonts w:ascii="AvenirNext LT Pro Regular" w:hAnsi="AvenirNext LT Pro Regular"/>
                <w:sz w:val="18"/>
                <w:szCs w:val="18"/>
              </w:rPr>
            </w:pPr>
            <w:r w:rsidRPr="00E53396">
              <w:rPr>
                <w:rFonts w:ascii="AvenirNext LT Pro Regular" w:hAnsi="AvenirNext LT Pro Regular"/>
                <w:b/>
                <w:sz w:val="18"/>
                <w:szCs w:val="18"/>
              </w:rPr>
              <w:t xml:space="preserve">*Eligibility Special Circumstances: </w:t>
            </w:r>
            <w:r>
              <w:rPr>
                <w:rFonts w:ascii="AvenirNext LT Pro Regular" w:hAnsi="AvenirNext LT Pro Regular"/>
                <w:sz w:val="18"/>
                <w:szCs w:val="18"/>
              </w:rPr>
              <w:br/>
            </w:r>
            <w:r>
              <w:rPr>
                <w:rFonts w:ascii="AvenirNext LT Pro Regular" w:hAnsi="AvenirNext LT Pro Regular"/>
                <w:sz w:val="18"/>
                <w:szCs w:val="18"/>
              </w:rPr>
              <w:br/>
            </w:r>
            <w:r w:rsidR="00E53396">
              <w:rPr>
                <w:rFonts w:ascii="AvenirNext LT Pro Regular" w:hAnsi="AvenirNext LT Pro Regular"/>
                <w:sz w:val="18"/>
                <w:szCs w:val="18"/>
              </w:rPr>
              <w:t xml:space="preserve">If your effort </w:t>
            </w:r>
            <w:r w:rsidR="00E53396" w:rsidRPr="006012F1">
              <w:rPr>
                <w:rFonts w:ascii="AvenirNext LT Pro Regular" w:hAnsi="AvenirNext LT Pro Regular"/>
                <w:sz w:val="18"/>
                <w:szCs w:val="18"/>
                <w:u w:val="single"/>
              </w:rPr>
              <w:t>launched</w:t>
            </w:r>
            <w:r w:rsidR="00E53396">
              <w:rPr>
                <w:rFonts w:ascii="AvenirNext LT Pro Regular" w:hAnsi="AvenirNext LT Pro Regular"/>
                <w:sz w:val="18"/>
                <w:szCs w:val="18"/>
              </w:rPr>
              <w:t xml:space="preserve"> in August 201</w:t>
            </w:r>
            <w:r w:rsidR="00267E4F">
              <w:rPr>
                <w:rFonts w:ascii="AvenirNext LT Pro Regular" w:hAnsi="AvenirNext LT Pro Regular"/>
                <w:sz w:val="18"/>
                <w:szCs w:val="18"/>
              </w:rPr>
              <w:t>9</w:t>
            </w:r>
            <w:r w:rsidR="00E53396">
              <w:rPr>
                <w:rFonts w:ascii="AvenirNext LT Pro Regular" w:hAnsi="AvenirNext LT Pro Regular"/>
                <w:sz w:val="18"/>
                <w:szCs w:val="18"/>
              </w:rPr>
              <w:t xml:space="preserve"> or </w:t>
            </w:r>
            <w:r w:rsidR="00E53396" w:rsidRPr="006012F1">
              <w:rPr>
                <w:rFonts w:ascii="AvenirNext LT Pro Regular" w:hAnsi="AvenirNext LT Pro Regular"/>
                <w:sz w:val="18"/>
                <w:szCs w:val="18"/>
                <w:u w:val="single"/>
              </w:rPr>
              <w:t>ended</w:t>
            </w:r>
            <w:r w:rsidR="00E53396">
              <w:rPr>
                <w:rFonts w:ascii="AvenirNext LT Pro Regular" w:hAnsi="AvenirNext LT Pro Regular"/>
                <w:sz w:val="18"/>
                <w:szCs w:val="18"/>
              </w:rPr>
              <w:t xml:space="preserve"> in September 20</w:t>
            </w:r>
            <w:r w:rsidR="00267E4F">
              <w:rPr>
                <w:rFonts w:ascii="AvenirNext LT Pro Regular" w:hAnsi="AvenirNext LT Pro Regular"/>
                <w:sz w:val="18"/>
                <w:szCs w:val="18"/>
              </w:rPr>
              <w:t>20</w:t>
            </w:r>
            <w:r w:rsidR="00E53396">
              <w:rPr>
                <w:rFonts w:ascii="AvenirNext LT Pro Regular" w:hAnsi="AvenirNext LT Pro Regular"/>
                <w:sz w:val="18"/>
                <w:szCs w:val="18"/>
              </w:rPr>
              <w:t>, you may include results from that period for review by the judges.</w:t>
            </w:r>
          </w:p>
          <w:p w14:paraId="5194CFE8" w14:textId="361E3B53" w:rsidR="00E211AB" w:rsidRPr="002C1AF0" w:rsidRDefault="00215F9D" w:rsidP="002C1AF0">
            <w:pPr>
              <w:pStyle w:val="MediumShading1-Accent11"/>
              <w:numPr>
                <w:ilvl w:val="0"/>
                <w:numId w:val="4"/>
              </w:numPr>
              <w:spacing w:after="120"/>
              <w:ind w:left="342" w:hanging="270"/>
              <w:rPr>
                <w:rFonts w:ascii="AvenirNext LT Pro Regular" w:hAnsi="AvenirNext LT Pro Regular"/>
                <w:b/>
                <w:color w:val="auto"/>
                <w:sz w:val="18"/>
                <w:szCs w:val="18"/>
              </w:rPr>
            </w:pPr>
            <w:r w:rsidRPr="00653EF0">
              <w:rPr>
                <w:rFonts w:ascii="AvenirNext LT Pro Regular" w:hAnsi="AvenirNext LT Pro Regular"/>
                <w:b/>
                <w:color w:val="auto"/>
                <w:sz w:val="18"/>
                <w:szCs w:val="18"/>
              </w:rPr>
              <w:t>Charts and graphs are encouraged</w:t>
            </w:r>
            <w:r w:rsidRPr="0082545B">
              <w:rPr>
                <w:rFonts w:ascii="AvenirNext LT Pro Regular" w:hAnsi="AvenirNext LT Pro Regular"/>
                <w:b/>
                <w:color w:val="auto"/>
                <w:sz w:val="18"/>
                <w:szCs w:val="18"/>
              </w:rPr>
              <w:t>.</w:t>
            </w:r>
          </w:p>
        </w:tc>
      </w:tr>
      <w:tr w:rsidR="00C671EC" w:rsidRPr="00EE723C" w14:paraId="262C88E3" w14:textId="77777777" w:rsidTr="00D93E0C">
        <w:trPr>
          <w:trHeight w:val="1195"/>
        </w:trPr>
        <w:tc>
          <w:tcPr>
            <w:tcW w:w="10847" w:type="dxa"/>
            <w:gridSpan w:val="3"/>
            <w:shd w:val="clear" w:color="auto" w:fill="auto"/>
          </w:tcPr>
          <w:p w14:paraId="68A978DD" w14:textId="77777777" w:rsidR="00253AF5" w:rsidRPr="00EE723C" w:rsidRDefault="00253AF5" w:rsidP="00253AF5">
            <w:pPr>
              <w:pStyle w:val="MediumShading1-Accent11"/>
              <w:spacing w:after="120"/>
              <w:rPr>
                <w:rFonts w:ascii="AvenirNext LT Pro Regular" w:hAnsi="AvenirNext LT Pro Regular"/>
                <w:color w:val="auto"/>
                <w:sz w:val="20"/>
                <w:szCs w:val="19"/>
              </w:rPr>
            </w:pPr>
            <w:r w:rsidRPr="00EE723C">
              <w:rPr>
                <w:rFonts w:ascii="AvenirNext LT Pro Regular" w:hAnsi="AvenirNext LT Pro Regular"/>
                <w:color w:val="auto"/>
                <w:sz w:val="20"/>
                <w:szCs w:val="19"/>
              </w:rPr>
              <w:t xml:space="preserve">Provide </w:t>
            </w:r>
            <w:r w:rsidRPr="00EE723C">
              <w:rPr>
                <w:rFonts w:ascii="AvenirNext LT Pro Regular" w:hAnsi="AvenirNext LT Pro Regular"/>
                <w:noProof/>
                <w:color w:val="auto"/>
                <w:sz w:val="20"/>
                <w:szCs w:val="19"/>
              </w:rPr>
              <w:t>answer</w:t>
            </w:r>
            <w:r w:rsidRPr="00EE723C">
              <w:rPr>
                <w:rFonts w:ascii="AvenirNext LT Pro Regular" w:hAnsi="AvenirNext LT Pro Regular"/>
                <w:color w:val="auto"/>
                <w:sz w:val="20"/>
                <w:szCs w:val="19"/>
              </w:rPr>
              <w:t>.</w:t>
            </w:r>
          </w:p>
          <w:p w14:paraId="488EB7C3" w14:textId="77777777" w:rsidR="00253AF5" w:rsidRPr="00EE723C" w:rsidRDefault="00253AF5" w:rsidP="006F3519">
            <w:pPr>
              <w:pStyle w:val="MediumShading1-Accent11"/>
              <w:spacing w:after="120"/>
              <w:rPr>
                <w:rFonts w:ascii="AvenirNext LT Pro Regular" w:hAnsi="AvenirNext LT Pro Regular"/>
                <w:sz w:val="20"/>
                <w:szCs w:val="19"/>
              </w:rPr>
            </w:pPr>
          </w:p>
        </w:tc>
      </w:tr>
      <w:tr w:rsidR="001F768D" w:rsidRPr="00EE723C" w14:paraId="27BA747A" w14:textId="77777777" w:rsidTr="001F768D">
        <w:tc>
          <w:tcPr>
            <w:tcW w:w="6102" w:type="dxa"/>
            <w:gridSpan w:val="2"/>
            <w:shd w:val="clear" w:color="auto" w:fill="B8B8B8"/>
          </w:tcPr>
          <w:p w14:paraId="774EE26C" w14:textId="77777777" w:rsidR="001F768D" w:rsidRDefault="001F768D" w:rsidP="001F768D">
            <w:pPr>
              <w:pStyle w:val="MediumShading1-Accent11"/>
              <w:spacing w:before="120" w:after="120"/>
              <w:rPr>
                <w:rFonts w:ascii="AvenirNext LT Pro Regular" w:hAnsi="AvenirNext LT Pro Regular"/>
                <w:b/>
                <w:color w:val="auto"/>
                <w:sz w:val="19"/>
                <w:szCs w:val="19"/>
              </w:rPr>
            </w:pPr>
            <w:r>
              <w:rPr>
                <w:rFonts w:ascii="AvenirNext LT Pro Regular" w:hAnsi="AvenirNext LT Pro Regular"/>
                <w:b/>
                <w:color w:val="auto"/>
                <w:sz w:val="19"/>
                <w:szCs w:val="19"/>
              </w:rPr>
              <w:lastRenderedPageBreak/>
              <w:t>4B. How will the effort drive sustained change?</w:t>
            </w:r>
          </w:p>
          <w:p w14:paraId="529D724C" w14:textId="4D06771D" w:rsidR="001F768D" w:rsidRDefault="001F768D" w:rsidP="001F768D">
            <w:pPr>
              <w:pStyle w:val="MediumShading1-Accent11"/>
              <w:spacing w:before="120" w:after="120"/>
              <w:rPr>
                <w:rFonts w:ascii="AvenirNext LT Pro Regular" w:hAnsi="AvenirNext LT Pro Regular"/>
                <w:b/>
                <w:color w:val="auto"/>
                <w:sz w:val="19"/>
                <w:szCs w:val="19"/>
              </w:rPr>
            </w:pPr>
            <w:r w:rsidRPr="00EE723C">
              <w:rPr>
                <w:rFonts w:ascii="AvenirNext LT Pro Regular" w:hAnsi="AvenirNext LT Pro Regular"/>
                <w:i/>
                <w:color w:val="auto"/>
                <w:spacing w:val="-3"/>
                <w:sz w:val="19"/>
                <w:szCs w:val="19"/>
              </w:rPr>
              <w:t>(Maximum: 1</w:t>
            </w:r>
            <w:r>
              <w:rPr>
                <w:rFonts w:ascii="AvenirNext LT Pro Regular" w:hAnsi="AvenirNext LT Pro Regular"/>
                <w:i/>
                <w:color w:val="auto"/>
                <w:spacing w:val="-3"/>
                <w:sz w:val="19"/>
                <w:szCs w:val="19"/>
              </w:rPr>
              <w:t>0</w:t>
            </w:r>
            <w:r w:rsidRPr="00EE723C">
              <w:rPr>
                <w:rFonts w:ascii="AvenirNext LT Pro Regular" w:hAnsi="AvenirNext LT Pro Regular"/>
                <w:i/>
                <w:color w:val="auto"/>
                <w:spacing w:val="-3"/>
                <w:sz w:val="19"/>
                <w:szCs w:val="19"/>
              </w:rPr>
              <w:t>0 words; 3 charts/graphs)</w:t>
            </w:r>
          </w:p>
          <w:p w14:paraId="71C26F5E" w14:textId="28515102" w:rsidR="001F768D" w:rsidRPr="00EE723C" w:rsidRDefault="001F768D" w:rsidP="001F768D">
            <w:pPr>
              <w:pStyle w:val="MediumShading1-Accent11"/>
              <w:spacing w:before="120" w:after="120"/>
              <w:rPr>
                <w:rFonts w:ascii="AvenirNext LT Pro Regular" w:hAnsi="AvenirNext LT Pro Regular"/>
                <w:b/>
                <w:color w:val="auto"/>
                <w:sz w:val="19"/>
                <w:szCs w:val="19"/>
              </w:rPr>
            </w:pPr>
          </w:p>
        </w:tc>
        <w:tc>
          <w:tcPr>
            <w:tcW w:w="4745" w:type="dxa"/>
            <w:shd w:val="clear" w:color="auto" w:fill="auto"/>
          </w:tcPr>
          <w:p w14:paraId="54BA5B82" w14:textId="77777777" w:rsidR="001F768D" w:rsidRPr="005F2F29" w:rsidRDefault="001F768D" w:rsidP="001F768D">
            <w:pPr>
              <w:pStyle w:val="MediumShading1-Accent11"/>
              <w:spacing w:before="120" w:after="120"/>
              <w:rPr>
                <w:rFonts w:ascii="AvenirNext LT Pro Bold" w:hAnsi="AvenirNext LT Pro Bold"/>
                <w:b/>
                <w:bCs/>
                <w:color w:val="auto"/>
                <w:sz w:val="18"/>
                <w:szCs w:val="18"/>
              </w:rPr>
            </w:pPr>
            <w:r w:rsidRPr="005F2F29">
              <w:rPr>
                <w:rFonts w:ascii="AvenirNext LT Pro Bold" w:hAnsi="AvenirNext LT Pro Bold"/>
                <w:b/>
                <w:bCs/>
                <w:color w:val="auto"/>
                <w:sz w:val="18"/>
                <w:szCs w:val="18"/>
              </w:rPr>
              <w:t>Effie Tips:</w:t>
            </w:r>
          </w:p>
          <w:p w14:paraId="31E2B73D" w14:textId="77777777" w:rsidR="001F768D" w:rsidRPr="001F768D" w:rsidRDefault="001F768D" w:rsidP="001F768D">
            <w:pPr>
              <w:pStyle w:val="Eivli"/>
              <w:numPr>
                <w:ilvl w:val="0"/>
                <w:numId w:val="8"/>
              </w:numPr>
              <w:spacing w:before="120" w:after="120"/>
              <w:ind w:left="355" w:hanging="270"/>
              <w:rPr>
                <w:rFonts w:ascii="AvenirNext LT Pro Regular" w:eastAsia="SimSun" w:hAnsi="AvenirNext LT Pro Regular" w:cs="Times New Roman"/>
                <w:color w:val="323232"/>
                <w:sz w:val="18"/>
                <w:szCs w:val="19"/>
              </w:rPr>
            </w:pPr>
            <w:r w:rsidRPr="001F768D">
              <w:rPr>
                <w:rFonts w:ascii="AvenirNext LT Pro Regular" w:eastAsia="SimSun" w:hAnsi="AvenirNext LT Pro Regular" w:cs="Times New Roman"/>
                <w:color w:val="323232"/>
                <w:sz w:val="18"/>
                <w:szCs w:val="19"/>
              </w:rPr>
              <w:t xml:space="preserve">Provide information on whether the effort is part of an ongoing program and/or how it acts as a catalyst for future change. </w:t>
            </w:r>
          </w:p>
          <w:p w14:paraId="7EC7034A" w14:textId="77777777" w:rsidR="001F768D" w:rsidRDefault="001F768D" w:rsidP="001F768D">
            <w:pPr>
              <w:pStyle w:val="Eivli"/>
              <w:numPr>
                <w:ilvl w:val="0"/>
                <w:numId w:val="8"/>
              </w:numPr>
              <w:spacing w:before="120" w:after="120"/>
              <w:ind w:left="355" w:hanging="270"/>
              <w:rPr>
                <w:rFonts w:ascii="AvenirNext LT Pro Regular" w:eastAsia="SimSun" w:hAnsi="AvenirNext LT Pro Regular" w:cs="Times New Roman"/>
                <w:color w:val="323232"/>
                <w:sz w:val="18"/>
                <w:szCs w:val="19"/>
              </w:rPr>
            </w:pPr>
            <w:r w:rsidRPr="001F768D">
              <w:rPr>
                <w:rFonts w:ascii="AvenirNext LT Pro Regular" w:eastAsia="SimSun" w:hAnsi="AvenirNext LT Pro Regular" w:cs="Times New Roman"/>
                <w:color w:val="323232"/>
                <w:sz w:val="18"/>
                <w:szCs w:val="19"/>
              </w:rPr>
              <w:t>Address the sustainability of the program or outcome.</w:t>
            </w:r>
          </w:p>
          <w:p w14:paraId="4B3768C0" w14:textId="654A27C0" w:rsidR="001F768D" w:rsidRPr="001F768D" w:rsidRDefault="001F768D" w:rsidP="001F768D">
            <w:pPr>
              <w:pStyle w:val="Eivli"/>
              <w:numPr>
                <w:ilvl w:val="0"/>
                <w:numId w:val="8"/>
              </w:numPr>
              <w:spacing w:before="120" w:after="120"/>
              <w:ind w:left="355" w:hanging="270"/>
              <w:rPr>
                <w:rFonts w:ascii="AvenirNext LT Pro Regular" w:eastAsia="SimSun" w:hAnsi="AvenirNext LT Pro Regular" w:cs="Times New Roman"/>
                <w:color w:val="323232"/>
                <w:sz w:val="18"/>
                <w:szCs w:val="19"/>
              </w:rPr>
            </w:pPr>
            <w:r w:rsidRPr="001F768D">
              <w:rPr>
                <w:rFonts w:ascii="AvenirNext LT Pro Regular" w:hAnsi="AvenirNext LT Pro Regular"/>
                <w:sz w:val="18"/>
                <w:szCs w:val="19"/>
              </w:rPr>
              <w:t xml:space="preserve">Reminder:  No results after </w:t>
            </w:r>
            <w:r w:rsidR="00267E4F">
              <w:rPr>
                <w:rFonts w:ascii="AvenirNext LT Pro Regular" w:hAnsi="AvenirNext LT Pro Regular"/>
                <w:sz w:val="18"/>
                <w:szCs w:val="19"/>
              </w:rPr>
              <w:t>31.8.2020</w:t>
            </w:r>
            <w:r w:rsidRPr="001F768D">
              <w:rPr>
                <w:rFonts w:ascii="AvenirNext LT Pro Regular" w:hAnsi="AvenirNext LT Pro Regular"/>
                <w:sz w:val="18"/>
                <w:szCs w:val="19"/>
              </w:rPr>
              <w:t xml:space="preserve"> are permitted</w:t>
            </w:r>
            <w:r>
              <w:rPr>
                <w:rFonts w:ascii="AvenirNext LT Pro Regular" w:hAnsi="AvenirNext LT Pro Regular"/>
                <w:sz w:val="18"/>
                <w:szCs w:val="19"/>
              </w:rPr>
              <w:t xml:space="preserve">. </w:t>
            </w:r>
            <w:r w:rsidRPr="001F768D">
              <w:rPr>
                <w:rFonts w:ascii="AvenirNext LT Pro Regular" w:hAnsi="AvenirNext LT Pro Regular"/>
                <w:sz w:val="18"/>
                <w:szCs w:val="19"/>
              </w:rPr>
              <w:t xml:space="preserve">This will result in disqualification.  However, it is fine to refer to </w:t>
            </w:r>
            <w:proofErr w:type="gramStart"/>
            <w:r w:rsidRPr="001F768D">
              <w:rPr>
                <w:rFonts w:ascii="AvenirNext LT Pro Regular" w:hAnsi="AvenirNext LT Pro Regular"/>
                <w:sz w:val="18"/>
                <w:szCs w:val="19"/>
              </w:rPr>
              <w:t>future plans</w:t>
            </w:r>
            <w:proofErr w:type="gramEnd"/>
            <w:r w:rsidRPr="001F768D">
              <w:rPr>
                <w:rFonts w:ascii="AvenirNext LT Pro Regular" w:hAnsi="AvenirNext LT Pro Regular"/>
                <w:sz w:val="18"/>
                <w:szCs w:val="19"/>
              </w:rPr>
              <w:t xml:space="preserve"> without results.</w:t>
            </w:r>
          </w:p>
        </w:tc>
      </w:tr>
      <w:tr w:rsidR="001F768D" w:rsidRPr="00EE723C" w14:paraId="4F129DC6" w14:textId="77777777" w:rsidTr="001F768D">
        <w:tc>
          <w:tcPr>
            <w:tcW w:w="10847" w:type="dxa"/>
            <w:gridSpan w:val="3"/>
            <w:shd w:val="clear" w:color="auto" w:fill="auto"/>
          </w:tcPr>
          <w:p w14:paraId="614B0A44" w14:textId="16D5CA4B" w:rsidR="001F768D" w:rsidRDefault="001F768D" w:rsidP="001F768D">
            <w:pPr>
              <w:pStyle w:val="MediumShading1-Accent11"/>
              <w:spacing w:after="120"/>
              <w:rPr>
                <w:rFonts w:ascii="AvenirNext LT Pro Regular" w:hAnsi="AvenirNext LT Pro Regular"/>
                <w:color w:val="auto"/>
                <w:sz w:val="20"/>
                <w:szCs w:val="19"/>
              </w:rPr>
            </w:pPr>
            <w:r w:rsidRPr="00EE723C">
              <w:rPr>
                <w:rFonts w:ascii="AvenirNext LT Pro Regular" w:hAnsi="AvenirNext LT Pro Regular"/>
                <w:color w:val="auto"/>
                <w:sz w:val="20"/>
                <w:szCs w:val="19"/>
              </w:rPr>
              <w:t xml:space="preserve">Provide </w:t>
            </w:r>
            <w:r w:rsidRPr="00EE723C">
              <w:rPr>
                <w:rFonts w:ascii="AvenirNext LT Pro Regular" w:hAnsi="AvenirNext LT Pro Regular"/>
                <w:noProof/>
                <w:color w:val="auto"/>
                <w:sz w:val="20"/>
                <w:szCs w:val="19"/>
              </w:rPr>
              <w:t>answer</w:t>
            </w:r>
            <w:r w:rsidRPr="00EE723C">
              <w:rPr>
                <w:rFonts w:ascii="AvenirNext LT Pro Regular" w:hAnsi="AvenirNext LT Pro Regular"/>
                <w:color w:val="auto"/>
                <w:sz w:val="20"/>
                <w:szCs w:val="19"/>
              </w:rPr>
              <w:t>.</w:t>
            </w:r>
          </w:p>
          <w:p w14:paraId="22BE4ED4" w14:textId="79E2DB9A" w:rsidR="001F768D" w:rsidRDefault="001F768D" w:rsidP="001F768D">
            <w:pPr>
              <w:pStyle w:val="MediumShading1-Accent11"/>
              <w:spacing w:after="120"/>
              <w:rPr>
                <w:rFonts w:ascii="AvenirNext LT Pro Regular" w:hAnsi="AvenirNext LT Pro Regular"/>
                <w:color w:val="auto"/>
                <w:sz w:val="20"/>
                <w:szCs w:val="19"/>
              </w:rPr>
            </w:pPr>
          </w:p>
          <w:p w14:paraId="0F0F92D1" w14:textId="77777777" w:rsidR="001F768D" w:rsidRPr="00EE723C" w:rsidRDefault="001F768D" w:rsidP="001F768D">
            <w:pPr>
              <w:pStyle w:val="MediumShading1-Accent11"/>
              <w:spacing w:after="120"/>
              <w:rPr>
                <w:rFonts w:ascii="AvenirNext LT Pro Regular" w:hAnsi="AvenirNext LT Pro Regular"/>
                <w:color w:val="auto"/>
                <w:sz w:val="20"/>
                <w:szCs w:val="19"/>
              </w:rPr>
            </w:pPr>
          </w:p>
          <w:p w14:paraId="0C23A8E2" w14:textId="77777777" w:rsidR="001F768D" w:rsidRPr="001B7E38" w:rsidRDefault="001F768D" w:rsidP="001F768D">
            <w:pPr>
              <w:pStyle w:val="MediumShading1-Accent11"/>
              <w:spacing w:before="120" w:after="120"/>
              <w:rPr>
                <w:rFonts w:ascii="AvenirNext LT Pro Bold" w:hAnsi="AvenirNext LT Pro Bold"/>
                <w:bCs/>
                <w:color w:val="auto"/>
                <w:sz w:val="18"/>
                <w:szCs w:val="18"/>
              </w:rPr>
            </w:pPr>
          </w:p>
        </w:tc>
      </w:tr>
      <w:tr w:rsidR="001F768D" w:rsidRPr="00EE723C" w14:paraId="3571F5E3" w14:textId="77777777" w:rsidTr="00D93E0C">
        <w:tc>
          <w:tcPr>
            <w:tcW w:w="6102" w:type="dxa"/>
            <w:gridSpan w:val="2"/>
            <w:shd w:val="clear" w:color="auto" w:fill="B8B8B8"/>
            <w:vAlign w:val="center"/>
          </w:tcPr>
          <w:p w14:paraId="158C262A" w14:textId="43F5676A" w:rsidR="001F768D" w:rsidRPr="00EE723C" w:rsidRDefault="001F768D" w:rsidP="001F768D">
            <w:pPr>
              <w:pStyle w:val="MediumShading1-Accent11"/>
              <w:spacing w:before="120" w:after="120"/>
              <w:rPr>
                <w:rFonts w:ascii="AvenirNext LT Pro Regular" w:hAnsi="AvenirNext LT Pro Regular"/>
                <w:b/>
                <w:color w:val="auto"/>
                <w:sz w:val="19"/>
                <w:szCs w:val="19"/>
              </w:rPr>
            </w:pPr>
            <w:r w:rsidRPr="00EE723C">
              <w:rPr>
                <w:rFonts w:ascii="AvenirNext LT Pro Regular" w:hAnsi="AvenirNext LT Pro Regular"/>
                <w:b/>
                <w:color w:val="auto"/>
                <w:sz w:val="19"/>
                <w:szCs w:val="19"/>
              </w:rPr>
              <w:t>4</w:t>
            </w:r>
            <w:r>
              <w:rPr>
                <w:rFonts w:ascii="AvenirNext LT Pro Regular" w:hAnsi="AvenirNext LT Pro Regular"/>
                <w:b/>
                <w:color w:val="auto"/>
                <w:sz w:val="19"/>
                <w:szCs w:val="19"/>
              </w:rPr>
              <w:t>C</w:t>
            </w:r>
            <w:r w:rsidRPr="00EE723C">
              <w:rPr>
                <w:rFonts w:ascii="AvenirNext LT Pro Regular" w:hAnsi="AvenirNext LT Pro Regular"/>
                <w:b/>
                <w:color w:val="auto"/>
                <w:sz w:val="19"/>
                <w:szCs w:val="19"/>
              </w:rPr>
              <w:t xml:space="preserve">. Marketing communications rarely </w:t>
            </w:r>
            <w:r w:rsidRPr="00EE723C">
              <w:rPr>
                <w:rFonts w:ascii="AvenirNext LT Pro Regular" w:hAnsi="AvenirNext LT Pro Regular"/>
                <w:b/>
                <w:noProof/>
                <w:color w:val="auto"/>
                <w:sz w:val="19"/>
                <w:szCs w:val="19"/>
              </w:rPr>
              <w:t>work</w:t>
            </w:r>
            <w:r w:rsidRPr="00EE723C">
              <w:rPr>
                <w:rFonts w:ascii="AvenirNext LT Pro Regular" w:hAnsi="AvenirNext LT Pro Regular"/>
                <w:b/>
                <w:color w:val="auto"/>
                <w:sz w:val="19"/>
                <w:szCs w:val="19"/>
              </w:rPr>
              <w:t xml:space="preserve"> in isolation.  Outside of your effort, what else in the marketplace could have affected the results of this case – positive or negative?</w:t>
            </w:r>
          </w:p>
          <w:p w14:paraId="3CA0C77D" w14:textId="77777777" w:rsidR="001F768D" w:rsidRPr="00EE723C" w:rsidRDefault="001F768D" w:rsidP="001F768D">
            <w:pPr>
              <w:pStyle w:val="MediumShading1-Accent11"/>
              <w:spacing w:after="120"/>
              <w:rPr>
                <w:rFonts w:ascii="AvenirNext LT Pro Regular" w:hAnsi="AvenirNext LT Pro Regular"/>
                <w:b/>
                <w:color w:val="auto"/>
                <w:sz w:val="19"/>
                <w:szCs w:val="19"/>
              </w:rPr>
            </w:pPr>
            <w:r w:rsidRPr="00EE723C">
              <w:rPr>
                <w:rFonts w:ascii="AvenirNext LT Pro Regular" w:hAnsi="AvenirNext LT Pro Regular"/>
                <w:b/>
                <w:color w:val="auto"/>
                <w:sz w:val="19"/>
                <w:szCs w:val="19"/>
              </w:rPr>
              <w:t xml:space="preserve">This is your opportunity to address what else was going on to convince judges of the impact of your case by addressing these factors. You are encouraged to use this space to address the significance or insignificance of other factors on the results achieved by your effort. </w:t>
            </w:r>
          </w:p>
          <w:p w14:paraId="7F11E305" w14:textId="77777777" w:rsidR="001F768D" w:rsidRPr="00EE723C" w:rsidRDefault="001F768D" w:rsidP="001F768D">
            <w:pPr>
              <w:pStyle w:val="MediumShading1-Accent11"/>
              <w:spacing w:after="120"/>
              <w:rPr>
                <w:rFonts w:ascii="AvenirNext LT Pro Regular" w:hAnsi="AvenirNext LT Pro Regular"/>
                <w:b/>
                <w:sz w:val="19"/>
                <w:szCs w:val="19"/>
              </w:rPr>
            </w:pPr>
            <w:r w:rsidRPr="00EE723C">
              <w:rPr>
                <w:rFonts w:ascii="AvenirNext LT Pro Regular" w:hAnsi="AvenirNext LT Pro Regular"/>
                <w:b/>
                <w:color w:val="auto"/>
                <w:sz w:val="19"/>
                <w:szCs w:val="19"/>
              </w:rPr>
              <w:t xml:space="preserve">Select factors from the chart and explain the influence of these factors in the space provided.  We recognize that attribution can be difficult; however, </w:t>
            </w:r>
            <w:proofErr w:type="gramStart"/>
            <w:r w:rsidRPr="00EE723C">
              <w:rPr>
                <w:rFonts w:ascii="AvenirNext LT Pro Regular" w:hAnsi="AvenirNext LT Pro Regular"/>
                <w:b/>
                <w:color w:val="auto"/>
                <w:sz w:val="19"/>
                <w:szCs w:val="19"/>
              </w:rPr>
              <w:t>we’re</w:t>
            </w:r>
            <w:proofErr w:type="gramEnd"/>
            <w:r w:rsidRPr="00EE723C">
              <w:rPr>
                <w:rFonts w:ascii="AvenirNext LT Pro Regular" w:hAnsi="AvenirNext LT Pro Regular"/>
                <w:b/>
                <w:color w:val="auto"/>
                <w:sz w:val="19"/>
                <w:szCs w:val="19"/>
              </w:rPr>
              <w:t xml:space="preserve"> inviting you to provide the broader picture here in making the case for your effectiveness.</w:t>
            </w:r>
            <w:r w:rsidRPr="00EE723C">
              <w:rPr>
                <w:rFonts w:ascii="AvenirNext LT Pro Regular" w:hAnsi="AvenirNext LT Pro Regular"/>
                <w:b/>
                <w:color w:val="auto"/>
                <w:sz w:val="19"/>
                <w:szCs w:val="19"/>
              </w:rPr>
              <w:br/>
            </w:r>
            <w:r w:rsidRPr="00EE723C">
              <w:rPr>
                <w:rFonts w:ascii="AvenirNext LT Pro Regular" w:hAnsi="AvenirNext LT Pro Regular"/>
                <w:b/>
                <w:color w:val="auto"/>
                <w:sz w:val="19"/>
                <w:szCs w:val="19"/>
              </w:rPr>
              <w:br/>
            </w:r>
            <w:r w:rsidRPr="00EE723C">
              <w:rPr>
                <w:rFonts w:ascii="AvenirNext LT Pro Regular" w:hAnsi="AvenirNext LT Pro Regular"/>
                <w:i/>
                <w:color w:val="auto"/>
                <w:spacing w:val="-3"/>
                <w:sz w:val="19"/>
                <w:szCs w:val="19"/>
              </w:rPr>
              <w:t>(Maximum: 150 words; 3 charts/graphs)</w:t>
            </w:r>
          </w:p>
        </w:tc>
        <w:tc>
          <w:tcPr>
            <w:tcW w:w="4745" w:type="dxa"/>
            <w:shd w:val="clear" w:color="auto" w:fill="auto"/>
          </w:tcPr>
          <w:p w14:paraId="73DE59A1" w14:textId="77777777" w:rsidR="001F768D" w:rsidRPr="005F2F29" w:rsidRDefault="001F768D" w:rsidP="001F768D">
            <w:pPr>
              <w:pStyle w:val="MediumShading1-Accent11"/>
              <w:spacing w:before="120" w:after="120"/>
              <w:rPr>
                <w:rFonts w:ascii="AvenirNext LT Pro Bold" w:hAnsi="AvenirNext LT Pro Bold"/>
                <w:b/>
                <w:bCs/>
                <w:color w:val="auto"/>
                <w:sz w:val="18"/>
                <w:szCs w:val="18"/>
              </w:rPr>
            </w:pPr>
            <w:r w:rsidRPr="005F2F29">
              <w:rPr>
                <w:rFonts w:ascii="AvenirNext LT Pro Bold" w:hAnsi="AvenirNext LT Pro Bold"/>
                <w:b/>
                <w:bCs/>
                <w:color w:val="auto"/>
                <w:sz w:val="18"/>
                <w:szCs w:val="18"/>
              </w:rPr>
              <w:t>Effie Tips:</w:t>
            </w:r>
          </w:p>
          <w:p w14:paraId="4D5A2D27" w14:textId="74ABE599" w:rsidR="001F768D" w:rsidRPr="00D96526" w:rsidRDefault="001F768D" w:rsidP="001F768D">
            <w:pPr>
              <w:pStyle w:val="MediumShading1-Accent11"/>
              <w:numPr>
                <w:ilvl w:val="0"/>
                <w:numId w:val="8"/>
              </w:numPr>
              <w:spacing w:after="120"/>
              <w:ind w:left="252" w:hanging="252"/>
              <w:rPr>
                <w:rFonts w:ascii="AvenirNext LT Pro Regular" w:hAnsi="AvenirNext LT Pro Regular"/>
                <w:color w:val="auto"/>
                <w:sz w:val="20"/>
                <w:szCs w:val="19"/>
              </w:rPr>
            </w:pPr>
            <w:r w:rsidRPr="00D96526">
              <w:rPr>
                <w:rFonts w:ascii="AvenirNext LT Pro Regular" w:hAnsi="AvenirNext LT Pro Regular"/>
                <w:color w:val="auto"/>
                <w:sz w:val="18"/>
                <w:szCs w:val="19"/>
              </w:rPr>
              <w:t xml:space="preserve">Judges are industry executives and expect entrants to address any other factors here. </w:t>
            </w:r>
            <w:r w:rsidRPr="00D96526">
              <w:rPr>
                <w:rFonts w:ascii="AvenirNext LT Pro Regular" w:hAnsi="AvenirNext LT Pro Regular"/>
                <w:b/>
                <w:color w:val="auto"/>
                <w:sz w:val="18"/>
                <w:szCs w:val="19"/>
              </w:rPr>
              <w:t xml:space="preserve"> Judges discourage entrants from responding “No Other Factors”.</w:t>
            </w:r>
          </w:p>
          <w:p w14:paraId="1783144D" w14:textId="77777777" w:rsidR="001F768D" w:rsidRPr="00D96526" w:rsidRDefault="001F768D" w:rsidP="001F768D">
            <w:pPr>
              <w:pStyle w:val="MediumShading1-Accent11"/>
              <w:numPr>
                <w:ilvl w:val="0"/>
                <w:numId w:val="8"/>
              </w:numPr>
              <w:spacing w:after="120"/>
              <w:ind w:left="252" w:hanging="252"/>
              <w:rPr>
                <w:rFonts w:ascii="AvenirNext LT Pro Regular" w:hAnsi="AvenirNext LT Pro Regular"/>
                <w:color w:val="auto"/>
                <w:sz w:val="20"/>
                <w:szCs w:val="19"/>
              </w:rPr>
            </w:pPr>
            <w:r w:rsidRPr="00D96526">
              <w:rPr>
                <w:rFonts w:ascii="AvenirNext LT Pro Regular" w:hAnsi="AvenirNext LT Pro Regular"/>
                <w:color w:val="auto"/>
                <w:sz w:val="18"/>
                <w:szCs w:val="19"/>
              </w:rPr>
              <w:t>The chart provided is a sampling of common marketplace activities, but your response is not limited to these factors.</w:t>
            </w:r>
          </w:p>
          <w:p w14:paraId="1AAE8D5D" w14:textId="1FF13BF6" w:rsidR="001F768D" w:rsidRPr="00EE723C" w:rsidRDefault="001F768D" w:rsidP="001F768D">
            <w:pPr>
              <w:pStyle w:val="MediumShading1-Accent11"/>
              <w:numPr>
                <w:ilvl w:val="0"/>
                <w:numId w:val="8"/>
              </w:numPr>
              <w:spacing w:after="120"/>
              <w:ind w:left="252" w:hanging="252"/>
              <w:rPr>
                <w:rFonts w:ascii="AvenirNext LT Pro Regular" w:hAnsi="AvenirNext LT Pro Regular"/>
                <w:sz w:val="19"/>
                <w:szCs w:val="19"/>
              </w:rPr>
            </w:pPr>
            <w:r w:rsidRPr="00D96526">
              <w:rPr>
                <w:rFonts w:ascii="AvenirNext LT Pro Regular" w:hAnsi="AvenirNext LT Pro Regular"/>
                <w:color w:val="auto"/>
                <w:sz w:val="18"/>
                <w:szCs w:val="19"/>
              </w:rPr>
              <w:t>Use this space to prove to the judges that your marketing effort led to the results outlined in question 4A and eliminate other factors.</w:t>
            </w:r>
          </w:p>
        </w:tc>
      </w:tr>
      <w:tr w:rsidR="001F768D" w:rsidRPr="00EE723C" w14:paraId="6CA70654" w14:textId="77777777" w:rsidTr="00D93E0C">
        <w:trPr>
          <w:trHeight w:val="200"/>
        </w:trPr>
        <w:tc>
          <w:tcPr>
            <w:tcW w:w="5305" w:type="dxa"/>
            <w:shd w:val="clear" w:color="auto" w:fill="auto"/>
          </w:tcPr>
          <w:p w14:paraId="6FF2DBC8" w14:textId="77777777" w:rsidR="001F768D" w:rsidRPr="00EE723C" w:rsidRDefault="001F768D" w:rsidP="001F768D">
            <w:pPr>
              <w:pStyle w:val="MediumShading1-Accent11"/>
              <w:spacing w:after="120"/>
              <w:rPr>
                <w:rFonts w:ascii="AvenirNext LT Pro Regular" w:hAnsi="AvenirNext LT Pro Regular"/>
                <w:b/>
                <w:color w:val="auto"/>
                <w:sz w:val="20"/>
                <w:szCs w:val="19"/>
              </w:rPr>
            </w:pPr>
            <w:r w:rsidRPr="00EE723C">
              <w:rPr>
                <w:rFonts w:ascii="AvenirNext LT Pro Regular" w:hAnsi="AvenirNext LT Pro Regular"/>
                <w:b/>
                <w:color w:val="auto"/>
                <w:sz w:val="20"/>
                <w:szCs w:val="19"/>
              </w:rPr>
              <w:t xml:space="preserve">  Couponing</w:t>
            </w:r>
          </w:p>
        </w:tc>
        <w:tc>
          <w:tcPr>
            <w:tcW w:w="5542" w:type="dxa"/>
            <w:gridSpan w:val="2"/>
            <w:shd w:val="clear" w:color="auto" w:fill="auto"/>
          </w:tcPr>
          <w:p w14:paraId="52E66B16" w14:textId="77777777" w:rsidR="001F768D" w:rsidRPr="00EE723C" w:rsidRDefault="001F768D" w:rsidP="001F768D">
            <w:pPr>
              <w:pStyle w:val="MediumShading1-Accent11"/>
              <w:spacing w:after="120"/>
              <w:rPr>
                <w:rFonts w:ascii="AvenirNext LT Pro Regular" w:hAnsi="AvenirNext LT Pro Regular"/>
                <w:b/>
                <w:color w:val="auto"/>
                <w:sz w:val="20"/>
                <w:szCs w:val="19"/>
              </w:rPr>
            </w:pPr>
            <w:r w:rsidRPr="00EE723C">
              <w:rPr>
                <w:rFonts w:ascii="AvenirNext LT Pro Regular" w:hAnsi="AvenirNext LT Pro Regular"/>
                <w:b/>
                <w:color w:val="auto"/>
                <w:sz w:val="20"/>
                <w:szCs w:val="19"/>
              </w:rPr>
              <w:t xml:space="preserve">  Other marketing for the brand, </w:t>
            </w:r>
            <w:r w:rsidRPr="00EE723C">
              <w:rPr>
                <w:rFonts w:ascii="AvenirNext LT Pro Regular" w:hAnsi="AvenirNext LT Pro Regular"/>
                <w:b/>
                <w:color w:val="auto"/>
                <w:sz w:val="20"/>
                <w:szCs w:val="19"/>
              </w:rPr>
              <w:br/>
              <w:t xml:space="preserve">  running at the same time as this effort</w:t>
            </w:r>
          </w:p>
        </w:tc>
      </w:tr>
      <w:tr w:rsidR="001F768D" w:rsidRPr="00EE723C" w14:paraId="2AC1BF8F" w14:textId="77777777" w:rsidTr="00D93E0C">
        <w:trPr>
          <w:trHeight w:val="200"/>
        </w:trPr>
        <w:tc>
          <w:tcPr>
            <w:tcW w:w="5305" w:type="dxa"/>
            <w:shd w:val="clear" w:color="auto" w:fill="auto"/>
          </w:tcPr>
          <w:p w14:paraId="5EAAAE76" w14:textId="77777777" w:rsidR="001F768D" w:rsidRPr="00EE723C" w:rsidRDefault="001F768D" w:rsidP="001F768D">
            <w:pPr>
              <w:pStyle w:val="MediumShading1-Accent11"/>
              <w:spacing w:after="120"/>
              <w:rPr>
                <w:rFonts w:ascii="AvenirNext LT Pro Regular" w:hAnsi="AvenirNext LT Pro Regular"/>
                <w:b/>
                <w:color w:val="auto"/>
                <w:sz w:val="20"/>
                <w:szCs w:val="19"/>
              </w:rPr>
            </w:pPr>
            <w:r w:rsidRPr="00EE723C">
              <w:rPr>
                <w:rFonts w:ascii="AvenirNext LT Pro Regular" w:hAnsi="AvenirNext LT Pro Regular"/>
                <w:b/>
                <w:color w:val="auto"/>
                <w:sz w:val="20"/>
                <w:szCs w:val="19"/>
              </w:rPr>
              <w:t xml:space="preserve">  CRM/Loyalty Programs</w:t>
            </w:r>
          </w:p>
        </w:tc>
        <w:tc>
          <w:tcPr>
            <w:tcW w:w="5542" w:type="dxa"/>
            <w:gridSpan w:val="2"/>
            <w:shd w:val="clear" w:color="auto" w:fill="auto"/>
          </w:tcPr>
          <w:p w14:paraId="54F3DF13" w14:textId="77777777" w:rsidR="001F768D" w:rsidRPr="00EE723C" w:rsidRDefault="001F768D" w:rsidP="001F768D">
            <w:pPr>
              <w:pStyle w:val="MediumShading1-Accent11"/>
              <w:spacing w:after="120"/>
              <w:rPr>
                <w:rFonts w:ascii="AvenirNext LT Pro Regular" w:hAnsi="AvenirNext LT Pro Regular"/>
                <w:b/>
                <w:color w:val="auto"/>
                <w:sz w:val="20"/>
                <w:szCs w:val="19"/>
              </w:rPr>
            </w:pPr>
            <w:r w:rsidRPr="00EE723C">
              <w:rPr>
                <w:rFonts w:ascii="AvenirNext LT Pro Regular" w:hAnsi="AvenirNext LT Pro Regular"/>
                <w:b/>
                <w:color w:val="auto"/>
                <w:sz w:val="20"/>
                <w:szCs w:val="19"/>
              </w:rPr>
              <w:t xml:space="preserve">  Pricing Changes</w:t>
            </w:r>
          </w:p>
        </w:tc>
      </w:tr>
      <w:tr w:rsidR="001F768D" w:rsidRPr="00EE723C" w14:paraId="659942DF" w14:textId="77777777" w:rsidTr="00D93E0C">
        <w:trPr>
          <w:trHeight w:val="200"/>
        </w:trPr>
        <w:tc>
          <w:tcPr>
            <w:tcW w:w="5305" w:type="dxa"/>
            <w:shd w:val="clear" w:color="auto" w:fill="auto"/>
          </w:tcPr>
          <w:p w14:paraId="65DE9AC0" w14:textId="77777777" w:rsidR="001F768D" w:rsidRPr="00EE723C" w:rsidRDefault="001F768D" w:rsidP="001F768D">
            <w:pPr>
              <w:pStyle w:val="MediumShading1-Accent11"/>
              <w:spacing w:after="120"/>
              <w:rPr>
                <w:rFonts w:ascii="AvenirNext LT Pro Regular" w:hAnsi="AvenirNext LT Pro Regular"/>
                <w:b/>
                <w:color w:val="auto"/>
                <w:sz w:val="20"/>
                <w:szCs w:val="19"/>
              </w:rPr>
            </w:pPr>
            <w:r w:rsidRPr="00EE723C">
              <w:rPr>
                <w:rFonts w:ascii="AvenirNext LT Pro Regular" w:hAnsi="AvenirNext LT Pro Regular"/>
                <w:b/>
                <w:color w:val="auto"/>
                <w:sz w:val="20"/>
                <w:szCs w:val="19"/>
              </w:rPr>
              <w:t xml:space="preserve">  Economic Factors</w:t>
            </w:r>
          </w:p>
        </w:tc>
        <w:tc>
          <w:tcPr>
            <w:tcW w:w="5542" w:type="dxa"/>
            <w:gridSpan w:val="2"/>
            <w:shd w:val="clear" w:color="auto" w:fill="auto"/>
          </w:tcPr>
          <w:p w14:paraId="27E3B4BB" w14:textId="77777777" w:rsidR="001F768D" w:rsidRPr="00EE723C" w:rsidRDefault="001F768D" w:rsidP="001F768D">
            <w:pPr>
              <w:pStyle w:val="MediumShading1-Accent11"/>
              <w:spacing w:after="120"/>
              <w:rPr>
                <w:rFonts w:ascii="AvenirNext LT Pro Regular" w:hAnsi="AvenirNext LT Pro Regular"/>
                <w:b/>
                <w:color w:val="auto"/>
                <w:sz w:val="20"/>
                <w:szCs w:val="19"/>
              </w:rPr>
            </w:pPr>
            <w:r w:rsidRPr="00EE723C">
              <w:rPr>
                <w:rFonts w:ascii="AvenirNext LT Pro Regular" w:hAnsi="AvenirNext LT Pro Regular"/>
                <w:b/>
                <w:color w:val="auto"/>
                <w:sz w:val="20"/>
                <w:szCs w:val="19"/>
              </w:rPr>
              <w:t xml:space="preserve">  Weather</w:t>
            </w:r>
          </w:p>
        </w:tc>
      </w:tr>
      <w:tr w:rsidR="001F768D" w:rsidRPr="00EE723C" w14:paraId="0BBC7C0A" w14:textId="77777777" w:rsidTr="00D93E0C">
        <w:trPr>
          <w:trHeight w:val="200"/>
        </w:trPr>
        <w:tc>
          <w:tcPr>
            <w:tcW w:w="5305" w:type="dxa"/>
            <w:shd w:val="clear" w:color="auto" w:fill="auto"/>
          </w:tcPr>
          <w:p w14:paraId="43A75627" w14:textId="77777777" w:rsidR="001F768D" w:rsidRPr="00EE723C" w:rsidRDefault="001F768D" w:rsidP="001F768D">
            <w:pPr>
              <w:pStyle w:val="MediumShading1-Accent11"/>
              <w:spacing w:after="120"/>
              <w:rPr>
                <w:rFonts w:ascii="AvenirNext LT Pro Regular" w:hAnsi="AvenirNext LT Pro Regular"/>
                <w:b/>
                <w:color w:val="auto"/>
                <w:sz w:val="20"/>
                <w:szCs w:val="19"/>
              </w:rPr>
            </w:pPr>
            <w:r w:rsidRPr="00EE723C">
              <w:rPr>
                <w:rFonts w:ascii="AvenirNext LT Pro Regular" w:hAnsi="AvenirNext LT Pro Regular"/>
                <w:b/>
                <w:color w:val="auto"/>
                <w:sz w:val="20"/>
                <w:szCs w:val="19"/>
              </w:rPr>
              <w:t xml:space="preserve">  Giveaways/Sampling</w:t>
            </w:r>
          </w:p>
        </w:tc>
        <w:tc>
          <w:tcPr>
            <w:tcW w:w="5542" w:type="dxa"/>
            <w:gridSpan w:val="2"/>
            <w:shd w:val="clear" w:color="auto" w:fill="auto"/>
          </w:tcPr>
          <w:p w14:paraId="05A0FAA7" w14:textId="77777777" w:rsidR="001F768D" w:rsidRPr="00EE723C" w:rsidRDefault="001F768D" w:rsidP="001F768D">
            <w:pPr>
              <w:pStyle w:val="MediumShading1-Accent11"/>
              <w:spacing w:after="120"/>
              <w:rPr>
                <w:rFonts w:ascii="AvenirNext LT Pro Regular" w:hAnsi="AvenirNext LT Pro Regular"/>
                <w:b/>
                <w:color w:val="auto"/>
                <w:sz w:val="20"/>
                <w:szCs w:val="19"/>
              </w:rPr>
            </w:pPr>
            <w:r w:rsidRPr="00EE723C">
              <w:rPr>
                <w:rFonts w:ascii="AvenirNext LT Pro Regular" w:hAnsi="AvenirNext LT Pro Regular"/>
                <w:b/>
                <w:color w:val="auto"/>
                <w:sz w:val="20"/>
                <w:szCs w:val="19"/>
              </w:rPr>
              <w:t xml:space="preserve">  None</w:t>
            </w:r>
          </w:p>
        </w:tc>
      </w:tr>
      <w:tr w:rsidR="001F768D" w:rsidRPr="00EE723C" w14:paraId="57C084BA" w14:textId="77777777" w:rsidTr="00D93E0C">
        <w:trPr>
          <w:trHeight w:val="200"/>
        </w:trPr>
        <w:tc>
          <w:tcPr>
            <w:tcW w:w="5305" w:type="dxa"/>
            <w:shd w:val="clear" w:color="auto" w:fill="auto"/>
          </w:tcPr>
          <w:p w14:paraId="58EF34EB" w14:textId="77777777" w:rsidR="001F768D" w:rsidRPr="00EE723C" w:rsidRDefault="001F768D" w:rsidP="001F768D">
            <w:pPr>
              <w:pStyle w:val="MediumShading1-Accent11"/>
              <w:spacing w:after="120"/>
              <w:rPr>
                <w:rFonts w:ascii="AvenirNext LT Pro Regular" w:hAnsi="AvenirNext LT Pro Regular"/>
                <w:b/>
                <w:color w:val="auto"/>
                <w:sz w:val="20"/>
                <w:szCs w:val="19"/>
              </w:rPr>
            </w:pPr>
            <w:r w:rsidRPr="00EE723C">
              <w:rPr>
                <w:rFonts w:ascii="AvenirNext LT Pro Regular" w:hAnsi="AvenirNext LT Pro Regular"/>
                <w:b/>
                <w:color w:val="auto"/>
                <w:sz w:val="20"/>
                <w:szCs w:val="19"/>
              </w:rPr>
              <w:t xml:space="preserve">  Leveraging Distribution</w:t>
            </w:r>
          </w:p>
        </w:tc>
        <w:tc>
          <w:tcPr>
            <w:tcW w:w="5542" w:type="dxa"/>
            <w:gridSpan w:val="2"/>
            <w:shd w:val="clear" w:color="auto" w:fill="auto"/>
          </w:tcPr>
          <w:p w14:paraId="6BCDF86E" w14:textId="77777777" w:rsidR="001F768D" w:rsidRPr="00EE723C" w:rsidRDefault="001F768D" w:rsidP="001F768D">
            <w:pPr>
              <w:pStyle w:val="MediumShading1-Accent11"/>
              <w:spacing w:after="120"/>
              <w:rPr>
                <w:rFonts w:ascii="AvenirNext LT Pro Regular" w:hAnsi="AvenirNext LT Pro Regular"/>
                <w:b/>
                <w:color w:val="auto"/>
                <w:sz w:val="20"/>
                <w:szCs w:val="19"/>
              </w:rPr>
            </w:pPr>
            <w:r w:rsidRPr="00EE723C">
              <w:rPr>
                <w:rFonts w:ascii="AvenirNext LT Pro Regular" w:hAnsi="AvenirNext LT Pro Regular"/>
                <w:b/>
                <w:color w:val="auto"/>
                <w:sz w:val="20"/>
                <w:szCs w:val="19"/>
              </w:rPr>
              <w:t xml:space="preserve">  Other _______________</w:t>
            </w:r>
          </w:p>
        </w:tc>
      </w:tr>
      <w:tr w:rsidR="001F768D" w:rsidRPr="00EE723C" w14:paraId="78492D2C" w14:textId="77777777" w:rsidTr="00D93E0C">
        <w:trPr>
          <w:trHeight w:val="200"/>
        </w:trPr>
        <w:tc>
          <w:tcPr>
            <w:tcW w:w="10847" w:type="dxa"/>
            <w:gridSpan w:val="3"/>
            <w:shd w:val="clear" w:color="auto" w:fill="auto"/>
          </w:tcPr>
          <w:p w14:paraId="0FB0BBA6" w14:textId="77777777" w:rsidR="001F768D" w:rsidRPr="00EE723C" w:rsidRDefault="001F768D" w:rsidP="001F768D">
            <w:pPr>
              <w:pStyle w:val="MediumShading1-Accent11"/>
              <w:spacing w:after="120"/>
              <w:rPr>
                <w:rFonts w:ascii="AvenirNext LT Pro Regular" w:hAnsi="AvenirNext LT Pro Regular"/>
                <w:color w:val="auto"/>
                <w:sz w:val="20"/>
                <w:szCs w:val="19"/>
              </w:rPr>
            </w:pPr>
            <w:r w:rsidRPr="00EE723C">
              <w:rPr>
                <w:rFonts w:ascii="AvenirNext LT Pro Regular" w:hAnsi="AvenirNext LT Pro Regular"/>
                <w:color w:val="auto"/>
                <w:sz w:val="20"/>
                <w:szCs w:val="19"/>
              </w:rPr>
              <w:t xml:space="preserve">Provide </w:t>
            </w:r>
            <w:r w:rsidRPr="00EE723C">
              <w:rPr>
                <w:rFonts w:ascii="AvenirNext LT Pro Regular" w:hAnsi="AvenirNext LT Pro Regular"/>
                <w:noProof/>
                <w:color w:val="auto"/>
                <w:sz w:val="20"/>
                <w:szCs w:val="19"/>
              </w:rPr>
              <w:t>answer</w:t>
            </w:r>
            <w:r w:rsidRPr="00EE723C">
              <w:rPr>
                <w:rFonts w:ascii="AvenirNext LT Pro Regular" w:hAnsi="AvenirNext LT Pro Regular"/>
                <w:color w:val="auto"/>
                <w:sz w:val="20"/>
                <w:szCs w:val="19"/>
              </w:rPr>
              <w:t>.</w:t>
            </w:r>
          </w:p>
          <w:p w14:paraId="0A1B8E40" w14:textId="77777777" w:rsidR="001F768D" w:rsidRPr="00EE723C" w:rsidRDefault="001F768D" w:rsidP="001F768D">
            <w:pPr>
              <w:pStyle w:val="MediumShading1-Accent11"/>
              <w:spacing w:after="120"/>
              <w:rPr>
                <w:rFonts w:ascii="AvenirNext LT Pro Regular" w:hAnsi="AvenirNext LT Pro Regular"/>
                <w:color w:val="auto"/>
                <w:sz w:val="20"/>
                <w:szCs w:val="19"/>
              </w:rPr>
            </w:pPr>
          </w:p>
          <w:p w14:paraId="5E2CD08A" w14:textId="77777777" w:rsidR="001F768D" w:rsidRPr="00EE723C" w:rsidRDefault="001F768D" w:rsidP="001F768D">
            <w:pPr>
              <w:pStyle w:val="MediumShading1-Accent11"/>
              <w:spacing w:after="120"/>
              <w:rPr>
                <w:rFonts w:ascii="AvenirNext LT Pro Regular" w:hAnsi="AvenirNext LT Pro Regular"/>
                <w:color w:val="auto"/>
                <w:sz w:val="20"/>
                <w:szCs w:val="19"/>
              </w:rPr>
            </w:pPr>
          </w:p>
        </w:tc>
      </w:tr>
      <w:tr w:rsidR="001F768D" w:rsidRPr="0082545B" w14:paraId="668F680D" w14:textId="77777777" w:rsidTr="00D93E0C">
        <w:trPr>
          <w:trHeight w:val="200"/>
        </w:trPr>
        <w:tc>
          <w:tcPr>
            <w:tcW w:w="5305" w:type="dxa"/>
            <w:shd w:val="clear" w:color="auto" w:fill="BFBFBF"/>
          </w:tcPr>
          <w:p w14:paraId="1B42E38D" w14:textId="1544B4D2" w:rsidR="001F768D" w:rsidRPr="005F2F29" w:rsidRDefault="001F768D" w:rsidP="001F768D">
            <w:pPr>
              <w:spacing w:after="120" w:line="240" w:lineRule="auto"/>
              <w:rPr>
                <w:rFonts w:ascii="AvenirNext LT Pro Bold" w:hAnsi="AvenirNext LT Pro Bold"/>
                <w:b/>
                <w:bCs/>
                <w:color w:val="auto"/>
              </w:rPr>
            </w:pPr>
            <w:r w:rsidRPr="005F2F29">
              <w:rPr>
                <w:rFonts w:ascii="AvenirNext LT Pro Bold" w:hAnsi="AvenirNext LT Pro Bold"/>
                <w:b/>
                <w:bCs/>
                <w:color w:val="auto"/>
              </w:rPr>
              <w:t>SOURCES: SECTION 4</w:t>
            </w:r>
          </w:p>
          <w:p w14:paraId="70205BA8" w14:textId="77777777" w:rsidR="001F768D" w:rsidRDefault="001F768D" w:rsidP="001F768D">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 xml:space="preserve">You must provide a source for all data and facts presented anywhere in the entry form.  </w:t>
            </w:r>
          </w:p>
          <w:p w14:paraId="24692828" w14:textId="3367125C" w:rsidR="001F768D" w:rsidRDefault="001F768D" w:rsidP="001F768D">
            <w:pPr>
              <w:spacing w:after="120" w:line="240" w:lineRule="auto"/>
              <w:rPr>
                <w:rFonts w:ascii="AvenirNext LT Pro Regular" w:hAnsi="AvenirNext LT Pro Regular"/>
                <w:b/>
                <w:color w:val="auto"/>
                <w:sz w:val="19"/>
                <w:szCs w:val="19"/>
                <w:u w:val="single"/>
              </w:rPr>
            </w:pPr>
            <w:r w:rsidRPr="001B7E38">
              <w:rPr>
                <w:rFonts w:ascii="AvenirNext LT Pro Bold" w:hAnsi="AvenirNext LT Pro Bold"/>
                <w:bCs/>
                <w:color w:val="auto"/>
                <w:sz w:val="19"/>
                <w:szCs w:val="19"/>
                <w:u w:val="single"/>
              </w:rPr>
              <w:t>SUGGESTED SOURCING LAYOUT:</w:t>
            </w:r>
            <w:r w:rsidRPr="007B4A0C">
              <w:rPr>
                <w:rFonts w:ascii="AvenirNext LT Pro Regular" w:hAnsi="AvenirNext LT Pro Regular"/>
                <w:b/>
                <w:color w:val="auto"/>
                <w:sz w:val="19"/>
                <w:szCs w:val="19"/>
              </w:rPr>
              <w:t xml:space="preserve">  Source of Data/Research, </w:t>
            </w:r>
            <w:r w:rsidR="005F2F29">
              <w:rPr>
                <w:rFonts w:ascii="AvenirNext LT Pro Regular" w:hAnsi="AvenirNext LT Pro Regular"/>
                <w:b/>
                <w:color w:val="auto"/>
                <w:sz w:val="19"/>
                <w:szCs w:val="19"/>
              </w:rPr>
              <w:t>Type of Research/Data</w:t>
            </w:r>
            <w:r w:rsidRPr="007B4A0C">
              <w:rPr>
                <w:rFonts w:ascii="AvenirNext LT Pro Regular" w:hAnsi="AvenirNext LT Pro Regular"/>
                <w:b/>
                <w:color w:val="auto"/>
                <w:sz w:val="19"/>
                <w:szCs w:val="19"/>
              </w:rPr>
              <w:t>, Dates Covered</w:t>
            </w:r>
          </w:p>
          <w:p w14:paraId="71363E33" w14:textId="77777777" w:rsidR="001F768D" w:rsidRPr="007B4A0C" w:rsidRDefault="001F768D" w:rsidP="001F768D">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Do not include agency names in the source of research.</w:t>
            </w:r>
          </w:p>
          <w:p w14:paraId="48FD2928" w14:textId="07D9ABDE" w:rsidR="001F768D" w:rsidRDefault="001F768D" w:rsidP="001F768D">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 xml:space="preserve">Judges are </w:t>
            </w:r>
            <w:r>
              <w:rPr>
                <w:rFonts w:ascii="AvenirNext LT Pro Regular" w:hAnsi="AvenirNext LT Pro Regular"/>
                <w:b/>
                <w:color w:val="auto"/>
                <w:sz w:val="19"/>
                <w:szCs w:val="19"/>
              </w:rPr>
              <w:t xml:space="preserve">not permitted to visit external websites. If citing a website, please list out the website name, article name (if applicable), and any other relevant citation information. </w:t>
            </w:r>
          </w:p>
          <w:p w14:paraId="2A56F888" w14:textId="40D6B16D" w:rsidR="001F768D" w:rsidRPr="002C1AF0" w:rsidRDefault="001F768D" w:rsidP="001F768D">
            <w:pPr>
              <w:spacing w:after="120" w:line="240" w:lineRule="auto"/>
              <w:rPr>
                <w:rFonts w:ascii="AvenirNext LT Pro Bold" w:hAnsi="AvenirNext LT Pro Bold"/>
                <w:b/>
                <w:color w:val="auto"/>
                <w:sz w:val="19"/>
                <w:szCs w:val="19"/>
              </w:rPr>
            </w:pPr>
            <w:r w:rsidRPr="002C1AF0">
              <w:rPr>
                <w:rFonts w:ascii="AvenirNext LT Pro Bold" w:hAnsi="AvenirNext LT Pro Bold"/>
                <w:b/>
                <w:color w:val="auto"/>
                <w:sz w:val="19"/>
                <w:szCs w:val="19"/>
              </w:rPr>
              <w:t>Due to Effie’s eligibility period, it is critical in this section that clear time frames noted are provided for all data points – dates covered can be noted in your responses above and/or in the sourcing section below. Do not include any data beyond the end of the eligibility period.</w:t>
            </w:r>
          </w:p>
        </w:tc>
        <w:tc>
          <w:tcPr>
            <w:tcW w:w="5542" w:type="dxa"/>
            <w:gridSpan w:val="2"/>
            <w:shd w:val="clear" w:color="auto" w:fill="auto"/>
          </w:tcPr>
          <w:p w14:paraId="09EB38BD" w14:textId="77777777" w:rsidR="001F768D" w:rsidRPr="00D96526" w:rsidRDefault="001F768D" w:rsidP="001F768D">
            <w:pPr>
              <w:numPr>
                <w:ilvl w:val="0"/>
                <w:numId w:val="5"/>
              </w:numPr>
              <w:spacing w:after="120" w:line="240" w:lineRule="auto"/>
              <w:ind w:left="346" w:hanging="274"/>
              <w:rPr>
                <w:rFonts w:ascii="AvenirNext LT Pro Regular" w:hAnsi="AvenirNext LT Pro Regular"/>
                <w:color w:val="auto"/>
                <w:sz w:val="18"/>
                <w:szCs w:val="20"/>
              </w:rPr>
            </w:pPr>
            <w:r w:rsidRPr="00D96526">
              <w:rPr>
                <w:rFonts w:ascii="AvenirNext LT Pro Regular" w:hAnsi="AvenirNext LT Pro Regular"/>
                <w:color w:val="auto"/>
                <w:sz w:val="18"/>
                <w:szCs w:val="16"/>
              </w:rPr>
              <w:t xml:space="preserve">Use footnotes to provide sourcing information </w:t>
            </w:r>
            <w:r w:rsidRPr="00D96526">
              <w:rPr>
                <w:rFonts w:ascii="AvenirNext LT Pro Regular" w:hAnsi="AvenirNext LT Pro Regular"/>
                <w:noProof/>
                <w:color w:val="auto"/>
                <w:sz w:val="18"/>
                <w:szCs w:val="16"/>
              </w:rPr>
              <w:t>in</w:t>
            </w:r>
            <w:r w:rsidRPr="00D96526">
              <w:rPr>
                <w:rFonts w:ascii="AvenirNext LT Pro Regular" w:hAnsi="AvenirNext LT Pro Regular"/>
                <w:color w:val="auto"/>
                <w:sz w:val="18"/>
                <w:szCs w:val="16"/>
              </w:rPr>
              <w:t xml:space="preserve"> each scoring section. Entrants are encouraged to use superscript to link data points to the footnotes provided below.</w:t>
            </w:r>
          </w:p>
          <w:p w14:paraId="1FEC68C7" w14:textId="77777777" w:rsidR="001F768D" w:rsidRPr="00D96526" w:rsidRDefault="001F768D" w:rsidP="001F768D">
            <w:pPr>
              <w:numPr>
                <w:ilvl w:val="0"/>
                <w:numId w:val="5"/>
              </w:numPr>
              <w:spacing w:after="120" w:line="240" w:lineRule="auto"/>
              <w:ind w:left="346" w:hanging="274"/>
              <w:rPr>
                <w:rFonts w:ascii="AvenirNext LT Pro Regular" w:hAnsi="AvenirNext LT Pro Regular"/>
                <w:color w:val="auto"/>
                <w:sz w:val="18"/>
                <w:szCs w:val="20"/>
              </w:rPr>
            </w:pPr>
            <w:r w:rsidRPr="00D96526">
              <w:rPr>
                <w:rFonts w:ascii="AvenirNext LT Pro Regular" w:hAnsi="AvenirNext LT Pro Regular"/>
                <w:color w:val="auto"/>
                <w:sz w:val="18"/>
                <w:szCs w:val="16"/>
              </w:rPr>
              <w:t xml:space="preserve">Judges encourage </w:t>
            </w:r>
            <w:r w:rsidRPr="00D96526">
              <w:rPr>
                <w:rFonts w:ascii="AvenirNext LT Pro Regular" w:hAnsi="AvenirNext LT Pro Regular"/>
                <w:noProof/>
                <w:color w:val="auto"/>
                <w:sz w:val="18"/>
                <w:szCs w:val="16"/>
              </w:rPr>
              <w:t>third-party</w:t>
            </w:r>
            <w:r w:rsidRPr="00D96526">
              <w:rPr>
                <w:rFonts w:ascii="AvenirNext LT Pro Regular" w:hAnsi="AvenirNext LT Pro Regular"/>
                <w:color w:val="auto"/>
                <w:sz w:val="18"/>
                <w:szCs w:val="16"/>
              </w:rPr>
              <w:t xml:space="preserve"> data where available.</w:t>
            </w:r>
          </w:p>
          <w:p w14:paraId="4B7C6406" w14:textId="77777777" w:rsidR="001F768D" w:rsidRPr="00D96526" w:rsidRDefault="001F768D" w:rsidP="001F768D">
            <w:pPr>
              <w:numPr>
                <w:ilvl w:val="0"/>
                <w:numId w:val="5"/>
              </w:numPr>
              <w:spacing w:after="120" w:line="240" w:lineRule="auto"/>
              <w:ind w:left="346" w:hanging="274"/>
              <w:rPr>
                <w:rFonts w:ascii="AvenirNext LT Pro Regular" w:hAnsi="AvenirNext LT Pro Regular"/>
                <w:color w:val="auto"/>
                <w:sz w:val="18"/>
                <w:szCs w:val="20"/>
              </w:rPr>
            </w:pPr>
            <w:r w:rsidRPr="00D96526">
              <w:rPr>
                <w:rFonts w:ascii="AvenirNext LT Pro Regular" w:hAnsi="AvenirNext LT Pro Regular"/>
                <w:color w:val="auto"/>
                <w:sz w:val="18"/>
                <w:szCs w:val="20"/>
              </w:rPr>
              <w:t>Entrants are not permitted to outline additional information in the sources section.  Entrants may only include the specific sources of data for the information presented in your responses to questions.</w:t>
            </w:r>
          </w:p>
          <w:p w14:paraId="455EF2A4" w14:textId="39752455" w:rsidR="001F768D" w:rsidRPr="0082545B" w:rsidRDefault="00276FAD" w:rsidP="001F768D">
            <w:pPr>
              <w:numPr>
                <w:ilvl w:val="0"/>
                <w:numId w:val="5"/>
              </w:numPr>
              <w:spacing w:after="120" w:line="240" w:lineRule="auto"/>
              <w:ind w:left="346" w:hanging="274"/>
              <w:rPr>
                <w:rFonts w:ascii="AvenirNext LT Pro Regular" w:hAnsi="AvenirNext LT Pro Regular"/>
                <w:sz w:val="18"/>
                <w:szCs w:val="20"/>
              </w:rPr>
            </w:pPr>
            <w:hyperlink r:id="rId21" w:history="1">
              <w:r w:rsidR="001F768D" w:rsidRPr="00267E4F">
                <w:rPr>
                  <w:rStyle w:val="Hyperlinkki"/>
                  <w:rFonts w:ascii="AvenirNext LT Pro Regular" w:hAnsi="AvenirNext LT Pro Regular"/>
                  <w:b/>
                  <w:sz w:val="18"/>
                  <w:szCs w:val="16"/>
                </w:rPr>
                <w:t>See full guidelines on sourcing here.</w:t>
              </w:r>
            </w:hyperlink>
          </w:p>
        </w:tc>
      </w:tr>
      <w:tr w:rsidR="001F768D" w:rsidRPr="00EE723C" w14:paraId="71E17DF8" w14:textId="77777777" w:rsidTr="00D93E0C">
        <w:trPr>
          <w:trHeight w:val="200"/>
        </w:trPr>
        <w:tc>
          <w:tcPr>
            <w:tcW w:w="10847" w:type="dxa"/>
            <w:gridSpan w:val="3"/>
            <w:shd w:val="clear" w:color="auto" w:fill="auto"/>
          </w:tcPr>
          <w:p w14:paraId="269798D6" w14:textId="77777777" w:rsidR="001F768D" w:rsidRPr="00EE723C" w:rsidRDefault="001F768D" w:rsidP="001F768D">
            <w:pPr>
              <w:pStyle w:val="MediumShading1-Accent11"/>
              <w:spacing w:after="120"/>
              <w:rPr>
                <w:rFonts w:ascii="AvenirNext LT Pro Regular" w:hAnsi="AvenirNext LT Pro Regular"/>
                <w:color w:val="auto"/>
                <w:sz w:val="20"/>
                <w:szCs w:val="20"/>
              </w:rPr>
            </w:pPr>
            <w:r w:rsidRPr="00EE723C">
              <w:rPr>
                <w:rFonts w:ascii="AvenirNext LT Pro Regular" w:hAnsi="AvenirNext LT Pro Regular"/>
                <w:color w:val="auto"/>
                <w:sz w:val="20"/>
                <w:szCs w:val="20"/>
              </w:rPr>
              <w:lastRenderedPageBreak/>
              <w:t>Provide sourcing.</w:t>
            </w:r>
          </w:p>
          <w:p w14:paraId="20CF029D" w14:textId="77777777" w:rsidR="001F768D" w:rsidRPr="00EE723C" w:rsidRDefault="001F768D" w:rsidP="001F768D">
            <w:pPr>
              <w:pStyle w:val="MediumShading1-Accent11"/>
              <w:spacing w:after="120"/>
              <w:rPr>
                <w:rFonts w:ascii="AvenirNext LT Pro Regular" w:hAnsi="AvenirNext LT Pro Regular"/>
                <w:sz w:val="20"/>
                <w:szCs w:val="20"/>
              </w:rPr>
            </w:pPr>
          </w:p>
          <w:p w14:paraId="40A415B4" w14:textId="77777777" w:rsidR="001F768D" w:rsidRPr="00EE723C" w:rsidRDefault="001F768D" w:rsidP="001F768D">
            <w:pPr>
              <w:pStyle w:val="MediumShading1-Accent11"/>
              <w:spacing w:after="120"/>
              <w:rPr>
                <w:rFonts w:ascii="AvenirNext LT Pro Regular" w:hAnsi="AvenirNext LT Pro Regular"/>
                <w:sz w:val="20"/>
                <w:szCs w:val="19"/>
              </w:rPr>
            </w:pPr>
          </w:p>
        </w:tc>
      </w:tr>
    </w:tbl>
    <w:p w14:paraId="72AA7C4A" w14:textId="27BC6ED8" w:rsidR="00485A35" w:rsidRDefault="00485A35" w:rsidP="00C90AC1">
      <w:pPr>
        <w:pStyle w:val="MediumShading1-Accent11"/>
        <w:spacing w:after="120"/>
        <w:rPr>
          <w:rFonts w:ascii="AvenirNext LT Pro Regular" w:hAnsi="AvenirNext LT Pro Regular"/>
          <w:b/>
          <w:color w:val="auto"/>
          <w:sz w:val="19"/>
          <w:szCs w:val="19"/>
        </w:rPr>
      </w:pPr>
    </w:p>
    <w:p w14:paraId="02F5185C" w14:textId="0FB42444" w:rsidR="00703A66" w:rsidRDefault="00703A66" w:rsidP="00C90AC1">
      <w:pPr>
        <w:pStyle w:val="MediumShading1-Accent11"/>
        <w:spacing w:after="120"/>
        <w:rPr>
          <w:rFonts w:ascii="AvenirNext LT Pro Regular" w:hAnsi="AvenirNext LT Pro Regular"/>
          <w:b/>
          <w:color w:val="auto"/>
          <w:sz w:val="19"/>
          <w:szCs w:val="19"/>
        </w:rPr>
      </w:pPr>
    </w:p>
    <w:p w14:paraId="0CE009F1" w14:textId="77777777" w:rsidR="00703A66" w:rsidRPr="00EE723C" w:rsidRDefault="00703A66" w:rsidP="00C90AC1">
      <w:pPr>
        <w:pStyle w:val="MediumShading1-Accent11"/>
        <w:spacing w:after="120"/>
        <w:rPr>
          <w:rFonts w:ascii="AvenirNext LT Pro Regular" w:hAnsi="AvenirNext LT Pro Regular"/>
          <w:b/>
          <w:color w:val="auto"/>
          <w:sz w:val="19"/>
          <w:szCs w:val="19"/>
        </w:rPr>
      </w:pPr>
    </w:p>
    <w:tbl>
      <w:tblPr>
        <w:tblW w:w="0" w:type="auto"/>
        <w:tblLook w:val="04A0" w:firstRow="1" w:lastRow="0" w:firstColumn="1" w:lastColumn="0" w:noHBand="0" w:noVBand="1"/>
      </w:tblPr>
      <w:tblGrid>
        <w:gridCol w:w="10790"/>
      </w:tblGrid>
      <w:tr w:rsidR="00811A07" w:rsidRPr="00EE723C" w14:paraId="09BE4782" w14:textId="77777777" w:rsidTr="00E534CC">
        <w:tc>
          <w:tcPr>
            <w:tcW w:w="10790" w:type="dxa"/>
            <w:shd w:val="clear" w:color="auto" w:fill="B4975A" w:themeFill="accent1"/>
            <w:vAlign w:val="center"/>
          </w:tcPr>
          <w:p w14:paraId="6FC4532F" w14:textId="7E6329E1" w:rsidR="00811A07" w:rsidRPr="005F2F29" w:rsidRDefault="00485A35" w:rsidP="00D93E0C">
            <w:pPr>
              <w:pStyle w:val="MediumShading1-Accent11"/>
              <w:spacing w:after="120"/>
              <w:rPr>
                <w:rFonts w:ascii="AvenirNext LT Pro Regular" w:hAnsi="AvenirNext LT Pro Regular"/>
                <w:b/>
                <w:bCs/>
                <w:color w:val="FFFFFF"/>
                <w:sz w:val="28"/>
                <w:szCs w:val="28"/>
              </w:rPr>
            </w:pPr>
            <w:r w:rsidRPr="00EE723C">
              <w:rPr>
                <w:rFonts w:ascii="AvenirNext LT Pro Regular" w:hAnsi="AvenirNext LT Pro Regular"/>
                <w:b/>
                <w:color w:val="auto"/>
                <w:sz w:val="19"/>
                <w:szCs w:val="19"/>
              </w:rPr>
              <w:br w:type="page"/>
            </w:r>
            <w:r w:rsidR="00811A07" w:rsidRPr="00EE723C">
              <w:rPr>
                <w:rFonts w:ascii="AvenirNext LT Pro Regular" w:hAnsi="AvenirNext LT Pro Regular"/>
                <w:b/>
                <w:color w:val="auto"/>
                <w:sz w:val="48"/>
                <w:szCs w:val="48"/>
              </w:rPr>
              <w:br w:type="page"/>
            </w:r>
            <w:r w:rsidR="002C1AF0" w:rsidRPr="005F2F29">
              <w:rPr>
                <w:rFonts w:ascii="AvenirNext LT Pro Bold" w:hAnsi="AvenirNext LT Pro Bold"/>
                <w:b/>
                <w:bCs/>
                <w:color w:val="FFFFFF"/>
                <w:sz w:val="28"/>
                <w:szCs w:val="19"/>
              </w:rPr>
              <w:t>INVESTMENT OVERVIEW</w:t>
            </w:r>
          </w:p>
          <w:p w14:paraId="59B82DB4" w14:textId="6E4E3B1C" w:rsidR="00811A07" w:rsidRPr="00EE723C" w:rsidRDefault="00811A07" w:rsidP="00D93E0C">
            <w:pPr>
              <w:pStyle w:val="MediumShading1-Accent11"/>
              <w:spacing w:after="120"/>
              <w:rPr>
                <w:rFonts w:ascii="AvenirNext LT Pro Regular" w:hAnsi="AvenirNext LT Pro Regular"/>
                <w:b/>
                <w:color w:val="FFFFFF"/>
                <w:sz w:val="19"/>
                <w:szCs w:val="19"/>
              </w:rPr>
            </w:pPr>
            <w:r w:rsidRPr="00EE723C">
              <w:rPr>
                <w:rFonts w:ascii="AvenirNext LT Pro Regular" w:hAnsi="AvenirNext LT Pro Regular"/>
                <w:b/>
                <w:color w:val="FFFFFF"/>
                <w:sz w:val="19"/>
                <w:szCs w:val="19"/>
              </w:rPr>
              <w:t xml:space="preserve">The </w:t>
            </w:r>
            <w:r w:rsidR="00653EF0">
              <w:rPr>
                <w:rFonts w:ascii="AvenirNext LT Pro Regular" w:hAnsi="AvenirNext LT Pro Regular"/>
                <w:b/>
                <w:color w:val="FFFFFF"/>
                <w:sz w:val="19"/>
                <w:szCs w:val="19"/>
              </w:rPr>
              <w:t>Investment Overview</w:t>
            </w:r>
            <w:r w:rsidRPr="00EE723C">
              <w:rPr>
                <w:rFonts w:ascii="AvenirNext LT Pro Regular" w:hAnsi="AvenirNext LT Pro Regular"/>
                <w:b/>
                <w:color w:val="FFFFFF"/>
                <w:sz w:val="19"/>
                <w:szCs w:val="19"/>
              </w:rPr>
              <w:t xml:space="preserve"> is reviewed as part of Section 3: Bringing the Idea to Life, along with your response to Question 3 and your creative work, as presented in the Creative Reel and Images of Creative.  These elements together account for 23.3% of your score.  </w:t>
            </w:r>
          </w:p>
        </w:tc>
      </w:tr>
    </w:tbl>
    <w:p w14:paraId="63C9F607" w14:textId="77777777" w:rsidR="00811A07" w:rsidRPr="00EE723C" w:rsidRDefault="00811A07" w:rsidP="00811A07">
      <w:pPr>
        <w:pStyle w:val="MediumShading1-Accent11"/>
        <w:spacing w:after="120"/>
        <w:rPr>
          <w:rFonts w:ascii="AvenirNext LT Pro Regular" w:hAnsi="AvenirNext LT Pro Regular"/>
          <w:b/>
          <w:color w:val="auto"/>
          <w:sz w:val="19"/>
          <w:szCs w:val="19"/>
        </w:rPr>
      </w:pPr>
    </w:p>
    <w:p w14:paraId="55F06666" w14:textId="2AD4109F" w:rsidR="00772E1F" w:rsidRPr="006A7A84" w:rsidRDefault="00772E1F" w:rsidP="00C90AC1">
      <w:pPr>
        <w:pStyle w:val="MediumShading1-Accent11"/>
        <w:spacing w:after="120"/>
        <w:rPr>
          <w:rFonts w:ascii="AvenirNext LT Pro Regular" w:hAnsi="AvenirNext LT Pro Regular"/>
          <w:color w:val="auto"/>
          <w:sz w:val="19"/>
          <w:szCs w:val="19"/>
        </w:rPr>
      </w:pPr>
      <w:r w:rsidRPr="006A7A84">
        <w:rPr>
          <w:rFonts w:ascii="AvenirNext LT Pro Regular" w:hAnsi="AvenirNext LT Pro Regular"/>
          <w:color w:val="auto"/>
          <w:sz w:val="19"/>
          <w:szCs w:val="19"/>
        </w:rPr>
        <w:t xml:space="preserve">The </w:t>
      </w:r>
      <w:r w:rsidR="00653EF0">
        <w:rPr>
          <w:rFonts w:ascii="AvenirNext LT Pro Regular" w:hAnsi="AvenirNext LT Pro Regular"/>
          <w:color w:val="auto"/>
          <w:sz w:val="19"/>
          <w:szCs w:val="19"/>
        </w:rPr>
        <w:t>Investment Overview</w:t>
      </w:r>
      <w:r w:rsidRPr="006A7A84">
        <w:rPr>
          <w:rFonts w:ascii="AvenirNext LT Pro Regular" w:hAnsi="AvenirNext LT Pro Regular"/>
          <w:color w:val="auto"/>
          <w:sz w:val="19"/>
          <w:szCs w:val="19"/>
        </w:rPr>
        <w:t xml:space="preserve">, like the </w:t>
      </w:r>
      <w:r w:rsidR="006A7A84">
        <w:rPr>
          <w:rFonts w:ascii="AvenirNext LT Pro Regular" w:hAnsi="AvenirNext LT Pro Regular"/>
          <w:color w:val="auto"/>
          <w:sz w:val="19"/>
          <w:szCs w:val="19"/>
        </w:rPr>
        <w:t>rest of the</w:t>
      </w:r>
      <w:r w:rsidRPr="006A7A84">
        <w:rPr>
          <w:rFonts w:ascii="AvenirNext LT Pro Regular" w:hAnsi="AvenirNext LT Pro Regular"/>
          <w:color w:val="auto"/>
          <w:sz w:val="19"/>
          <w:szCs w:val="19"/>
        </w:rPr>
        <w:t xml:space="preserve"> entry form, is comp</w:t>
      </w:r>
      <w:r w:rsidR="00501E14" w:rsidRPr="006A7A84">
        <w:rPr>
          <w:rFonts w:ascii="AvenirNext LT Pro Regular" w:hAnsi="AvenirNext LT Pro Regular"/>
          <w:color w:val="auto"/>
          <w:sz w:val="19"/>
          <w:szCs w:val="19"/>
        </w:rPr>
        <w:t xml:space="preserve">leted </w:t>
      </w:r>
      <w:r w:rsidR="00501E14" w:rsidRPr="00330075">
        <w:rPr>
          <w:rFonts w:ascii="AvenirNext LT Pro Regular" w:hAnsi="AvenirNext LT Pro Regular"/>
          <w:color w:val="auto"/>
          <w:sz w:val="19"/>
          <w:szCs w:val="19"/>
        </w:rPr>
        <w:t xml:space="preserve">in the </w:t>
      </w:r>
      <w:hyperlink r:id="rId22" w:history="1">
        <w:r w:rsidR="00330075" w:rsidRPr="00330075">
          <w:rPr>
            <w:rStyle w:val="Hyperlinkki"/>
            <w:rFonts w:ascii="AvenirNext LT Pro Bold" w:hAnsi="AvenirNext LT Pro Bold"/>
            <w:b/>
            <w:color w:val="auto"/>
            <w:sz w:val="18"/>
            <w:szCs w:val="18"/>
            <w:u w:val="none"/>
          </w:rPr>
          <w:t>Entry Portal</w:t>
        </w:r>
      </w:hyperlink>
      <w:r w:rsidRPr="00330075">
        <w:rPr>
          <w:rFonts w:ascii="AvenirNext LT Pro Regular" w:hAnsi="AvenirNext LT Pro Regular"/>
          <w:color w:val="auto"/>
          <w:sz w:val="19"/>
          <w:szCs w:val="19"/>
        </w:rPr>
        <w:t xml:space="preserve">. The </w:t>
      </w:r>
      <w:r w:rsidR="00CD4464">
        <w:rPr>
          <w:rFonts w:ascii="AvenirNext LT Pro Regular" w:hAnsi="AvenirNext LT Pro Regular"/>
          <w:color w:val="auto"/>
          <w:sz w:val="19"/>
          <w:szCs w:val="19"/>
        </w:rPr>
        <w:t xml:space="preserve">questions below are </w:t>
      </w:r>
      <w:r w:rsidRPr="006A7A84">
        <w:rPr>
          <w:rFonts w:ascii="AvenirNext LT Pro Regular" w:hAnsi="AvenirNext LT Pro Regular"/>
          <w:color w:val="auto"/>
          <w:sz w:val="19"/>
          <w:szCs w:val="19"/>
        </w:rPr>
        <w:t>visual</w:t>
      </w:r>
      <w:r w:rsidR="00CD4464">
        <w:rPr>
          <w:rFonts w:ascii="AvenirNext LT Pro Regular" w:hAnsi="AvenirNext LT Pro Regular"/>
          <w:color w:val="auto"/>
          <w:sz w:val="19"/>
          <w:szCs w:val="19"/>
        </w:rPr>
        <w:t>s</w:t>
      </w:r>
      <w:r w:rsidRPr="006A7A84">
        <w:rPr>
          <w:rFonts w:ascii="AvenirNext LT Pro Regular" w:hAnsi="AvenirNext LT Pro Regular"/>
          <w:color w:val="auto"/>
          <w:sz w:val="19"/>
          <w:szCs w:val="19"/>
        </w:rPr>
        <w:t xml:space="preserve"> to share with your team</w:t>
      </w:r>
      <w:r w:rsidR="007509BE" w:rsidRPr="006A7A84">
        <w:rPr>
          <w:rFonts w:ascii="AvenirNext LT Pro Regular" w:hAnsi="AvenirNext LT Pro Regular"/>
          <w:color w:val="auto"/>
          <w:sz w:val="19"/>
          <w:szCs w:val="19"/>
        </w:rPr>
        <w:t xml:space="preserve"> to gather data. </w:t>
      </w:r>
      <w:r w:rsidR="00811A07" w:rsidRPr="006A7A84">
        <w:rPr>
          <w:rFonts w:ascii="AvenirNext LT Pro Regular" w:hAnsi="AvenirNext LT Pro Regular"/>
          <w:color w:val="auto"/>
          <w:sz w:val="19"/>
          <w:szCs w:val="19"/>
        </w:rPr>
        <w:t xml:space="preserve">If </w:t>
      </w:r>
      <w:proofErr w:type="gramStart"/>
      <w:r w:rsidR="00811A07" w:rsidRPr="006A7A84">
        <w:rPr>
          <w:rFonts w:ascii="AvenirNext LT Pro Regular" w:hAnsi="AvenirNext LT Pro Regular"/>
          <w:color w:val="auto"/>
          <w:sz w:val="19"/>
          <w:szCs w:val="19"/>
        </w:rPr>
        <w:t>you’d</w:t>
      </w:r>
      <w:proofErr w:type="gramEnd"/>
      <w:r w:rsidR="00811A07" w:rsidRPr="006A7A84">
        <w:rPr>
          <w:rFonts w:ascii="AvenirNext LT Pro Regular" w:hAnsi="AvenirNext LT Pro Regular"/>
          <w:color w:val="auto"/>
          <w:sz w:val="19"/>
          <w:szCs w:val="19"/>
        </w:rPr>
        <w:t xml:space="preserve"> like to share your responses with your team prior to answering in the online entry area, </w:t>
      </w:r>
      <w:r w:rsidR="00811A07" w:rsidRPr="006A7A84">
        <w:rPr>
          <w:rFonts w:ascii="AvenirNext LT Pro Regular" w:hAnsi="AvenirNext LT Pro Regular"/>
          <w:color w:val="AD9841"/>
          <w:sz w:val="19"/>
          <w:szCs w:val="19"/>
        </w:rPr>
        <w:t>we suggest highlighting your selected responses</w:t>
      </w:r>
      <w:r w:rsidR="00A97EA5" w:rsidRPr="006A7A84">
        <w:rPr>
          <w:rFonts w:ascii="AvenirNext LT Pro Regular" w:hAnsi="AvenirNext LT Pro Regular"/>
          <w:color w:val="AD9841"/>
          <w:sz w:val="19"/>
          <w:szCs w:val="19"/>
        </w:rPr>
        <w:t xml:space="preserve"> on the following pages</w:t>
      </w:r>
      <w:r w:rsidR="00811A07" w:rsidRPr="006A7A84">
        <w:rPr>
          <w:rFonts w:ascii="AvenirNext LT Pro Regular" w:hAnsi="AvenirNext LT Pro Regular"/>
          <w:color w:val="AD9841"/>
          <w:sz w:val="19"/>
          <w:szCs w:val="19"/>
        </w:rPr>
        <w:t>.</w:t>
      </w:r>
      <w:r w:rsidR="00501E14" w:rsidRPr="006A7A84">
        <w:rPr>
          <w:rFonts w:ascii="AvenirNext LT Pro Regular" w:hAnsi="AvenirNext LT Pro Regular"/>
          <w:color w:val="auto"/>
          <w:sz w:val="19"/>
          <w:szCs w:val="19"/>
        </w:rPr>
        <w:t xml:space="preserve">  </w:t>
      </w:r>
      <w:r w:rsidR="00501E14" w:rsidRPr="006A7A84">
        <w:rPr>
          <w:rFonts w:ascii="AvenirNext LT Pro Regular" w:hAnsi="AvenirNext LT Pro Regular"/>
          <w:color w:val="auto"/>
          <w:sz w:val="19"/>
          <w:szCs w:val="19"/>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811A07" w:rsidRPr="00EE723C" w14:paraId="237D993C" w14:textId="77777777" w:rsidTr="00D93E0C">
        <w:tc>
          <w:tcPr>
            <w:tcW w:w="10790" w:type="dxa"/>
            <w:gridSpan w:val="2"/>
            <w:shd w:val="clear" w:color="auto" w:fill="B8B8B8"/>
          </w:tcPr>
          <w:p w14:paraId="02953A90" w14:textId="77777777" w:rsidR="00811A07" w:rsidRPr="005F2F29" w:rsidRDefault="00811A07" w:rsidP="00D93E0C">
            <w:pPr>
              <w:spacing w:before="120" w:after="120" w:line="240" w:lineRule="auto"/>
              <w:rPr>
                <w:rFonts w:ascii="AvenirNext LT Pro Bold" w:hAnsi="AvenirNext LT Pro Bold"/>
                <w:b/>
                <w:bCs/>
                <w:color w:val="auto"/>
              </w:rPr>
            </w:pPr>
            <w:r w:rsidRPr="005F2F29">
              <w:rPr>
                <w:rFonts w:ascii="AvenirNext LT Pro Bold" w:hAnsi="AvenirNext LT Pro Bold"/>
                <w:b/>
                <w:bCs/>
                <w:color w:val="auto"/>
              </w:rPr>
              <w:t>PAID MEDIA EXPENDITURES</w:t>
            </w:r>
          </w:p>
          <w:p w14:paraId="31F4622E" w14:textId="77777777" w:rsidR="00811A07" w:rsidRPr="00653EF0" w:rsidRDefault="00811A07" w:rsidP="00D93E0C">
            <w:pPr>
              <w:pStyle w:val="Question"/>
              <w:tabs>
                <w:tab w:val="clear" w:pos="660"/>
                <w:tab w:val="left" w:pos="0"/>
              </w:tabs>
              <w:spacing w:before="120" w:after="120"/>
              <w:ind w:left="0" w:firstLine="0"/>
              <w:rPr>
                <w:rFonts w:ascii="AvenirNext LT Pro Regular" w:hAnsi="AvenirNext LT Pro Regular"/>
                <w:b/>
                <w:color w:val="auto"/>
                <w:sz w:val="19"/>
                <w:szCs w:val="19"/>
              </w:rPr>
            </w:pPr>
            <w:r w:rsidRPr="00653EF0">
              <w:rPr>
                <w:rFonts w:ascii="AvenirNext LT Pro Regular" w:hAnsi="AvenirNext LT Pro Regular"/>
                <w:b/>
                <w:color w:val="auto"/>
                <w:sz w:val="19"/>
                <w:szCs w:val="19"/>
              </w:rPr>
              <w:t>Select paid media expenditures (purchased and donated), not including agency fees or production costs, for the e</w:t>
            </w:r>
            <w:r w:rsidR="00351C19" w:rsidRPr="00653EF0">
              <w:rPr>
                <w:rFonts w:ascii="AvenirNext LT Pro Regular" w:hAnsi="AvenirNext LT Pro Regular"/>
                <w:b/>
                <w:color w:val="auto"/>
                <w:sz w:val="19"/>
                <w:szCs w:val="19"/>
              </w:rPr>
              <w:t xml:space="preserve">ffort described in this entry. </w:t>
            </w:r>
          </w:p>
          <w:p w14:paraId="7A062350" w14:textId="77777777" w:rsidR="00811A07" w:rsidRPr="00653EF0" w:rsidRDefault="00811A07" w:rsidP="00676453">
            <w:pPr>
              <w:spacing w:before="120" w:after="120" w:line="240" w:lineRule="auto"/>
              <w:rPr>
                <w:rFonts w:ascii="AvenirNext LT Pro Regular" w:hAnsi="AvenirNext LT Pro Regular"/>
                <w:b/>
                <w:color w:val="auto"/>
                <w:sz w:val="17"/>
                <w:szCs w:val="17"/>
              </w:rPr>
            </w:pPr>
            <w:r w:rsidRPr="00653EF0">
              <w:rPr>
                <w:rFonts w:ascii="AvenirNext LT Pro Regular" w:hAnsi="AvenirNext LT Pro Regular"/>
                <w:b/>
                <w:color w:val="auto"/>
                <w:sz w:val="19"/>
                <w:szCs w:val="19"/>
              </w:rPr>
              <w:t xml:space="preserve">Given the ‘spirit’ of this question use your judgment on what constitutes fees, production and the broad span that covers media – from donated space to activation costs. </w:t>
            </w:r>
            <w:r w:rsidR="001532BB" w:rsidRPr="00653EF0">
              <w:rPr>
                <w:rFonts w:ascii="AvenirNext LT Pro Regular" w:hAnsi="AvenirNext LT Pro Regular"/>
                <w:b/>
                <w:color w:val="auto"/>
                <w:sz w:val="19"/>
                <w:szCs w:val="19"/>
              </w:rPr>
              <w:t>Select</w:t>
            </w:r>
            <w:r w:rsidRPr="00653EF0">
              <w:rPr>
                <w:rFonts w:ascii="AvenirNext LT Pro Regular" w:hAnsi="AvenirNext LT Pro Regular"/>
                <w:b/>
                <w:color w:val="auto"/>
                <w:sz w:val="19"/>
                <w:szCs w:val="19"/>
              </w:rPr>
              <w:t xml:space="preserve"> one per time frame. </w:t>
            </w:r>
            <w:r w:rsidR="00676453" w:rsidRPr="00653EF0">
              <w:rPr>
                <w:rFonts w:ascii="AvenirNext LT Pro Regular" w:hAnsi="AvenirNext LT Pro Regular"/>
                <w:b/>
                <w:color w:val="auto"/>
                <w:sz w:val="19"/>
                <w:szCs w:val="19"/>
              </w:rPr>
              <w:t>You are required to e</w:t>
            </w:r>
            <w:r w:rsidRPr="00653EF0">
              <w:rPr>
                <w:rFonts w:ascii="AvenirNext LT Pro Regular" w:hAnsi="AvenirNext LT Pro Regular"/>
                <w:b/>
                <w:color w:val="auto"/>
                <w:sz w:val="19"/>
                <w:szCs w:val="19"/>
              </w:rPr>
              <w:t>laborate to provide context around this budget range.  For example, if your budget has changed significantly, how this range compares to your competitors, etc.</w:t>
            </w:r>
            <w:r w:rsidRPr="00653EF0">
              <w:rPr>
                <w:rFonts w:ascii="AvenirNext LT Pro Regular" w:hAnsi="AvenirNext LT Pro Regular"/>
                <w:b/>
                <w:color w:val="auto"/>
                <w:sz w:val="17"/>
                <w:szCs w:val="17"/>
              </w:rPr>
              <w:t xml:space="preserve">  </w:t>
            </w:r>
          </w:p>
          <w:p w14:paraId="07675D94" w14:textId="6C221C16" w:rsidR="006A7A84" w:rsidRPr="00653EF0" w:rsidRDefault="006A7A84" w:rsidP="00676453">
            <w:pPr>
              <w:spacing w:before="120" w:after="120" w:line="240" w:lineRule="auto"/>
              <w:rPr>
                <w:rFonts w:ascii="AvenirNext LT Pro Regular" w:hAnsi="AvenirNext LT Pro Regular"/>
                <w:b/>
              </w:rPr>
            </w:pPr>
            <w:r w:rsidRPr="00653EF0">
              <w:rPr>
                <w:rFonts w:ascii="AvenirNext LT Pro Regular" w:hAnsi="AvenirNext LT Pro Regular"/>
                <w:b/>
                <w:color w:val="auto"/>
                <w:sz w:val="19"/>
                <w:szCs w:val="19"/>
              </w:rPr>
              <w:t>If there were no paid media expenditures, please select Under $500 thousand and elaborate below.</w:t>
            </w:r>
          </w:p>
        </w:tc>
      </w:tr>
      <w:tr w:rsidR="00811A07" w:rsidRPr="00EE723C" w14:paraId="7F8C44A0" w14:textId="77777777" w:rsidTr="00D93E0C">
        <w:trPr>
          <w:trHeight w:val="701"/>
        </w:trPr>
        <w:tc>
          <w:tcPr>
            <w:tcW w:w="5395" w:type="dxa"/>
            <w:shd w:val="clear" w:color="auto" w:fill="auto"/>
            <w:vAlign w:val="center"/>
          </w:tcPr>
          <w:p w14:paraId="246C5B8E" w14:textId="04D47823" w:rsidR="00811A07" w:rsidRPr="00EE723C" w:rsidRDefault="00811A07" w:rsidP="00252CD2">
            <w:pPr>
              <w:spacing w:after="0" w:line="240" w:lineRule="auto"/>
              <w:rPr>
                <w:rFonts w:ascii="AvenirNext LT Pro Regular" w:hAnsi="AvenirNext LT Pro Regular"/>
                <w:b/>
              </w:rPr>
            </w:pPr>
            <w:r w:rsidRPr="00EE723C">
              <w:rPr>
                <w:rFonts w:ascii="AvenirNext LT Pro Regular" w:hAnsi="AvenirNext LT Pro Regular"/>
                <w:b/>
                <w:color w:val="auto"/>
                <w:sz w:val="19"/>
                <w:szCs w:val="19"/>
              </w:rPr>
              <w:t xml:space="preserve">Current Year: </w:t>
            </w:r>
            <w:r w:rsidR="00267E4F">
              <w:rPr>
                <w:rFonts w:ascii="AvenirNext LT Pro Regular" w:hAnsi="AvenirNext LT Pro Regular"/>
                <w:b/>
                <w:color w:val="auto"/>
                <w:sz w:val="19"/>
                <w:szCs w:val="19"/>
              </w:rPr>
              <w:t>1.9.2019-31.8.2020</w:t>
            </w:r>
          </w:p>
        </w:tc>
        <w:tc>
          <w:tcPr>
            <w:tcW w:w="5395" w:type="dxa"/>
            <w:shd w:val="clear" w:color="auto" w:fill="auto"/>
            <w:vAlign w:val="center"/>
          </w:tcPr>
          <w:p w14:paraId="0110E0CA" w14:textId="4B5E684D" w:rsidR="00811A07" w:rsidRPr="001F768D" w:rsidRDefault="00811A07" w:rsidP="001F768D">
            <w:pPr>
              <w:pStyle w:val="Question"/>
              <w:ind w:left="0" w:firstLine="0"/>
              <w:rPr>
                <w:rFonts w:ascii="AvenirNext LT Pro Regular" w:hAnsi="AvenirNext LT Pro Regular"/>
                <w:b/>
                <w:color w:val="auto"/>
                <w:sz w:val="19"/>
                <w:szCs w:val="19"/>
              </w:rPr>
            </w:pPr>
            <w:r w:rsidRPr="00EE723C">
              <w:rPr>
                <w:rFonts w:ascii="AvenirNext LT Pro Regular" w:hAnsi="AvenirNext LT Pro Regular"/>
                <w:b/>
                <w:color w:val="auto"/>
                <w:sz w:val="19"/>
                <w:szCs w:val="19"/>
              </w:rPr>
              <w:t xml:space="preserve">Year Prior: </w:t>
            </w:r>
            <w:r w:rsidR="00267E4F">
              <w:rPr>
                <w:rFonts w:ascii="AvenirNext LT Pro Regular" w:hAnsi="AvenirNext LT Pro Regular"/>
                <w:b/>
                <w:color w:val="auto"/>
                <w:sz w:val="19"/>
                <w:szCs w:val="19"/>
              </w:rPr>
              <w:t>1.9.2018-31.8.2019</w:t>
            </w:r>
            <w:r w:rsidRPr="00EE723C">
              <w:rPr>
                <w:rFonts w:ascii="AvenirNext LT Pro Regular" w:hAnsi="AvenirNext LT Pro Regular"/>
                <w:b/>
                <w:color w:val="auto"/>
                <w:sz w:val="19"/>
                <w:szCs w:val="19"/>
              </w:rPr>
              <w:t>*</w:t>
            </w:r>
          </w:p>
        </w:tc>
      </w:tr>
      <w:tr w:rsidR="00267E4F" w:rsidRPr="00EE723C" w14:paraId="0DE8ED3D" w14:textId="77777777" w:rsidTr="00D93E0C">
        <w:trPr>
          <w:trHeight w:val="288"/>
        </w:trPr>
        <w:tc>
          <w:tcPr>
            <w:tcW w:w="5395" w:type="dxa"/>
            <w:shd w:val="clear" w:color="auto" w:fill="auto"/>
            <w:vAlign w:val="center"/>
          </w:tcPr>
          <w:p w14:paraId="4331A483" w14:textId="458DF01C" w:rsidR="00267E4F" w:rsidRPr="00EE723C" w:rsidRDefault="00267E4F" w:rsidP="00267E4F">
            <w:pPr>
              <w:spacing w:after="0" w:line="240" w:lineRule="auto"/>
              <w:ind w:left="337"/>
              <w:rPr>
                <w:rFonts w:ascii="AvenirNext LT Pro Regular" w:hAnsi="AvenirNext LT Pro Regular"/>
                <w:b/>
                <w:sz w:val="19"/>
                <w:szCs w:val="19"/>
              </w:rPr>
            </w:pPr>
            <w:r w:rsidRPr="00403110">
              <w:rPr>
                <w:rFonts w:ascii="Arial" w:hAnsi="Arial" w:cs="Arial"/>
                <w:color w:val="333333"/>
                <w:sz w:val="18"/>
                <w:szCs w:val="18"/>
                <w:shd w:val="clear" w:color="auto" w:fill="FFFFFF"/>
              </w:rPr>
              <w:t>0-50 000€</w:t>
            </w:r>
          </w:p>
        </w:tc>
        <w:tc>
          <w:tcPr>
            <w:tcW w:w="5395" w:type="dxa"/>
            <w:shd w:val="clear" w:color="auto" w:fill="auto"/>
            <w:vAlign w:val="center"/>
          </w:tcPr>
          <w:p w14:paraId="62811AAB" w14:textId="6C242DBA" w:rsidR="00267E4F" w:rsidRPr="00EE723C" w:rsidRDefault="00267E4F" w:rsidP="00267E4F">
            <w:pPr>
              <w:spacing w:after="0" w:line="240" w:lineRule="auto"/>
              <w:ind w:left="432"/>
              <w:rPr>
                <w:rFonts w:ascii="AvenirNext LT Pro Regular" w:hAnsi="AvenirNext LT Pro Regular"/>
                <w:b/>
                <w:sz w:val="19"/>
                <w:szCs w:val="19"/>
              </w:rPr>
            </w:pPr>
            <w:r w:rsidRPr="00403110">
              <w:rPr>
                <w:rFonts w:ascii="Arial" w:hAnsi="Arial" w:cs="Arial"/>
                <w:color w:val="333333"/>
                <w:sz w:val="18"/>
                <w:szCs w:val="18"/>
                <w:shd w:val="clear" w:color="auto" w:fill="FFFFFF"/>
              </w:rPr>
              <w:t>0-50 000€</w:t>
            </w:r>
          </w:p>
        </w:tc>
      </w:tr>
      <w:tr w:rsidR="00267E4F" w:rsidRPr="00EE723C" w14:paraId="4FE55ADA" w14:textId="77777777" w:rsidTr="00D93E0C">
        <w:trPr>
          <w:trHeight w:val="288"/>
        </w:trPr>
        <w:tc>
          <w:tcPr>
            <w:tcW w:w="5395" w:type="dxa"/>
            <w:shd w:val="clear" w:color="auto" w:fill="auto"/>
            <w:vAlign w:val="center"/>
          </w:tcPr>
          <w:p w14:paraId="3BE1EBD7" w14:textId="3B0E520E" w:rsidR="00267E4F" w:rsidRPr="00EE723C" w:rsidRDefault="00267E4F" w:rsidP="00267E4F">
            <w:pPr>
              <w:spacing w:after="0" w:line="240" w:lineRule="auto"/>
              <w:ind w:left="337"/>
              <w:rPr>
                <w:rFonts w:ascii="AvenirNext LT Pro Regular" w:hAnsi="AvenirNext LT Pro Regular"/>
                <w:b/>
                <w:sz w:val="19"/>
                <w:szCs w:val="19"/>
              </w:rPr>
            </w:pPr>
            <w:r w:rsidRPr="00403110">
              <w:rPr>
                <w:rFonts w:ascii="Arial" w:hAnsi="Arial" w:cs="Arial"/>
                <w:color w:val="333333"/>
                <w:sz w:val="18"/>
                <w:szCs w:val="18"/>
                <w:shd w:val="clear" w:color="auto" w:fill="FFFFFF"/>
              </w:rPr>
              <w:t>51 000-100 000€</w:t>
            </w:r>
          </w:p>
        </w:tc>
        <w:tc>
          <w:tcPr>
            <w:tcW w:w="5395" w:type="dxa"/>
            <w:shd w:val="clear" w:color="auto" w:fill="auto"/>
            <w:vAlign w:val="center"/>
          </w:tcPr>
          <w:p w14:paraId="65217729" w14:textId="47413709" w:rsidR="00267E4F" w:rsidRPr="00EE723C" w:rsidRDefault="00267E4F" w:rsidP="00267E4F">
            <w:pPr>
              <w:spacing w:after="0" w:line="240" w:lineRule="auto"/>
              <w:ind w:left="432"/>
              <w:rPr>
                <w:rFonts w:ascii="AvenirNext LT Pro Regular" w:hAnsi="AvenirNext LT Pro Regular"/>
                <w:b/>
                <w:sz w:val="19"/>
                <w:szCs w:val="19"/>
              </w:rPr>
            </w:pPr>
            <w:r w:rsidRPr="00403110">
              <w:rPr>
                <w:rFonts w:ascii="Arial" w:hAnsi="Arial" w:cs="Arial"/>
                <w:color w:val="333333"/>
                <w:sz w:val="18"/>
                <w:szCs w:val="18"/>
                <w:shd w:val="clear" w:color="auto" w:fill="FFFFFF"/>
              </w:rPr>
              <w:t>51 000-100 000€</w:t>
            </w:r>
          </w:p>
        </w:tc>
      </w:tr>
      <w:tr w:rsidR="00267E4F" w:rsidRPr="00EE723C" w14:paraId="1278B5E6" w14:textId="77777777" w:rsidTr="00D93E0C">
        <w:trPr>
          <w:trHeight w:val="288"/>
        </w:trPr>
        <w:tc>
          <w:tcPr>
            <w:tcW w:w="5395" w:type="dxa"/>
            <w:shd w:val="clear" w:color="auto" w:fill="auto"/>
            <w:vAlign w:val="center"/>
          </w:tcPr>
          <w:p w14:paraId="2CDB39CF" w14:textId="2C05150F" w:rsidR="00267E4F" w:rsidRPr="00EE723C" w:rsidRDefault="00267E4F" w:rsidP="00267E4F">
            <w:pPr>
              <w:spacing w:after="0" w:line="240" w:lineRule="auto"/>
              <w:ind w:left="337"/>
              <w:rPr>
                <w:rFonts w:ascii="AvenirNext LT Pro Regular" w:hAnsi="AvenirNext LT Pro Regular"/>
                <w:b/>
                <w:sz w:val="19"/>
                <w:szCs w:val="19"/>
              </w:rPr>
            </w:pPr>
            <w:r w:rsidRPr="00403110">
              <w:rPr>
                <w:rFonts w:ascii="Arial" w:hAnsi="Arial" w:cs="Arial"/>
                <w:color w:val="333333"/>
                <w:sz w:val="18"/>
                <w:szCs w:val="18"/>
                <w:shd w:val="clear" w:color="auto" w:fill="FFFFFF"/>
              </w:rPr>
              <w:t>101 000-150 000€</w:t>
            </w:r>
          </w:p>
        </w:tc>
        <w:tc>
          <w:tcPr>
            <w:tcW w:w="5395" w:type="dxa"/>
            <w:shd w:val="clear" w:color="auto" w:fill="auto"/>
            <w:vAlign w:val="center"/>
          </w:tcPr>
          <w:p w14:paraId="71458127" w14:textId="28DC99A7" w:rsidR="00267E4F" w:rsidRPr="00EE723C" w:rsidRDefault="00267E4F" w:rsidP="00267E4F">
            <w:pPr>
              <w:spacing w:after="0" w:line="240" w:lineRule="auto"/>
              <w:ind w:left="432"/>
              <w:rPr>
                <w:rFonts w:ascii="AvenirNext LT Pro Regular" w:hAnsi="AvenirNext LT Pro Regular"/>
                <w:b/>
                <w:sz w:val="19"/>
                <w:szCs w:val="19"/>
              </w:rPr>
            </w:pPr>
            <w:r w:rsidRPr="00403110">
              <w:rPr>
                <w:rFonts w:ascii="Arial" w:hAnsi="Arial" w:cs="Arial"/>
                <w:color w:val="333333"/>
                <w:sz w:val="18"/>
                <w:szCs w:val="18"/>
                <w:shd w:val="clear" w:color="auto" w:fill="FFFFFF"/>
              </w:rPr>
              <w:t>101 000-150 000€</w:t>
            </w:r>
          </w:p>
        </w:tc>
      </w:tr>
      <w:tr w:rsidR="00267E4F" w:rsidRPr="00EE723C" w14:paraId="652B03A8" w14:textId="77777777" w:rsidTr="00D93E0C">
        <w:trPr>
          <w:trHeight w:val="288"/>
        </w:trPr>
        <w:tc>
          <w:tcPr>
            <w:tcW w:w="5395" w:type="dxa"/>
            <w:shd w:val="clear" w:color="auto" w:fill="auto"/>
            <w:vAlign w:val="center"/>
          </w:tcPr>
          <w:p w14:paraId="3BE6EE6E" w14:textId="2BE7E077" w:rsidR="00267E4F" w:rsidRPr="00EE723C" w:rsidRDefault="00267E4F" w:rsidP="00267E4F">
            <w:pPr>
              <w:spacing w:after="0" w:line="240" w:lineRule="auto"/>
              <w:ind w:left="337"/>
              <w:rPr>
                <w:rFonts w:ascii="AvenirNext LT Pro Regular" w:hAnsi="AvenirNext LT Pro Regular"/>
                <w:b/>
                <w:sz w:val="19"/>
                <w:szCs w:val="19"/>
              </w:rPr>
            </w:pPr>
            <w:r w:rsidRPr="00403110">
              <w:rPr>
                <w:rFonts w:ascii="Arial" w:hAnsi="Arial" w:cs="Arial"/>
                <w:color w:val="333333"/>
                <w:sz w:val="18"/>
                <w:szCs w:val="18"/>
                <w:shd w:val="clear" w:color="auto" w:fill="FFFFFF"/>
              </w:rPr>
              <w:t>151 000-200 000€</w:t>
            </w:r>
          </w:p>
        </w:tc>
        <w:tc>
          <w:tcPr>
            <w:tcW w:w="5395" w:type="dxa"/>
            <w:shd w:val="clear" w:color="auto" w:fill="auto"/>
            <w:vAlign w:val="center"/>
          </w:tcPr>
          <w:p w14:paraId="2555BC71" w14:textId="4C8F97DB" w:rsidR="00267E4F" w:rsidRPr="00EE723C" w:rsidRDefault="00267E4F" w:rsidP="00267E4F">
            <w:pPr>
              <w:spacing w:after="0" w:line="240" w:lineRule="auto"/>
              <w:ind w:left="432"/>
              <w:rPr>
                <w:rFonts w:ascii="AvenirNext LT Pro Regular" w:hAnsi="AvenirNext LT Pro Regular"/>
                <w:b/>
                <w:sz w:val="19"/>
                <w:szCs w:val="19"/>
              </w:rPr>
            </w:pPr>
            <w:r w:rsidRPr="00403110">
              <w:rPr>
                <w:rFonts w:ascii="Arial" w:hAnsi="Arial" w:cs="Arial"/>
                <w:color w:val="333333"/>
                <w:sz w:val="18"/>
                <w:szCs w:val="18"/>
                <w:shd w:val="clear" w:color="auto" w:fill="FFFFFF"/>
              </w:rPr>
              <w:t>151 000-200 000€</w:t>
            </w:r>
          </w:p>
        </w:tc>
      </w:tr>
      <w:tr w:rsidR="00267E4F" w:rsidRPr="00EE723C" w14:paraId="69B2B56A" w14:textId="77777777" w:rsidTr="00D93E0C">
        <w:trPr>
          <w:trHeight w:val="288"/>
        </w:trPr>
        <w:tc>
          <w:tcPr>
            <w:tcW w:w="5395" w:type="dxa"/>
            <w:shd w:val="clear" w:color="auto" w:fill="auto"/>
            <w:vAlign w:val="center"/>
          </w:tcPr>
          <w:p w14:paraId="3E381E3F" w14:textId="0D55E5D0" w:rsidR="00267E4F" w:rsidRPr="00EE723C" w:rsidRDefault="00267E4F" w:rsidP="00267E4F">
            <w:pPr>
              <w:spacing w:after="0" w:line="240" w:lineRule="auto"/>
              <w:ind w:left="337"/>
              <w:rPr>
                <w:rFonts w:ascii="AvenirNext LT Pro Regular" w:hAnsi="AvenirNext LT Pro Regular"/>
                <w:b/>
                <w:sz w:val="19"/>
                <w:szCs w:val="19"/>
              </w:rPr>
            </w:pPr>
            <w:r w:rsidRPr="00403110">
              <w:rPr>
                <w:rFonts w:ascii="Arial" w:hAnsi="Arial" w:cs="Arial"/>
                <w:color w:val="333333"/>
                <w:sz w:val="18"/>
                <w:szCs w:val="18"/>
                <w:shd w:val="clear" w:color="auto" w:fill="FFFFFF"/>
              </w:rPr>
              <w:t>201 000-250 000€</w:t>
            </w:r>
          </w:p>
        </w:tc>
        <w:tc>
          <w:tcPr>
            <w:tcW w:w="5395" w:type="dxa"/>
            <w:shd w:val="clear" w:color="auto" w:fill="auto"/>
            <w:vAlign w:val="center"/>
          </w:tcPr>
          <w:p w14:paraId="09ED250A" w14:textId="3A832257" w:rsidR="00267E4F" w:rsidRPr="00EE723C" w:rsidRDefault="00267E4F" w:rsidP="00267E4F">
            <w:pPr>
              <w:spacing w:after="0" w:line="240" w:lineRule="auto"/>
              <w:ind w:left="432"/>
              <w:rPr>
                <w:rFonts w:ascii="AvenirNext LT Pro Regular" w:hAnsi="AvenirNext LT Pro Regular"/>
                <w:b/>
                <w:sz w:val="19"/>
                <w:szCs w:val="19"/>
              </w:rPr>
            </w:pPr>
            <w:r w:rsidRPr="00403110">
              <w:rPr>
                <w:rFonts w:ascii="Arial" w:hAnsi="Arial" w:cs="Arial"/>
                <w:color w:val="333333"/>
                <w:sz w:val="18"/>
                <w:szCs w:val="18"/>
                <w:shd w:val="clear" w:color="auto" w:fill="FFFFFF"/>
              </w:rPr>
              <w:t>201 000-250 000€</w:t>
            </w:r>
          </w:p>
        </w:tc>
      </w:tr>
      <w:tr w:rsidR="00267E4F" w:rsidRPr="00EE723C" w14:paraId="03D0AEFD" w14:textId="77777777" w:rsidTr="00D93E0C">
        <w:trPr>
          <w:trHeight w:val="288"/>
        </w:trPr>
        <w:tc>
          <w:tcPr>
            <w:tcW w:w="5395" w:type="dxa"/>
            <w:shd w:val="clear" w:color="auto" w:fill="auto"/>
            <w:vAlign w:val="center"/>
          </w:tcPr>
          <w:p w14:paraId="07E699F9" w14:textId="6966DA2C" w:rsidR="00267E4F" w:rsidRPr="00EE723C" w:rsidRDefault="00267E4F" w:rsidP="00267E4F">
            <w:pPr>
              <w:spacing w:after="0" w:line="240" w:lineRule="auto"/>
              <w:ind w:left="337"/>
              <w:rPr>
                <w:rFonts w:ascii="AvenirNext LT Pro Regular" w:hAnsi="AvenirNext LT Pro Regular"/>
                <w:b/>
                <w:sz w:val="19"/>
                <w:szCs w:val="19"/>
              </w:rPr>
            </w:pPr>
            <w:r w:rsidRPr="00403110">
              <w:rPr>
                <w:rFonts w:ascii="Arial" w:hAnsi="Arial" w:cs="Arial"/>
                <w:color w:val="333333"/>
                <w:sz w:val="18"/>
                <w:szCs w:val="18"/>
                <w:shd w:val="clear" w:color="auto" w:fill="FFFFFF"/>
              </w:rPr>
              <w:t>251 000-300 000€</w:t>
            </w:r>
          </w:p>
        </w:tc>
        <w:tc>
          <w:tcPr>
            <w:tcW w:w="5395" w:type="dxa"/>
            <w:shd w:val="clear" w:color="auto" w:fill="auto"/>
            <w:vAlign w:val="center"/>
          </w:tcPr>
          <w:p w14:paraId="34AD9F9A" w14:textId="2CD20F03" w:rsidR="00267E4F" w:rsidRPr="00EE723C" w:rsidRDefault="00267E4F" w:rsidP="00267E4F">
            <w:pPr>
              <w:spacing w:after="0" w:line="240" w:lineRule="auto"/>
              <w:ind w:left="432"/>
              <w:rPr>
                <w:rFonts w:ascii="AvenirNext LT Pro Regular" w:hAnsi="AvenirNext LT Pro Regular"/>
                <w:b/>
                <w:sz w:val="19"/>
                <w:szCs w:val="19"/>
              </w:rPr>
            </w:pPr>
            <w:r w:rsidRPr="00403110">
              <w:rPr>
                <w:rFonts w:ascii="Arial" w:hAnsi="Arial" w:cs="Arial"/>
                <w:color w:val="333333"/>
                <w:sz w:val="18"/>
                <w:szCs w:val="18"/>
                <w:shd w:val="clear" w:color="auto" w:fill="FFFFFF"/>
              </w:rPr>
              <w:t>251 000-300 000€</w:t>
            </w:r>
          </w:p>
        </w:tc>
      </w:tr>
      <w:tr w:rsidR="00267E4F" w:rsidRPr="00EE723C" w14:paraId="45E132BC" w14:textId="77777777" w:rsidTr="00D93E0C">
        <w:trPr>
          <w:trHeight w:val="288"/>
        </w:trPr>
        <w:tc>
          <w:tcPr>
            <w:tcW w:w="5395" w:type="dxa"/>
            <w:shd w:val="clear" w:color="auto" w:fill="auto"/>
            <w:vAlign w:val="center"/>
          </w:tcPr>
          <w:p w14:paraId="77D5E3CB" w14:textId="5E1D2CD7" w:rsidR="00267E4F" w:rsidRPr="00EE723C" w:rsidRDefault="00267E4F" w:rsidP="00267E4F">
            <w:pPr>
              <w:spacing w:after="0" w:line="240" w:lineRule="auto"/>
              <w:ind w:left="337"/>
              <w:rPr>
                <w:rFonts w:ascii="AvenirNext LT Pro Regular" w:hAnsi="AvenirNext LT Pro Regular"/>
                <w:b/>
                <w:sz w:val="19"/>
                <w:szCs w:val="19"/>
              </w:rPr>
            </w:pPr>
            <w:r w:rsidRPr="00403110">
              <w:rPr>
                <w:rFonts w:ascii="Arial" w:hAnsi="Arial" w:cs="Arial"/>
                <w:color w:val="333333"/>
                <w:sz w:val="18"/>
                <w:szCs w:val="18"/>
                <w:shd w:val="clear" w:color="auto" w:fill="FFFFFF"/>
              </w:rPr>
              <w:t>301 000-350 000€</w:t>
            </w:r>
          </w:p>
        </w:tc>
        <w:tc>
          <w:tcPr>
            <w:tcW w:w="5395" w:type="dxa"/>
            <w:shd w:val="clear" w:color="auto" w:fill="auto"/>
            <w:vAlign w:val="center"/>
          </w:tcPr>
          <w:p w14:paraId="6390D250" w14:textId="6FA1B5C1" w:rsidR="00267E4F" w:rsidRPr="00EE723C" w:rsidRDefault="00267E4F" w:rsidP="00267E4F">
            <w:pPr>
              <w:spacing w:after="0" w:line="240" w:lineRule="auto"/>
              <w:ind w:left="432"/>
              <w:rPr>
                <w:rFonts w:ascii="AvenirNext LT Pro Regular" w:hAnsi="AvenirNext LT Pro Regular"/>
                <w:b/>
                <w:sz w:val="19"/>
                <w:szCs w:val="19"/>
              </w:rPr>
            </w:pPr>
            <w:r w:rsidRPr="00403110">
              <w:rPr>
                <w:rFonts w:ascii="Arial" w:hAnsi="Arial" w:cs="Arial"/>
                <w:color w:val="333333"/>
                <w:sz w:val="18"/>
                <w:szCs w:val="18"/>
                <w:shd w:val="clear" w:color="auto" w:fill="FFFFFF"/>
              </w:rPr>
              <w:t>301 000-350 000€</w:t>
            </w:r>
          </w:p>
        </w:tc>
      </w:tr>
      <w:tr w:rsidR="00267E4F" w:rsidRPr="00EE723C" w14:paraId="189EE873" w14:textId="77777777" w:rsidTr="00D93E0C">
        <w:trPr>
          <w:trHeight w:val="288"/>
        </w:trPr>
        <w:tc>
          <w:tcPr>
            <w:tcW w:w="5395" w:type="dxa"/>
            <w:shd w:val="clear" w:color="auto" w:fill="auto"/>
            <w:vAlign w:val="center"/>
          </w:tcPr>
          <w:p w14:paraId="6B6430CF" w14:textId="424AB855" w:rsidR="00267E4F" w:rsidRPr="00EE723C" w:rsidRDefault="00267E4F" w:rsidP="00267E4F">
            <w:pPr>
              <w:spacing w:after="0" w:line="240" w:lineRule="auto"/>
              <w:ind w:left="337"/>
              <w:rPr>
                <w:rFonts w:ascii="AvenirNext LT Pro Regular" w:hAnsi="AvenirNext LT Pro Regular"/>
                <w:b/>
                <w:sz w:val="19"/>
                <w:szCs w:val="19"/>
              </w:rPr>
            </w:pPr>
            <w:r w:rsidRPr="00403110">
              <w:rPr>
                <w:rFonts w:ascii="Arial" w:hAnsi="Arial" w:cs="Arial"/>
                <w:color w:val="333333"/>
                <w:sz w:val="18"/>
                <w:szCs w:val="18"/>
                <w:shd w:val="clear" w:color="auto" w:fill="FFFFFF"/>
              </w:rPr>
              <w:t>351 000-400 000€</w:t>
            </w:r>
          </w:p>
        </w:tc>
        <w:tc>
          <w:tcPr>
            <w:tcW w:w="5395" w:type="dxa"/>
            <w:shd w:val="clear" w:color="auto" w:fill="auto"/>
            <w:vAlign w:val="center"/>
          </w:tcPr>
          <w:p w14:paraId="7DB15F38" w14:textId="3F512DF9" w:rsidR="00267E4F" w:rsidRPr="00EE723C" w:rsidRDefault="00267E4F" w:rsidP="00267E4F">
            <w:pPr>
              <w:spacing w:after="0" w:line="240" w:lineRule="auto"/>
              <w:ind w:left="432"/>
              <w:rPr>
                <w:rFonts w:ascii="AvenirNext LT Pro Regular" w:hAnsi="AvenirNext LT Pro Regular"/>
                <w:b/>
                <w:sz w:val="19"/>
                <w:szCs w:val="19"/>
              </w:rPr>
            </w:pPr>
            <w:r w:rsidRPr="00403110">
              <w:rPr>
                <w:rFonts w:ascii="Arial" w:hAnsi="Arial" w:cs="Arial"/>
                <w:color w:val="333333"/>
                <w:sz w:val="18"/>
                <w:szCs w:val="18"/>
                <w:shd w:val="clear" w:color="auto" w:fill="FFFFFF"/>
              </w:rPr>
              <w:t>351 000-400 000€</w:t>
            </w:r>
          </w:p>
        </w:tc>
      </w:tr>
      <w:tr w:rsidR="00267E4F" w:rsidRPr="00EE723C" w14:paraId="746B4DA8" w14:textId="77777777" w:rsidTr="00D93E0C">
        <w:trPr>
          <w:trHeight w:val="288"/>
        </w:trPr>
        <w:tc>
          <w:tcPr>
            <w:tcW w:w="5395" w:type="dxa"/>
            <w:shd w:val="clear" w:color="auto" w:fill="auto"/>
            <w:vAlign w:val="center"/>
          </w:tcPr>
          <w:p w14:paraId="2348360E" w14:textId="240788DD" w:rsidR="00267E4F" w:rsidRPr="00EE723C" w:rsidRDefault="00267E4F" w:rsidP="00267E4F">
            <w:pPr>
              <w:spacing w:after="0" w:line="240" w:lineRule="auto"/>
              <w:ind w:left="337"/>
              <w:rPr>
                <w:rFonts w:ascii="AvenirNext LT Pro Regular" w:hAnsi="AvenirNext LT Pro Regular"/>
                <w:b/>
                <w:sz w:val="19"/>
                <w:szCs w:val="19"/>
              </w:rPr>
            </w:pPr>
            <w:r w:rsidRPr="00403110">
              <w:rPr>
                <w:rFonts w:ascii="Arial" w:hAnsi="Arial" w:cs="Arial"/>
                <w:color w:val="333333"/>
                <w:sz w:val="18"/>
                <w:szCs w:val="18"/>
                <w:shd w:val="clear" w:color="auto" w:fill="FFFFFF"/>
              </w:rPr>
              <w:t>400-450 000€</w:t>
            </w:r>
          </w:p>
        </w:tc>
        <w:tc>
          <w:tcPr>
            <w:tcW w:w="5395" w:type="dxa"/>
            <w:shd w:val="clear" w:color="auto" w:fill="auto"/>
            <w:vAlign w:val="center"/>
          </w:tcPr>
          <w:p w14:paraId="244E8C5B" w14:textId="1D56EF47" w:rsidR="00267E4F" w:rsidRPr="00EE723C" w:rsidRDefault="00267E4F" w:rsidP="00267E4F">
            <w:pPr>
              <w:spacing w:after="0" w:line="240" w:lineRule="auto"/>
              <w:ind w:left="432"/>
              <w:rPr>
                <w:rFonts w:ascii="AvenirNext LT Pro Regular" w:hAnsi="AvenirNext LT Pro Regular"/>
                <w:b/>
                <w:sz w:val="19"/>
                <w:szCs w:val="19"/>
              </w:rPr>
            </w:pPr>
            <w:r w:rsidRPr="00403110">
              <w:rPr>
                <w:rFonts w:ascii="Arial" w:hAnsi="Arial" w:cs="Arial"/>
                <w:color w:val="333333"/>
                <w:sz w:val="18"/>
                <w:szCs w:val="18"/>
                <w:shd w:val="clear" w:color="auto" w:fill="FFFFFF"/>
              </w:rPr>
              <w:t>400-450 000€</w:t>
            </w:r>
          </w:p>
        </w:tc>
      </w:tr>
      <w:tr w:rsidR="00267E4F" w:rsidRPr="00EE723C" w14:paraId="1894A9AE" w14:textId="77777777" w:rsidTr="00D93E0C">
        <w:trPr>
          <w:trHeight w:val="288"/>
        </w:trPr>
        <w:tc>
          <w:tcPr>
            <w:tcW w:w="5395" w:type="dxa"/>
            <w:shd w:val="clear" w:color="auto" w:fill="auto"/>
            <w:vAlign w:val="center"/>
          </w:tcPr>
          <w:p w14:paraId="538F14A0" w14:textId="71BA900A" w:rsidR="00267E4F" w:rsidRPr="00EE723C" w:rsidRDefault="00267E4F" w:rsidP="00267E4F">
            <w:pPr>
              <w:spacing w:after="0" w:line="240" w:lineRule="auto"/>
              <w:ind w:left="337"/>
              <w:rPr>
                <w:rFonts w:ascii="AvenirNext LT Pro Regular" w:hAnsi="AvenirNext LT Pro Regular"/>
                <w:b/>
                <w:sz w:val="19"/>
                <w:szCs w:val="19"/>
              </w:rPr>
            </w:pPr>
            <w:r w:rsidRPr="00403110">
              <w:rPr>
                <w:rFonts w:ascii="Arial" w:hAnsi="Arial" w:cs="Arial"/>
                <w:color w:val="333333"/>
                <w:sz w:val="18"/>
                <w:szCs w:val="18"/>
                <w:shd w:val="clear" w:color="auto" w:fill="FFFFFF"/>
              </w:rPr>
              <w:t>451 000-500 000€</w:t>
            </w:r>
          </w:p>
        </w:tc>
        <w:tc>
          <w:tcPr>
            <w:tcW w:w="5395" w:type="dxa"/>
            <w:shd w:val="clear" w:color="auto" w:fill="auto"/>
            <w:vAlign w:val="center"/>
          </w:tcPr>
          <w:p w14:paraId="33171BDD" w14:textId="0A981EA3" w:rsidR="00267E4F" w:rsidRPr="00EE723C" w:rsidRDefault="00267E4F" w:rsidP="00267E4F">
            <w:pPr>
              <w:spacing w:after="0" w:line="240" w:lineRule="auto"/>
              <w:ind w:left="432"/>
              <w:rPr>
                <w:rFonts w:ascii="AvenirNext LT Pro Regular" w:hAnsi="AvenirNext LT Pro Regular"/>
                <w:b/>
                <w:sz w:val="19"/>
                <w:szCs w:val="19"/>
              </w:rPr>
            </w:pPr>
            <w:r w:rsidRPr="00403110">
              <w:rPr>
                <w:rFonts w:ascii="Arial" w:hAnsi="Arial" w:cs="Arial"/>
                <w:color w:val="333333"/>
                <w:sz w:val="18"/>
                <w:szCs w:val="18"/>
                <w:shd w:val="clear" w:color="auto" w:fill="FFFFFF"/>
              </w:rPr>
              <w:t>451 000-500 000€</w:t>
            </w:r>
          </w:p>
        </w:tc>
      </w:tr>
      <w:tr w:rsidR="00267E4F" w:rsidRPr="00EE723C" w14:paraId="1BDEFF8A" w14:textId="77777777" w:rsidTr="00D93E0C">
        <w:trPr>
          <w:trHeight w:val="288"/>
        </w:trPr>
        <w:tc>
          <w:tcPr>
            <w:tcW w:w="5395" w:type="dxa"/>
            <w:shd w:val="clear" w:color="auto" w:fill="auto"/>
            <w:vAlign w:val="center"/>
          </w:tcPr>
          <w:p w14:paraId="1A3E3B20" w14:textId="08DC15E8" w:rsidR="00267E4F" w:rsidRPr="00EE723C" w:rsidRDefault="00267E4F" w:rsidP="00267E4F">
            <w:pPr>
              <w:spacing w:after="0" w:line="240" w:lineRule="auto"/>
              <w:ind w:left="337"/>
              <w:rPr>
                <w:rFonts w:ascii="AvenirNext LT Pro Regular" w:hAnsi="AvenirNext LT Pro Regular"/>
                <w:b/>
                <w:color w:val="auto"/>
                <w:sz w:val="19"/>
                <w:szCs w:val="19"/>
              </w:rPr>
            </w:pPr>
            <w:proofErr w:type="spellStart"/>
            <w:r w:rsidRPr="00403110">
              <w:rPr>
                <w:rFonts w:ascii="Arial" w:hAnsi="Arial" w:cs="Arial"/>
                <w:bCs/>
                <w:color w:val="auto"/>
                <w:sz w:val="18"/>
                <w:szCs w:val="18"/>
              </w:rPr>
              <w:t>Yli</w:t>
            </w:r>
            <w:proofErr w:type="spellEnd"/>
            <w:r w:rsidRPr="00403110">
              <w:rPr>
                <w:rFonts w:ascii="Arial" w:hAnsi="Arial" w:cs="Arial"/>
                <w:bCs/>
                <w:color w:val="auto"/>
                <w:sz w:val="18"/>
                <w:szCs w:val="18"/>
              </w:rPr>
              <w:t xml:space="preserve"> 501 000€</w:t>
            </w:r>
          </w:p>
        </w:tc>
        <w:tc>
          <w:tcPr>
            <w:tcW w:w="5395" w:type="dxa"/>
            <w:shd w:val="clear" w:color="auto" w:fill="auto"/>
            <w:vAlign w:val="center"/>
          </w:tcPr>
          <w:p w14:paraId="606EF5F7" w14:textId="206B72A7" w:rsidR="00267E4F" w:rsidRPr="00EE723C" w:rsidRDefault="00267E4F" w:rsidP="00267E4F">
            <w:pPr>
              <w:spacing w:after="0" w:line="240" w:lineRule="auto"/>
              <w:ind w:left="432"/>
              <w:rPr>
                <w:rFonts w:ascii="AvenirNext LT Pro Regular" w:hAnsi="AvenirNext LT Pro Regular"/>
                <w:b/>
                <w:color w:val="auto"/>
                <w:sz w:val="19"/>
                <w:szCs w:val="19"/>
              </w:rPr>
            </w:pPr>
            <w:proofErr w:type="spellStart"/>
            <w:r w:rsidRPr="00403110">
              <w:rPr>
                <w:rFonts w:ascii="Arial" w:hAnsi="Arial" w:cs="Arial"/>
                <w:bCs/>
                <w:color w:val="auto"/>
                <w:sz w:val="18"/>
                <w:szCs w:val="18"/>
              </w:rPr>
              <w:t>Yli</w:t>
            </w:r>
            <w:proofErr w:type="spellEnd"/>
            <w:r w:rsidRPr="00403110">
              <w:rPr>
                <w:rFonts w:ascii="Arial" w:hAnsi="Arial" w:cs="Arial"/>
                <w:bCs/>
                <w:color w:val="auto"/>
                <w:sz w:val="18"/>
                <w:szCs w:val="18"/>
              </w:rPr>
              <w:t xml:space="preserve"> 501 000€</w:t>
            </w:r>
          </w:p>
        </w:tc>
      </w:tr>
      <w:tr w:rsidR="00351C19" w:rsidRPr="00EE723C" w14:paraId="34171766" w14:textId="77777777" w:rsidTr="00D93E0C">
        <w:trPr>
          <w:trHeight w:val="204"/>
        </w:trPr>
        <w:tc>
          <w:tcPr>
            <w:tcW w:w="10790" w:type="dxa"/>
            <w:gridSpan w:val="2"/>
            <w:shd w:val="clear" w:color="auto" w:fill="000000"/>
          </w:tcPr>
          <w:p w14:paraId="54FE1FCE" w14:textId="77777777" w:rsidR="00351C19" w:rsidRPr="00EE723C" w:rsidRDefault="00351C19" w:rsidP="00D93E0C">
            <w:pPr>
              <w:spacing w:after="0" w:line="240" w:lineRule="auto"/>
              <w:ind w:left="432"/>
              <w:rPr>
                <w:rFonts w:ascii="AvenirNext LT Pro Regular" w:hAnsi="AvenirNext LT Pro Regular"/>
                <w:b/>
                <w:color w:val="auto"/>
                <w:sz w:val="19"/>
                <w:szCs w:val="19"/>
              </w:rPr>
            </w:pPr>
          </w:p>
        </w:tc>
      </w:tr>
      <w:tr w:rsidR="00351C19" w:rsidRPr="00EE723C" w14:paraId="1F223914" w14:textId="77777777" w:rsidTr="00D93E0C">
        <w:trPr>
          <w:trHeight w:val="288"/>
        </w:trPr>
        <w:tc>
          <w:tcPr>
            <w:tcW w:w="5395" w:type="dxa"/>
            <w:vMerge w:val="restart"/>
            <w:shd w:val="clear" w:color="auto" w:fill="B8B8B8"/>
            <w:vAlign w:val="center"/>
          </w:tcPr>
          <w:p w14:paraId="74E97DAB" w14:textId="77777777" w:rsidR="00351C19" w:rsidRPr="00EE723C" w:rsidRDefault="00351C19" w:rsidP="00D93E0C">
            <w:pPr>
              <w:spacing w:after="0" w:line="240" w:lineRule="auto"/>
              <w:rPr>
                <w:rFonts w:ascii="AvenirNext LT Pro Regular" w:hAnsi="AvenirNext LT Pro Regular"/>
                <w:b/>
                <w:color w:val="auto"/>
                <w:sz w:val="19"/>
                <w:szCs w:val="19"/>
              </w:rPr>
            </w:pPr>
            <w:r w:rsidRPr="00EE723C">
              <w:rPr>
                <w:rFonts w:ascii="AvenirNext LT Pro Regular" w:hAnsi="AvenirNext LT Pro Regular"/>
                <w:b/>
                <w:color w:val="auto"/>
                <w:sz w:val="19"/>
                <w:szCs w:val="19"/>
              </w:rPr>
              <w:t>Compared to other competitors in this category, this budget is:</w:t>
            </w:r>
          </w:p>
        </w:tc>
        <w:tc>
          <w:tcPr>
            <w:tcW w:w="5395" w:type="dxa"/>
            <w:shd w:val="clear" w:color="auto" w:fill="auto"/>
            <w:vAlign w:val="center"/>
          </w:tcPr>
          <w:p w14:paraId="3C86EC40" w14:textId="77777777" w:rsidR="00351C19" w:rsidRPr="00EE723C" w:rsidRDefault="00351C19" w:rsidP="00D93E0C">
            <w:pPr>
              <w:spacing w:after="0" w:line="240" w:lineRule="auto"/>
              <w:ind w:left="432"/>
              <w:rPr>
                <w:rFonts w:ascii="AvenirNext LT Pro Regular" w:hAnsi="AvenirNext LT Pro Regular"/>
                <w:b/>
                <w:color w:val="auto"/>
                <w:sz w:val="19"/>
                <w:szCs w:val="19"/>
              </w:rPr>
            </w:pPr>
            <w:r w:rsidRPr="00EE723C">
              <w:rPr>
                <w:rFonts w:ascii="AvenirNext LT Pro Regular" w:hAnsi="AvenirNext LT Pro Regular"/>
                <w:b/>
                <w:color w:val="auto"/>
                <w:sz w:val="19"/>
                <w:szCs w:val="19"/>
              </w:rPr>
              <w:t>Less</w:t>
            </w:r>
          </w:p>
        </w:tc>
      </w:tr>
      <w:tr w:rsidR="00351C19" w:rsidRPr="00EE723C" w14:paraId="72B93590" w14:textId="77777777" w:rsidTr="00D93E0C">
        <w:trPr>
          <w:trHeight w:val="288"/>
        </w:trPr>
        <w:tc>
          <w:tcPr>
            <w:tcW w:w="5395" w:type="dxa"/>
            <w:vMerge/>
            <w:shd w:val="clear" w:color="auto" w:fill="B8B8B8"/>
            <w:vAlign w:val="center"/>
          </w:tcPr>
          <w:p w14:paraId="7EF48855" w14:textId="77777777" w:rsidR="00351C19" w:rsidRPr="00EE723C" w:rsidRDefault="00351C19" w:rsidP="00D93E0C">
            <w:pPr>
              <w:spacing w:after="0" w:line="240" w:lineRule="auto"/>
              <w:rPr>
                <w:rFonts w:ascii="AvenirNext LT Pro Regular" w:hAnsi="AvenirNext LT Pro Regular"/>
                <w:b/>
                <w:color w:val="auto"/>
                <w:sz w:val="19"/>
                <w:szCs w:val="19"/>
              </w:rPr>
            </w:pPr>
          </w:p>
        </w:tc>
        <w:tc>
          <w:tcPr>
            <w:tcW w:w="5395" w:type="dxa"/>
            <w:shd w:val="clear" w:color="auto" w:fill="auto"/>
            <w:vAlign w:val="center"/>
          </w:tcPr>
          <w:p w14:paraId="061F1D71" w14:textId="77777777" w:rsidR="00351C19" w:rsidRPr="00EE723C" w:rsidRDefault="00351C19" w:rsidP="00D93E0C">
            <w:pPr>
              <w:spacing w:after="0" w:line="240" w:lineRule="auto"/>
              <w:ind w:left="432"/>
              <w:rPr>
                <w:rFonts w:ascii="AvenirNext LT Pro Regular" w:hAnsi="AvenirNext LT Pro Regular"/>
                <w:b/>
                <w:color w:val="auto"/>
                <w:sz w:val="19"/>
                <w:szCs w:val="19"/>
              </w:rPr>
            </w:pPr>
            <w:r w:rsidRPr="00EE723C">
              <w:rPr>
                <w:rFonts w:ascii="AvenirNext LT Pro Regular" w:hAnsi="AvenirNext LT Pro Regular"/>
                <w:b/>
                <w:color w:val="auto"/>
                <w:sz w:val="19"/>
                <w:szCs w:val="19"/>
              </w:rPr>
              <w:t>About the Same</w:t>
            </w:r>
          </w:p>
        </w:tc>
      </w:tr>
      <w:tr w:rsidR="00351C19" w:rsidRPr="00EE723C" w14:paraId="2C038869" w14:textId="77777777" w:rsidTr="00D93E0C">
        <w:trPr>
          <w:trHeight w:val="288"/>
        </w:trPr>
        <w:tc>
          <w:tcPr>
            <w:tcW w:w="5395" w:type="dxa"/>
            <w:vMerge/>
            <w:shd w:val="clear" w:color="auto" w:fill="B8B8B8"/>
            <w:vAlign w:val="center"/>
          </w:tcPr>
          <w:p w14:paraId="4648DA63" w14:textId="77777777" w:rsidR="00351C19" w:rsidRPr="00EE723C" w:rsidRDefault="00351C19" w:rsidP="00D93E0C">
            <w:pPr>
              <w:spacing w:after="0" w:line="240" w:lineRule="auto"/>
              <w:rPr>
                <w:rFonts w:ascii="AvenirNext LT Pro Regular" w:hAnsi="AvenirNext LT Pro Regular"/>
                <w:b/>
                <w:color w:val="auto"/>
                <w:sz w:val="19"/>
                <w:szCs w:val="19"/>
              </w:rPr>
            </w:pPr>
          </w:p>
        </w:tc>
        <w:tc>
          <w:tcPr>
            <w:tcW w:w="5395" w:type="dxa"/>
            <w:shd w:val="clear" w:color="auto" w:fill="auto"/>
            <w:vAlign w:val="center"/>
          </w:tcPr>
          <w:p w14:paraId="73EED237" w14:textId="77777777" w:rsidR="00351C19" w:rsidRPr="00EE723C" w:rsidRDefault="00351C19" w:rsidP="00D93E0C">
            <w:pPr>
              <w:spacing w:after="0" w:line="240" w:lineRule="auto"/>
              <w:ind w:left="432"/>
              <w:rPr>
                <w:rFonts w:ascii="AvenirNext LT Pro Regular" w:hAnsi="AvenirNext LT Pro Regular"/>
                <w:b/>
                <w:color w:val="auto"/>
                <w:sz w:val="19"/>
                <w:szCs w:val="19"/>
              </w:rPr>
            </w:pPr>
            <w:r w:rsidRPr="00EE723C">
              <w:rPr>
                <w:rFonts w:ascii="AvenirNext LT Pro Regular" w:hAnsi="AvenirNext LT Pro Regular"/>
                <w:b/>
                <w:color w:val="auto"/>
                <w:sz w:val="19"/>
                <w:szCs w:val="19"/>
              </w:rPr>
              <w:t>More</w:t>
            </w:r>
          </w:p>
        </w:tc>
      </w:tr>
      <w:tr w:rsidR="00351C19" w:rsidRPr="00EE723C" w14:paraId="4DD260E8" w14:textId="77777777" w:rsidTr="00D93E0C">
        <w:trPr>
          <w:trHeight w:val="288"/>
        </w:trPr>
        <w:tc>
          <w:tcPr>
            <w:tcW w:w="5395" w:type="dxa"/>
            <w:vMerge/>
            <w:shd w:val="clear" w:color="auto" w:fill="B8B8B8"/>
            <w:vAlign w:val="center"/>
          </w:tcPr>
          <w:p w14:paraId="1E94E483" w14:textId="77777777" w:rsidR="00351C19" w:rsidRPr="00EE723C" w:rsidRDefault="00351C19" w:rsidP="00D93E0C">
            <w:pPr>
              <w:spacing w:after="0" w:line="240" w:lineRule="auto"/>
              <w:rPr>
                <w:rFonts w:ascii="AvenirNext LT Pro Regular" w:hAnsi="AvenirNext LT Pro Regular"/>
                <w:b/>
                <w:color w:val="auto"/>
                <w:sz w:val="19"/>
                <w:szCs w:val="19"/>
              </w:rPr>
            </w:pPr>
          </w:p>
        </w:tc>
        <w:tc>
          <w:tcPr>
            <w:tcW w:w="5395" w:type="dxa"/>
            <w:shd w:val="clear" w:color="auto" w:fill="auto"/>
            <w:vAlign w:val="center"/>
          </w:tcPr>
          <w:p w14:paraId="510F2A30" w14:textId="77777777" w:rsidR="00351C19" w:rsidRPr="00EE723C" w:rsidRDefault="00FC7763" w:rsidP="00C82E35">
            <w:pPr>
              <w:spacing w:after="0" w:line="240" w:lineRule="auto"/>
              <w:ind w:left="432"/>
              <w:rPr>
                <w:rFonts w:ascii="AvenirNext LT Pro Regular" w:hAnsi="AvenirNext LT Pro Regular"/>
                <w:b/>
                <w:color w:val="auto"/>
                <w:sz w:val="19"/>
                <w:szCs w:val="19"/>
              </w:rPr>
            </w:pPr>
            <w:r w:rsidRPr="00EE723C">
              <w:rPr>
                <w:rFonts w:ascii="AvenirNext LT Pro Regular" w:hAnsi="AvenirNext LT Pro Regular"/>
                <w:b/>
                <w:color w:val="auto"/>
                <w:sz w:val="19"/>
                <w:szCs w:val="19"/>
              </w:rPr>
              <w:t>Not Applicable (</w:t>
            </w:r>
            <w:r w:rsidR="00C82E35" w:rsidRPr="00EE723C">
              <w:rPr>
                <w:rFonts w:ascii="AvenirNext LT Pro Regular" w:hAnsi="AvenirNext LT Pro Regular"/>
                <w:b/>
                <w:color w:val="auto"/>
                <w:sz w:val="19"/>
                <w:szCs w:val="19"/>
              </w:rPr>
              <w:t>Elaboration Required</w:t>
            </w:r>
            <w:r w:rsidRPr="00EE723C">
              <w:rPr>
                <w:rFonts w:ascii="AvenirNext LT Pro Regular" w:hAnsi="AvenirNext LT Pro Regular"/>
                <w:b/>
                <w:color w:val="auto"/>
                <w:sz w:val="19"/>
                <w:szCs w:val="19"/>
              </w:rPr>
              <w:t>)</w:t>
            </w:r>
          </w:p>
        </w:tc>
      </w:tr>
      <w:tr w:rsidR="00351C19" w:rsidRPr="00EE723C" w14:paraId="1A0A03FA" w14:textId="77777777" w:rsidTr="00D93E0C">
        <w:trPr>
          <w:trHeight w:val="173"/>
        </w:trPr>
        <w:tc>
          <w:tcPr>
            <w:tcW w:w="10790" w:type="dxa"/>
            <w:gridSpan w:val="2"/>
            <w:shd w:val="clear" w:color="auto" w:fill="000000"/>
            <w:vAlign w:val="center"/>
          </w:tcPr>
          <w:p w14:paraId="1ADC8C96" w14:textId="77777777" w:rsidR="00351C19" w:rsidRPr="00EE723C" w:rsidRDefault="00351C19" w:rsidP="00D93E0C">
            <w:pPr>
              <w:spacing w:after="0" w:line="240" w:lineRule="auto"/>
              <w:rPr>
                <w:rFonts w:ascii="AvenirNext LT Pro Regular" w:hAnsi="AvenirNext LT Pro Regular"/>
                <w:b/>
                <w:color w:val="auto"/>
                <w:sz w:val="19"/>
                <w:szCs w:val="19"/>
              </w:rPr>
            </w:pPr>
          </w:p>
        </w:tc>
      </w:tr>
      <w:tr w:rsidR="00351C19" w:rsidRPr="00EE723C" w14:paraId="7FB81D38" w14:textId="77777777" w:rsidTr="00D93E0C">
        <w:trPr>
          <w:trHeight w:val="288"/>
        </w:trPr>
        <w:tc>
          <w:tcPr>
            <w:tcW w:w="5395" w:type="dxa"/>
            <w:vMerge w:val="restart"/>
            <w:shd w:val="clear" w:color="auto" w:fill="B8B8B8"/>
            <w:vAlign w:val="center"/>
          </w:tcPr>
          <w:p w14:paraId="0D474B1D" w14:textId="77777777" w:rsidR="00351C19" w:rsidRPr="00EE723C" w:rsidRDefault="00351C19" w:rsidP="00D93E0C">
            <w:pPr>
              <w:spacing w:after="0" w:line="240" w:lineRule="auto"/>
              <w:rPr>
                <w:rFonts w:ascii="AvenirNext LT Pro Regular" w:hAnsi="AvenirNext LT Pro Regular"/>
                <w:b/>
                <w:color w:val="auto"/>
                <w:sz w:val="19"/>
                <w:szCs w:val="19"/>
              </w:rPr>
            </w:pPr>
            <w:r w:rsidRPr="00EE723C">
              <w:rPr>
                <w:rFonts w:ascii="AvenirNext LT Pro Regular" w:hAnsi="AvenirNext LT Pro Regular"/>
                <w:b/>
                <w:color w:val="auto"/>
                <w:sz w:val="19"/>
                <w:szCs w:val="19"/>
              </w:rPr>
              <w:t xml:space="preserve">Compared to prior year spend on the brand overall, the </w:t>
            </w:r>
            <w:r w:rsidR="001B56FC" w:rsidRPr="00EE723C">
              <w:rPr>
                <w:rFonts w:ascii="AvenirNext LT Pro Regular" w:hAnsi="AvenirNext LT Pro Regular"/>
                <w:b/>
                <w:color w:val="auto"/>
                <w:sz w:val="19"/>
                <w:szCs w:val="19"/>
              </w:rPr>
              <w:t xml:space="preserve">brand’s overall </w:t>
            </w:r>
            <w:r w:rsidRPr="00EE723C">
              <w:rPr>
                <w:rFonts w:ascii="AvenirNext LT Pro Regular" w:hAnsi="AvenirNext LT Pro Regular"/>
                <w:b/>
                <w:color w:val="auto"/>
                <w:sz w:val="19"/>
                <w:szCs w:val="19"/>
              </w:rPr>
              <w:t>budget this year is:</w:t>
            </w:r>
          </w:p>
        </w:tc>
        <w:tc>
          <w:tcPr>
            <w:tcW w:w="5395" w:type="dxa"/>
            <w:shd w:val="clear" w:color="auto" w:fill="auto"/>
            <w:vAlign w:val="center"/>
          </w:tcPr>
          <w:p w14:paraId="03196158" w14:textId="77777777" w:rsidR="00351C19" w:rsidRPr="00EE723C" w:rsidRDefault="00351C19" w:rsidP="00D93E0C">
            <w:pPr>
              <w:spacing w:after="0" w:line="240" w:lineRule="auto"/>
              <w:ind w:left="432"/>
              <w:rPr>
                <w:rFonts w:ascii="AvenirNext LT Pro Regular" w:hAnsi="AvenirNext LT Pro Regular"/>
                <w:b/>
                <w:color w:val="auto"/>
                <w:sz w:val="19"/>
                <w:szCs w:val="19"/>
              </w:rPr>
            </w:pPr>
            <w:r w:rsidRPr="00EE723C">
              <w:rPr>
                <w:rFonts w:ascii="AvenirNext LT Pro Regular" w:hAnsi="AvenirNext LT Pro Regular"/>
                <w:b/>
                <w:color w:val="auto"/>
                <w:sz w:val="19"/>
                <w:szCs w:val="19"/>
              </w:rPr>
              <w:t>Less</w:t>
            </w:r>
          </w:p>
        </w:tc>
      </w:tr>
      <w:tr w:rsidR="00351C19" w:rsidRPr="00EE723C" w14:paraId="39B5ED68" w14:textId="77777777" w:rsidTr="00D93E0C">
        <w:trPr>
          <w:trHeight w:val="288"/>
        </w:trPr>
        <w:tc>
          <w:tcPr>
            <w:tcW w:w="5395" w:type="dxa"/>
            <w:vMerge/>
            <w:shd w:val="clear" w:color="auto" w:fill="B8B8B8"/>
          </w:tcPr>
          <w:p w14:paraId="5545ECA6" w14:textId="77777777" w:rsidR="00351C19" w:rsidRPr="00EE723C" w:rsidRDefault="00351C19" w:rsidP="00D93E0C">
            <w:pPr>
              <w:spacing w:after="0" w:line="240" w:lineRule="auto"/>
              <w:ind w:left="337"/>
              <w:rPr>
                <w:rFonts w:ascii="AvenirNext LT Pro Regular" w:hAnsi="AvenirNext LT Pro Regular"/>
                <w:b/>
                <w:color w:val="auto"/>
                <w:sz w:val="19"/>
                <w:szCs w:val="19"/>
              </w:rPr>
            </w:pPr>
          </w:p>
        </w:tc>
        <w:tc>
          <w:tcPr>
            <w:tcW w:w="5395" w:type="dxa"/>
            <w:shd w:val="clear" w:color="auto" w:fill="auto"/>
            <w:vAlign w:val="center"/>
          </w:tcPr>
          <w:p w14:paraId="76947E15" w14:textId="77777777" w:rsidR="00351C19" w:rsidRPr="00EE723C" w:rsidRDefault="00351C19" w:rsidP="00D93E0C">
            <w:pPr>
              <w:spacing w:after="0" w:line="240" w:lineRule="auto"/>
              <w:ind w:left="432"/>
              <w:rPr>
                <w:rFonts w:ascii="AvenirNext LT Pro Regular" w:hAnsi="AvenirNext LT Pro Regular"/>
                <w:b/>
                <w:color w:val="auto"/>
                <w:sz w:val="19"/>
                <w:szCs w:val="19"/>
              </w:rPr>
            </w:pPr>
            <w:r w:rsidRPr="00EE723C">
              <w:rPr>
                <w:rFonts w:ascii="AvenirNext LT Pro Regular" w:hAnsi="AvenirNext LT Pro Regular"/>
                <w:b/>
                <w:color w:val="auto"/>
                <w:sz w:val="19"/>
                <w:szCs w:val="19"/>
              </w:rPr>
              <w:t>About the Same</w:t>
            </w:r>
          </w:p>
        </w:tc>
      </w:tr>
      <w:tr w:rsidR="00351C19" w:rsidRPr="00EE723C" w14:paraId="38CAD305" w14:textId="77777777" w:rsidTr="00D93E0C">
        <w:trPr>
          <w:trHeight w:val="288"/>
        </w:trPr>
        <w:tc>
          <w:tcPr>
            <w:tcW w:w="5395" w:type="dxa"/>
            <w:vMerge/>
            <w:shd w:val="clear" w:color="auto" w:fill="B8B8B8"/>
          </w:tcPr>
          <w:p w14:paraId="13617957" w14:textId="77777777" w:rsidR="00351C19" w:rsidRPr="00EE723C" w:rsidRDefault="00351C19" w:rsidP="00D93E0C">
            <w:pPr>
              <w:spacing w:after="0" w:line="240" w:lineRule="auto"/>
              <w:ind w:left="337"/>
              <w:rPr>
                <w:rFonts w:ascii="AvenirNext LT Pro Regular" w:hAnsi="AvenirNext LT Pro Regular"/>
                <w:b/>
                <w:color w:val="auto"/>
                <w:sz w:val="19"/>
                <w:szCs w:val="19"/>
              </w:rPr>
            </w:pPr>
          </w:p>
        </w:tc>
        <w:tc>
          <w:tcPr>
            <w:tcW w:w="5395" w:type="dxa"/>
            <w:shd w:val="clear" w:color="auto" w:fill="auto"/>
            <w:vAlign w:val="center"/>
          </w:tcPr>
          <w:p w14:paraId="1D78A7D2" w14:textId="77777777" w:rsidR="00351C19" w:rsidRPr="00EE723C" w:rsidRDefault="00351C19" w:rsidP="00D93E0C">
            <w:pPr>
              <w:spacing w:after="0" w:line="240" w:lineRule="auto"/>
              <w:ind w:left="432"/>
              <w:rPr>
                <w:rFonts w:ascii="AvenirNext LT Pro Regular" w:hAnsi="AvenirNext LT Pro Regular"/>
                <w:b/>
                <w:color w:val="auto"/>
                <w:sz w:val="19"/>
                <w:szCs w:val="19"/>
              </w:rPr>
            </w:pPr>
            <w:r w:rsidRPr="00EE723C">
              <w:rPr>
                <w:rFonts w:ascii="AvenirNext LT Pro Regular" w:hAnsi="AvenirNext LT Pro Regular"/>
                <w:b/>
                <w:color w:val="auto"/>
                <w:sz w:val="19"/>
                <w:szCs w:val="19"/>
              </w:rPr>
              <w:t>More</w:t>
            </w:r>
          </w:p>
        </w:tc>
      </w:tr>
      <w:tr w:rsidR="00351C19" w:rsidRPr="00EE723C" w14:paraId="7890E349" w14:textId="77777777" w:rsidTr="00D93E0C">
        <w:trPr>
          <w:trHeight w:val="288"/>
        </w:trPr>
        <w:tc>
          <w:tcPr>
            <w:tcW w:w="5395" w:type="dxa"/>
            <w:vMerge/>
            <w:shd w:val="clear" w:color="auto" w:fill="B8B8B8"/>
          </w:tcPr>
          <w:p w14:paraId="580E3557" w14:textId="77777777" w:rsidR="00351C19" w:rsidRPr="00EE723C" w:rsidRDefault="00351C19" w:rsidP="00D93E0C">
            <w:pPr>
              <w:spacing w:after="0" w:line="240" w:lineRule="auto"/>
              <w:ind w:left="337"/>
              <w:rPr>
                <w:rFonts w:ascii="AvenirNext LT Pro Regular" w:hAnsi="AvenirNext LT Pro Regular"/>
                <w:b/>
                <w:color w:val="auto"/>
                <w:sz w:val="19"/>
                <w:szCs w:val="19"/>
              </w:rPr>
            </w:pPr>
          </w:p>
        </w:tc>
        <w:tc>
          <w:tcPr>
            <w:tcW w:w="5395" w:type="dxa"/>
            <w:shd w:val="clear" w:color="auto" w:fill="auto"/>
            <w:vAlign w:val="center"/>
          </w:tcPr>
          <w:p w14:paraId="3421323B" w14:textId="77777777" w:rsidR="00351C19" w:rsidRPr="00EE723C" w:rsidRDefault="00351C19" w:rsidP="00C82E35">
            <w:pPr>
              <w:spacing w:after="0" w:line="240" w:lineRule="auto"/>
              <w:ind w:left="432"/>
              <w:rPr>
                <w:rFonts w:ascii="AvenirNext LT Pro Regular" w:hAnsi="AvenirNext LT Pro Regular"/>
                <w:b/>
                <w:color w:val="auto"/>
                <w:sz w:val="19"/>
                <w:szCs w:val="19"/>
              </w:rPr>
            </w:pPr>
            <w:r w:rsidRPr="00EE723C">
              <w:rPr>
                <w:rFonts w:ascii="AvenirNext LT Pro Regular" w:hAnsi="AvenirNext LT Pro Regular"/>
                <w:b/>
                <w:color w:val="auto"/>
                <w:sz w:val="19"/>
                <w:szCs w:val="19"/>
              </w:rPr>
              <w:t xml:space="preserve">Not Applicable </w:t>
            </w:r>
            <w:r w:rsidR="00C82E35" w:rsidRPr="00EE723C">
              <w:rPr>
                <w:rFonts w:ascii="AvenirNext LT Pro Regular" w:hAnsi="AvenirNext LT Pro Regular"/>
                <w:b/>
                <w:color w:val="auto"/>
                <w:sz w:val="19"/>
                <w:szCs w:val="19"/>
              </w:rPr>
              <w:t>(Elaboration Required</w:t>
            </w:r>
            <w:r w:rsidRPr="00EE723C">
              <w:rPr>
                <w:rFonts w:ascii="AvenirNext LT Pro Regular" w:hAnsi="AvenirNext LT Pro Regular"/>
                <w:b/>
                <w:color w:val="auto"/>
                <w:sz w:val="19"/>
                <w:szCs w:val="19"/>
              </w:rPr>
              <w:t>)</w:t>
            </w:r>
          </w:p>
        </w:tc>
      </w:tr>
      <w:tr w:rsidR="00351C19" w:rsidRPr="00EE723C" w14:paraId="001BA737" w14:textId="77777777" w:rsidTr="00D93E0C">
        <w:trPr>
          <w:trHeight w:val="130"/>
        </w:trPr>
        <w:tc>
          <w:tcPr>
            <w:tcW w:w="10790" w:type="dxa"/>
            <w:gridSpan w:val="2"/>
            <w:shd w:val="clear" w:color="auto" w:fill="000000"/>
            <w:vAlign w:val="center"/>
          </w:tcPr>
          <w:p w14:paraId="696C7043" w14:textId="77777777" w:rsidR="00351C19" w:rsidRPr="00EE723C" w:rsidRDefault="00351C19" w:rsidP="00D93E0C">
            <w:pPr>
              <w:spacing w:after="0" w:line="240" w:lineRule="auto"/>
              <w:ind w:left="432"/>
              <w:rPr>
                <w:rFonts w:ascii="AvenirNext LT Pro Regular" w:hAnsi="AvenirNext LT Pro Regular"/>
                <w:b/>
                <w:color w:val="auto"/>
                <w:sz w:val="19"/>
                <w:szCs w:val="19"/>
              </w:rPr>
            </w:pPr>
          </w:p>
        </w:tc>
      </w:tr>
      <w:tr w:rsidR="00351C19" w:rsidRPr="00EE723C" w14:paraId="4450D4EA" w14:textId="77777777" w:rsidTr="00DF39AA">
        <w:trPr>
          <w:trHeight w:val="674"/>
        </w:trPr>
        <w:tc>
          <w:tcPr>
            <w:tcW w:w="5395" w:type="dxa"/>
            <w:shd w:val="clear" w:color="auto" w:fill="B8B8B8"/>
          </w:tcPr>
          <w:p w14:paraId="20DC76FF" w14:textId="084E5CFA" w:rsidR="006A7A84" w:rsidRPr="005F2F29" w:rsidRDefault="006A7A84" w:rsidP="00DF39AA">
            <w:pPr>
              <w:spacing w:before="120" w:after="120" w:line="240" w:lineRule="auto"/>
              <w:rPr>
                <w:rFonts w:ascii="AvenirNext LT Pro Bold" w:hAnsi="AvenirNext LT Pro Bold"/>
                <w:b/>
                <w:bCs/>
                <w:color w:val="auto"/>
              </w:rPr>
            </w:pPr>
            <w:r w:rsidRPr="005F2F29">
              <w:rPr>
                <w:rFonts w:ascii="AvenirNext LT Pro Bold" w:hAnsi="AvenirNext LT Pro Bold"/>
                <w:b/>
                <w:bCs/>
                <w:color w:val="auto"/>
              </w:rPr>
              <w:t>BUDGET ELABORATION</w:t>
            </w:r>
          </w:p>
          <w:p w14:paraId="3FEA9989" w14:textId="45EB1634" w:rsidR="00351C19" w:rsidRDefault="00376467" w:rsidP="00DF39AA">
            <w:pPr>
              <w:spacing w:before="120" w:after="120" w:line="240" w:lineRule="auto"/>
              <w:rPr>
                <w:rFonts w:ascii="AvenirNext LT Pro Regular" w:hAnsi="AvenirNext LT Pro Regular"/>
                <w:b/>
                <w:color w:val="auto"/>
                <w:sz w:val="19"/>
                <w:szCs w:val="19"/>
              </w:rPr>
            </w:pPr>
            <w:r w:rsidRPr="00EE723C">
              <w:rPr>
                <w:rFonts w:ascii="AvenirNext LT Pro Regular" w:hAnsi="AvenirNext LT Pro Regular"/>
                <w:b/>
                <w:color w:val="auto"/>
                <w:sz w:val="19"/>
                <w:szCs w:val="19"/>
              </w:rPr>
              <w:lastRenderedPageBreak/>
              <w:t>Provide</w:t>
            </w:r>
            <w:r w:rsidR="00351C19" w:rsidRPr="00EE723C">
              <w:rPr>
                <w:rFonts w:ascii="AvenirNext LT Pro Regular" w:hAnsi="AvenirNext LT Pro Regular"/>
                <w:b/>
                <w:color w:val="auto"/>
                <w:sz w:val="19"/>
                <w:szCs w:val="19"/>
              </w:rPr>
              <w:t xml:space="preserve"> judges with the context to understand your budget.</w:t>
            </w:r>
          </w:p>
          <w:p w14:paraId="721CC4BB" w14:textId="44EBC566" w:rsidR="0082545B" w:rsidRPr="00EE723C" w:rsidRDefault="0082545B" w:rsidP="00DF39AA">
            <w:pPr>
              <w:spacing w:before="120" w:after="120" w:line="240" w:lineRule="auto"/>
              <w:rPr>
                <w:rFonts w:ascii="AvenirNext LT Pro Regular" w:hAnsi="AvenirNext LT Pro Regular"/>
                <w:b/>
                <w:color w:val="auto"/>
                <w:sz w:val="19"/>
                <w:szCs w:val="19"/>
              </w:rPr>
            </w:pPr>
            <w:r w:rsidRPr="0082545B">
              <w:rPr>
                <w:rFonts w:ascii="AvenirNext LT Pro Regular" w:hAnsi="AvenirNext LT Pro Regular"/>
                <w:b/>
                <w:color w:val="auto"/>
                <w:sz w:val="19"/>
                <w:szCs w:val="19"/>
              </w:rPr>
              <w:t xml:space="preserve">This is an opportunity to provide further context surrounding your </w:t>
            </w:r>
            <w:r w:rsidR="00230D2B" w:rsidRPr="0082545B">
              <w:rPr>
                <w:rFonts w:ascii="AvenirNext LT Pro Regular" w:hAnsi="AvenirNext LT Pro Regular"/>
                <w:b/>
                <w:color w:val="auto"/>
                <w:sz w:val="19"/>
                <w:szCs w:val="19"/>
              </w:rPr>
              <w:t>budget</w:t>
            </w:r>
            <w:r w:rsidR="00022BF5">
              <w:rPr>
                <w:rFonts w:ascii="AvenirNext LT Pro Regular" w:hAnsi="AvenirNext LT Pro Regular"/>
                <w:b/>
                <w:color w:val="auto"/>
                <w:sz w:val="19"/>
                <w:szCs w:val="19"/>
              </w:rPr>
              <w:t>,</w:t>
            </w:r>
            <w:r w:rsidRPr="0082545B">
              <w:rPr>
                <w:rFonts w:ascii="AvenirNext LT Pro Regular" w:hAnsi="AvenirNext LT Pro Regular"/>
                <w:b/>
                <w:color w:val="auto"/>
                <w:sz w:val="19"/>
                <w:szCs w:val="19"/>
              </w:rPr>
              <w:t xml:space="preserve"> so judges have a clear understanding and do not question the information provided above.</w:t>
            </w:r>
          </w:p>
          <w:p w14:paraId="2610EB39" w14:textId="77777777" w:rsidR="00DF39AA" w:rsidRPr="00EE723C" w:rsidRDefault="00DF39AA" w:rsidP="00DF39AA">
            <w:pPr>
              <w:spacing w:before="120" w:after="120" w:line="240" w:lineRule="auto"/>
              <w:rPr>
                <w:rFonts w:ascii="AvenirNext LT Pro Regular" w:hAnsi="AvenirNext LT Pro Regular"/>
                <w:b/>
                <w:color w:val="auto"/>
                <w:sz w:val="19"/>
                <w:szCs w:val="19"/>
              </w:rPr>
            </w:pPr>
            <w:r w:rsidRPr="00EE723C">
              <w:rPr>
                <w:rFonts w:ascii="AvenirNext LT Pro Regular" w:hAnsi="AvenirNext LT Pro Regular"/>
                <w:b/>
                <w:color w:val="auto"/>
                <w:sz w:val="19"/>
                <w:szCs w:val="19"/>
              </w:rPr>
              <w:t>In addition to providing context around your budget, if you selected Not Applicable to either of the previous two questions, explain why you selected Not Applicable.</w:t>
            </w:r>
          </w:p>
          <w:p w14:paraId="721CB262" w14:textId="77777777" w:rsidR="00351C19" w:rsidRPr="00EE723C" w:rsidRDefault="009D4503" w:rsidP="00DF39AA">
            <w:pPr>
              <w:spacing w:after="0" w:line="240" w:lineRule="auto"/>
              <w:rPr>
                <w:rFonts w:ascii="AvenirNext LT Pro Regular" w:hAnsi="AvenirNext LT Pro Regular"/>
                <w:b/>
                <w:color w:val="auto"/>
                <w:sz w:val="19"/>
                <w:szCs w:val="19"/>
              </w:rPr>
            </w:pPr>
            <w:r w:rsidRPr="00EE723C">
              <w:rPr>
                <w:rFonts w:ascii="AvenirNext LT Pro Regular" w:hAnsi="AvenirNext LT Pro Regular"/>
                <w:i/>
                <w:color w:val="auto"/>
                <w:spacing w:val="-3"/>
                <w:sz w:val="19"/>
                <w:szCs w:val="19"/>
              </w:rPr>
              <w:t>(Maximum</w:t>
            </w:r>
            <w:r w:rsidRPr="00653EF0">
              <w:rPr>
                <w:rFonts w:ascii="AvenirNext LT Pro Regular" w:hAnsi="AvenirNext LT Pro Regular"/>
                <w:i/>
                <w:color w:val="auto"/>
                <w:spacing w:val="-3"/>
                <w:sz w:val="19"/>
                <w:szCs w:val="19"/>
              </w:rPr>
              <w:t>: 100 words)</w:t>
            </w:r>
          </w:p>
        </w:tc>
        <w:tc>
          <w:tcPr>
            <w:tcW w:w="5395" w:type="dxa"/>
            <w:shd w:val="clear" w:color="auto" w:fill="auto"/>
          </w:tcPr>
          <w:p w14:paraId="51F46125" w14:textId="77777777" w:rsidR="00351C19" w:rsidRPr="001B7E38" w:rsidRDefault="00351C19" w:rsidP="00EE723C">
            <w:pPr>
              <w:pStyle w:val="MediumShading1-Accent11"/>
              <w:spacing w:before="120" w:after="120"/>
              <w:rPr>
                <w:rFonts w:ascii="AvenirNext LT Pro Bold" w:hAnsi="AvenirNext LT Pro Bold"/>
                <w:bCs/>
                <w:color w:val="auto"/>
                <w:sz w:val="18"/>
                <w:szCs w:val="19"/>
              </w:rPr>
            </w:pPr>
            <w:r w:rsidRPr="001B7E38">
              <w:rPr>
                <w:rFonts w:ascii="AvenirNext LT Pro Bold" w:hAnsi="AvenirNext LT Pro Bold"/>
                <w:bCs/>
                <w:color w:val="auto"/>
                <w:sz w:val="18"/>
                <w:szCs w:val="19"/>
              </w:rPr>
              <w:lastRenderedPageBreak/>
              <w:t>Effie Tips:</w:t>
            </w:r>
          </w:p>
          <w:p w14:paraId="273FB8E9" w14:textId="77777777" w:rsidR="00FC7763" w:rsidRPr="0082545B" w:rsidRDefault="00FC7763" w:rsidP="00FC7763">
            <w:pPr>
              <w:pStyle w:val="MediumGrid1-Accent21"/>
              <w:numPr>
                <w:ilvl w:val="0"/>
                <w:numId w:val="15"/>
              </w:numPr>
              <w:spacing w:after="120" w:line="240" w:lineRule="auto"/>
              <w:ind w:left="346" w:hanging="274"/>
              <w:rPr>
                <w:rFonts w:ascii="AvenirNext LT Pro Regular" w:hAnsi="AvenirNext LT Pro Regular"/>
                <w:color w:val="auto"/>
                <w:sz w:val="18"/>
                <w:szCs w:val="16"/>
              </w:rPr>
            </w:pPr>
            <w:r w:rsidRPr="0082545B">
              <w:rPr>
                <w:rFonts w:ascii="AvenirNext LT Pro Regular" w:hAnsi="AvenirNext LT Pro Regular"/>
                <w:color w:val="auto"/>
                <w:sz w:val="18"/>
                <w:szCs w:val="16"/>
              </w:rPr>
              <w:lastRenderedPageBreak/>
              <w:t>What was the balance of paid, earned, owned, and shared media?</w:t>
            </w:r>
          </w:p>
          <w:p w14:paraId="52A58EC5" w14:textId="77777777" w:rsidR="00FC7763" w:rsidRPr="0082545B" w:rsidRDefault="00FC7763" w:rsidP="00FC7763">
            <w:pPr>
              <w:pStyle w:val="MediumGrid1-Accent21"/>
              <w:numPr>
                <w:ilvl w:val="0"/>
                <w:numId w:val="15"/>
              </w:numPr>
              <w:spacing w:after="120" w:line="240" w:lineRule="auto"/>
              <w:ind w:left="346" w:hanging="274"/>
              <w:rPr>
                <w:rFonts w:ascii="AvenirNext LT Pro Regular" w:hAnsi="AvenirNext LT Pro Regular"/>
                <w:color w:val="auto"/>
                <w:sz w:val="20"/>
                <w:szCs w:val="19"/>
              </w:rPr>
            </w:pPr>
            <w:r w:rsidRPr="0082545B">
              <w:rPr>
                <w:rFonts w:ascii="AvenirNext LT Pro Regular" w:hAnsi="AvenirNext LT Pro Regular"/>
                <w:color w:val="auto"/>
                <w:sz w:val="18"/>
                <w:szCs w:val="19"/>
              </w:rPr>
              <w:t>What was your distribution strategy?</w:t>
            </w:r>
          </w:p>
          <w:p w14:paraId="34630A63" w14:textId="77777777" w:rsidR="00FC7763" w:rsidRPr="0082545B" w:rsidRDefault="00FC7763" w:rsidP="00FC7763">
            <w:pPr>
              <w:pStyle w:val="MediumGrid1-Accent21"/>
              <w:numPr>
                <w:ilvl w:val="0"/>
                <w:numId w:val="15"/>
              </w:numPr>
              <w:spacing w:after="120" w:line="240" w:lineRule="auto"/>
              <w:ind w:left="346" w:hanging="274"/>
              <w:rPr>
                <w:rFonts w:ascii="AvenirNext LT Pro Regular" w:hAnsi="AvenirNext LT Pro Regular"/>
                <w:color w:val="auto"/>
                <w:sz w:val="18"/>
                <w:szCs w:val="16"/>
              </w:rPr>
            </w:pPr>
            <w:r w:rsidRPr="0082545B">
              <w:rPr>
                <w:rFonts w:ascii="AvenirNext LT Pro Regular" w:hAnsi="AvenirNext LT Pro Regular"/>
                <w:color w:val="auto"/>
                <w:sz w:val="18"/>
                <w:szCs w:val="19"/>
              </w:rPr>
              <w:t>Did you outperform your media buy?</w:t>
            </w:r>
          </w:p>
          <w:p w14:paraId="5692443E" w14:textId="064B46D8" w:rsidR="00376467" w:rsidRPr="00EE723C" w:rsidRDefault="00351C19" w:rsidP="00DF39AA">
            <w:pPr>
              <w:pStyle w:val="MediumGrid1-Accent21"/>
              <w:numPr>
                <w:ilvl w:val="0"/>
                <w:numId w:val="15"/>
              </w:numPr>
              <w:spacing w:after="120" w:line="240" w:lineRule="auto"/>
              <w:ind w:left="346" w:hanging="274"/>
              <w:rPr>
                <w:rFonts w:ascii="AvenirNext LT Pro Regular" w:hAnsi="AvenirNext LT Pro Regular"/>
                <w:color w:val="auto"/>
                <w:sz w:val="19"/>
                <w:szCs w:val="19"/>
              </w:rPr>
            </w:pPr>
            <w:r w:rsidRPr="0082545B">
              <w:rPr>
                <w:rFonts w:ascii="AvenirNext LT Pro Regular" w:hAnsi="AvenirNext LT Pro Regular"/>
                <w:color w:val="auto"/>
                <w:sz w:val="18"/>
                <w:szCs w:val="19"/>
              </w:rPr>
              <w:t xml:space="preserve">If your paid media expenditures are low, but production/activation/other costs were high, or there is a unique situation surrounding your budget, you should elaborate </w:t>
            </w:r>
            <w:r w:rsidR="00FC7763" w:rsidRPr="0082545B">
              <w:rPr>
                <w:rFonts w:ascii="AvenirNext LT Pro Regular" w:hAnsi="AvenirNext LT Pro Regular"/>
                <w:color w:val="auto"/>
                <w:sz w:val="18"/>
                <w:szCs w:val="19"/>
              </w:rPr>
              <w:t xml:space="preserve">on this </w:t>
            </w:r>
            <w:r w:rsidRPr="0082545B">
              <w:rPr>
                <w:rFonts w:ascii="AvenirNext LT Pro Regular" w:hAnsi="AvenirNext LT Pro Regular"/>
                <w:color w:val="auto"/>
                <w:sz w:val="18"/>
                <w:szCs w:val="19"/>
              </w:rPr>
              <w:t xml:space="preserve">here.  </w:t>
            </w:r>
          </w:p>
        </w:tc>
      </w:tr>
      <w:tr w:rsidR="00351C19" w:rsidRPr="00EE723C" w14:paraId="1334F373" w14:textId="77777777" w:rsidTr="00D93E0C">
        <w:trPr>
          <w:trHeight w:val="1195"/>
        </w:trPr>
        <w:tc>
          <w:tcPr>
            <w:tcW w:w="10790" w:type="dxa"/>
            <w:gridSpan w:val="2"/>
            <w:shd w:val="clear" w:color="auto" w:fill="auto"/>
          </w:tcPr>
          <w:p w14:paraId="6C04FF67" w14:textId="77777777" w:rsidR="00351C19" w:rsidRPr="00EE723C" w:rsidRDefault="00FC7763" w:rsidP="00FC7763">
            <w:pPr>
              <w:spacing w:after="0" w:line="240" w:lineRule="auto"/>
              <w:rPr>
                <w:rFonts w:ascii="AvenirNext LT Pro Regular" w:hAnsi="AvenirNext LT Pro Regular"/>
                <w:color w:val="auto"/>
                <w:sz w:val="20"/>
                <w:szCs w:val="19"/>
              </w:rPr>
            </w:pPr>
            <w:r w:rsidRPr="00EE723C">
              <w:rPr>
                <w:rFonts w:ascii="AvenirNext LT Pro Regular" w:hAnsi="AvenirNext LT Pro Regular"/>
                <w:color w:val="auto"/>
                <w:sz w:val="20"/>
                <w:szCs w:val="19"/>
              </w:rPr>
              <w:lastRenderedPageBreak/>
              <w:t>Provide answer</w:t>
            </w:r>
            <w:r w:rsidR="00351C19" w:rsidRPr="00EE723C">
              <w:rPr>
                <w:rFonts w:ascii="AvenirNext LT Pro Regular" w:hAnsi="AvenirNext LT Pro Regular"/>
                <w:color w:val="auto"/>
                <w:sz w:val="20"/>
                <w:szCs w:val="19"/>
              </w:rPr>
              <w:t>.</w:t>
            </w:r>
          </w:p>
          <w:p w14:paraId="16C70FED" w14:textId="77777777" w:rsidR="00DF39AA" w:rsidRPr="00EE723C" w:rsidRDefault="00DF39AA" w:rsidP="00FC7763">
            <w:pPr>
              <w:spacing w:after="0" w:line="240" w:lineRule="auto"/>
              <w:rPr>
                <w:rFonts w:ascii="AvenirNext LT Pro Regular" w:hAnsi="AvenirNext LT Pro Regular"/>
                <w:color w:val="auto"/>
                <w:sz w:val="20"/>
                <w:szCs w:val="19"/>
              </w:rPr>
            </w:pPr>
          </w:p>
          <w:p w14:paraId="6DBAB429" w14:textId="77777777" w:rsidR="00DF39AA" w:rsidRPr="00EE723C" w:rsidRDefault="00DF39AA" w:rsidP="00FC7763">
            <w:pPr>
              <w:spacing w:after="0" w:line="240" w:lineRule="auto"/>
              <w:rPr>
                <w:rFonts w:ascii="AvenirNext LT Pro Regular" w:hAnsi="AvenirNext LT Pro Regular"/>
                <w:color w:val="auto"/>
                <w:sz w:val="20"/>
                <w:szCs w:val="19"/>
              </w:rPr>
            </w:pPr>
          </w:p>
          <w:p w14:paraId="2E9E8A86" w14:textId="77777777" w:rsidR="00DF39AA" w:rsidRPr="00EE723C" w:rsidRDefault="00DF39AA" w:rsidP="00FC7763">
            <w:pPr>
              <w:spacing w:after="0" w:line="240" w:lineRule="auto"/>
              <w:rPr>
                <w:rFonts w:ascii="AvenirNext LT Pro Regular" w:hAnsi="AvenirNext LT Pro Regular"/>
                <w:color w:val="auto"/>
                <w:sz w:val="20"/>
                <w:szCs w:val="19"/>
              </w:rPr>
            </w:pPr>
          </w:p>
        </w:tc>
      </w:tr>
    </w:tbl>
    <w:p w14:paraId="716C422A" w14:textId="77777777" w:rsidR="00772E1F" w:rsidRPr="00EE723C" w:rsidRDefault="00772E1F" w:rsidP="007509BE">
      <w:pPr>
        <w:pStyle w:val="Verdana-Body-11"/>
        <w:spacing w:line="360" w:lineRule="auto"/>
        <w:ind w:left="270"/>
        <w:rPr>
          <w:rFonts w:ascii="AvenirNext LT Pro Regular" w:hAnsi="AvenirNext LT Pro Regular"/>
          <w:b/>
          <w:color w:val="auto"/>
          <w:sz w:val="17"/>
          <w:szCs w:val="17"/>
        </w:rPr>
      </w:pPr>
      <w:r w:rsidRPr="00EE723C">
        <w:rPr>
          <w:rFonts w:ascii="AvenirNext LT Pro Regular" w:hAnsi="AvenirNext LT Pro Regular"/>
          <w:b/>
          <w:color w:val="auto"/>
          <w:sz w:val="16"/>
          <w:szCs w:val="18"/>
        </w:rPr>
        <w:tab/>
      </w:r>
      <w:r w:rsidRPr="00EE723C">
        <w:rPr>
          <w:rFonts w:ascii="AvenirNext LT Pro Regular" w:hAnsi="AvenirNext LT Pro Regular"/>
          <w:b/>
          <w:color w:val="auto"/>
          <w:sz w:val="16"/>
          <w:szCs w:val="18"/>
        </w:rPr>
        <w:tab/>
      </w:r>
      <w:r w:rsidRPr="00EE723C">
        <w:rPr>
          <w:rFonts w:ascii="AvenirNext LT Pro Regular" w:hAnsi="AvenirNext LT Pro Regular"/>
          <w:b/>
          <w:color w:val="auto"/>
          <w:sz w:val="17"/>
          <w:szCs w:val="1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F65E47" w:rsidRPr="00EE723C" w14:paraId="1FC25486" w14:textId="77777777" w:rsidTr="00D93E0C">
        <w:tc>
          <w:tcPr>
            <w:tcW w:w="5395" w:type="dxa"/>
            <w:shd w:val="clear" w:color="auto" w:fill="B8B8B8"/>
          </w:tcPr>
          <w:p w14:paraId="613338B8" w14:textId="77777777" w:rsidR="00F65E47" w:rsidRPr="005F2F29" w:rsidRDefault="00F65E47" w:rsidP="00D93E0C">
            <w:pPr>
              <w:spacing w:before="120" w:after="120" w:line="240" w:lineRule="auto"/>
              <w:rPr>
                <w:rFonts w:ascii="AvenirNext LT Pro Bold" w:hAnsi="AvenirNext LT Pro Bold"/>
                <w:b/>
                <w:bCs/>
                <w:color w:val="auto"/>
              </w:rPr>
            </w:pPr>
            <w:r w:rsidRPr="005F2F29">
              <w:rPr>
                <w:rFonts w:ascii="AvenirNext LT Pro Bold" w:hAnsi="AvenirNext LT Pro Bold"/>
                <w:b/>
                <w:bCs/>
                <w:color w:val="auto"/>
              </w:rPr>
              <w:t>OWNED MEDIA</w:t>
            </w:r>
          </w:p>
          <w:p w14:paraId="0513E79A" w14:textId="77777777" w:rsidR="00F65E47" w:rsidRPr="00EE723C" w:rsidRDefault="00F65E47" w:rsidP="00D93E0C">
            <w:pPr>
              <w:pStyle w:val="FreeForm"/>
              <w:spacing w:before="120" w:after="120"/>
              <w:rPr>
                <w:rFonts w:ascii="AvenirNext LT Pro Regular" w:hAnsi="AvenirNext LT Pro Regular"/>
                <w:b/>
                <w:color w:val="auto"/>
                <w:sz w:val="19"/>
                <w:szCs w:val="19"/>
              </w:rPr>
            </w:pPr>
            <w:r w:rsidRPr="00EE723C">
              <w:rPr>
                <w:rFonts w:ascii="AvenirNext LT Pro Regular" w:hAnsi="AvenirNext LT Pro Regular"/>
                <w:b/>
                <w:color w:val="auto"/>
                <w:sz w:val="19"/>
                <w:szCs w:val="19"/>
              </w:rPr>
              <w:t xml:space="preserve">Elaborate on owned media (digital or physical company-owned </w:t>
            </w:r>
            <w:r w:rsidRPr="00EE723C">
              <w:rPr>
                <w:rFonts w:ascii="AvenirNext LT Pro Regular" w:hAnsi="AvenirNext LT Pro Regular"/>
                <w:b/>
                <w:noProof/>
                <w:color w:val="auto"/>
                <w:sz w:val="19"/>
                <w:szCs w:val="19"/>
              </w:rPr>
              <w:t>real</w:t>
            </w:r>
            <w:r w:rsidR="00E80027" w:rsidRPr="00EE723C">
              <w:rPr>
                <w:rFonts w:ascii="AvenirNext LT Pro Regular" w:hAnsi="AvenirNext LT Pro Regular"/>
                <w:b/>
                <w:noProof/>
                <w:color w:val="auto"/>
                <w:sz w:val="19"/>
                <w:szCs w:val="19"/>
              </w:rPr>
              <w:t xml:space="preserve"> </w:t>
            </w:r>
            <w:r w:rsidRPr="00EE723C">
              <w:rPr>
                <w:rFonts w:ascii="AvenirNext LT Pro Regular" w:hAnsi="AvenirNext LT Pro Regular"/>
                <w:b/>
                <w:noProof/>
                <w:color w:val="auto"/>
                <w:sz w:val="19"/>
                <w:szCs w:val="19"/>
              </w:rPr>
              <w:t>estate</w:t>
            </w:r>
            <w:r w:rsidRPr="00EE723C">
              <w:rPr>
                <w:rFonts w:ascii="AvenirNext LT Pro Regular" w:hAnsi="AvenirNext LT Pro Regular"/>
                <w:b/>
                <w:color w:val="auto"/>
                <w:sz w:val="19"/>
                <w:szCs w:val="19"/>
              </w:rPr>
              <w:t xml:space="preserve">), that acted as communication channels for case content. </w:t>
            </w:r>
            <w:r w:rsidR="008C0A01" w:rsidRPr="00EE723C">
              <w:rPr>
                <w:rFonts w:ascii="AvenirNext LT Pro Regular" w:hAnsi="AvenirNext LT Pro Regular"/>
                <w:b/>
                <w:color w:val="auto"/>
                <w:sz w:val="19"/>
                <w:szCs w:val="19"/>
              </w:rPr>
              <w:br/>
            </w:r>
            <w:r w:rsidR="008C0A01" w:rsidRPr="00EE723C">
              <w:rPr>
                <w:rFonts w:ascii="AvenirNext LT Pro Regular" w:hAnsi="AvenirNext LT Pro Regular"/>
                <w:b/>
                <w:color w:val="auto"/>
                <w:sz w:val="19"/>
                <w:szCs w:val="19"/>
              </w:rPr>
              <w:br/>
            </w:r>
            <w:r w:rsidRPr="00EE723C">
              <w:rPr>
                <w:rFonts w:ascii="AvenirNext LT Pro Regular" w:hAnsi="AvenirNext LT Pro Regular"/>
                <w:b/>
                <w:color w:val="auto"/>
                <w:sz w:val="19"/>
                <w:szCs w:val="19"/>
              </w:rPr>
              <w:t xml:space="preserve">Owned media </w:t>
            </w:r>
            <w:r w:rsidRPr="00EE723C">
              <w:rPr>
                <w:rFonts w:ascii="AvenirNext LT Pro Regular" w:hAnsi="AvenirNext LT Pro Regular"/>
                <w:b/>
                <w:noProof/>
                <w:color w:val="auto"/>
                <w:sz w:val="19"/>
                <w:szCs w:val="19"/>
              </w:rPr>
              <w:t>examples</w:t>
            </w:r>
            <w:r w:rsidRPr="00EE723C">
              <w:rPr>
                <w:rFonts w:ascii="AvenirNext LT Pro Regular" w:hAnsi="AvenirNext LT Pro Regular"/>
                <w:b/>
                <w:color w:val="auto"/>
                <w:sz w:val="19"/>
                <w:szCs w:val="19"/>
              </w:rPr>
              <w:t xml:space="preserve"> may include a corporate website, social media platforms, packaging, a bran</w:t>
            </w:r>
            <w:r w:rsidR="004C63B9" w:rsidRPr="00EE723C">
              <w:rPr>
                <w:rFonts w:ascii="AvenirNext LT Pro Regular" w:hAnsi="AvenirNext LT Pro Regular"/>
                <w:b/>
                <w:color w:val="auto"/>
                <w:sz w:val="19"/>
                <w:szCs w:val="19"/>
              </w:rPr>
              <w:t>ded store, fleet of buses, etc.</w:t>
            </w:r>
            <w:r w:rsidRPr="00EE723C">
              <w:rPr>
                <w:rFonts w:ascii="AvenirNext LT Pro Regular" w:hAnsi="AvenirNext LT Pro Regular"/>
                <w:b/>
                <w:color w:val="auto"/>
                <w:sz w:val="19"/>
                <w:szCs w:val="19"/>
              </w:rPr>
              <w:t xml:space="preserve"> </w:t>
            </w:r>
          </w:p>
        </w:tc>
        <w:tc>
          <w:tcPr>
            <w:tcW w:w="5395" w:type="dxa"/>
            <w:shd w:val="clear" w:color="auto" w:fill="auto"/>
          </w:tcPr>
          <w:p w14:paraId="67A8C2FA" w14:textId="77777777" w:rsidR="00F65E47" w:rsidRPr="001B7E38" w:rsidRDefault="00D500CA" w:rsidP="00EE723C">
            <w:pPr>
              <w:pStyle w:val="MediumShading1-Accent11"/>
              <w:spacing w:before="120" w:after="120"/>
              <w:rPr>
                <w:rFonts w:ascii="AvenirNext LT Pro Bold" w:hAnsi="AvenirNext LT Pro Bold"/>
                <w:bCs/>
                <w:color w:val="auto"/>
                <w:sz w:val="18"/>
                <w:szCs w:val="19"/>
              </w:rPr>
            </w:pPr>
            <w:r w:rsidRPr="001B7E38">
              <w:rPr>
                <w:rFonts w:ascii="AvenirNext LT Pro Bold" w:hAnsi="AvenirNext LT Pro Bold"/>
                <w:bCs/>
                <w:color w:val="auto"/>
                <w:sz w:val="18"/>
                <w:szCs w:val="19"/>
              </w:rPr>
              <w:t>Effie Tips</w:t>
            </w:r>
            <w:r w:rsidR="00F65E47" w:rsidRPr="001B7E38">
              <w:rPr>
                <w:rFonts w:ascii="AvenirNext LT Pro Bold" w:hAnsi="AvenirNext LT Pro Bold"/>
                <w:bCs/>
                <w:color w:val="auto"/>
                <w:sz w:val="18"/>
                <w:szCs w:val="19"/>
              </w:rPr>
              <w:t>:</w:t>
            </w:r>
          </w:p>
          <w:p w14:paraId="504CEE53" w14:textId="77777777" w:rsidR="00F65E47" w:rsidRPr="0082545B" w:rsidRDefault="00F65E47" w:rsidP="00D93E0C">
            <w:pPr>
              <w:pStyle w:val="FreeForm"/>
              <w:numPr>
                <w:ilvl w:val="0"/>
                <w:numId w:val="6"/>
              </w:numPr>
              <w:spacing w:after="120"/>
              <w:ind w:left="346" w:hanging="274"/>
              <w:rPr>
                <w:rFonts w:ascii="AvenirNext LT Pro Regular" w:hAnsi="AvenirNext LT Pro Regular"/>
                <w:color w:val="auto"/>
                <w:sz w:val="18"/>
                <w:szCs w:val="16"/>
              </w:rPr>
            </w:pPr>
            <w:r w:rsidRPr="0082545B">
              <w:rPr>
                <w:rFonts w:ascii="AvenirNext LT Pro Regular" w:hAnsi="AvenirNext LT Pro Regular"/>
                <w:color w:val="auto"/>
                <w:sz w:val="18"/>
                <w:szCs w:val="16"/>
              </w:rPr>
              <w:t xml:space="preserve">If owned media platforms were selected on the Communications Touchpoints chart, judges will expect to see an explanation of those platforms </w:t>
            </w:r>
            <w:r w:rsidR="00D21D31" w:rsidRPr="0082545B">
              <w:rPr>
                <w:rFonts w:ascii="AvenirNext LT Pro Regular" w:hAnsi="AvenirNext LT Pro Regular"/>
                <w:color w:val="auto"/>
                <w:sz w:val="18"/>
                <w:szCs w:val="16"/>
              </w:rPr>
              <w:t>in your response</w:t>
            </w:r>
            <w:r w:rsidRPr="0082545B">
              <w:rPr>
                <w:rFonts w:ascii="AvenirNext LT Pro Regular" w:hAnsi="AvenirNext LT Pro Regular"/>
                <w:color w:val="auto"/>
                <w:sz w:val="18"/>
                <w:szCs w:val="16"/>
              </w:rPr>
              <w:t xml:space="preserve">. </w:t>
            </w:r>
          </w:p>
          <w:p w14:paraId="325FC982" w14:textId="77777777" w:rsidR="00F65E47" w:rsidRPr="00EE723C" w:rsidRDefault="00F65E47" w:rsidP="00D93E0C">
            <w:pPr>
              <w:pStyle w:val="FreeForm"/>
              <w:numPr>
                <w:ilvl w:val="0"/>
                <w:numId w:val="6"/>
              </w:numPr>
              <w:spacing w:after="120"/>
              <w:ind w:left="346" w:hanging="274"/>
              <w:rPr>
                <w:rFonts w:ascii="AvenirNext LT Pro Regular" w:hAnsi="AvenirNext LT Pro Regular"/>
                <w:color w:val="auto"/>
                <w:sz w:val="17"/>
                <w:szCs w:val="17"/>
              </w:rPr>
            </w:pPr>
            <w:r w:rsidRPr="0082545B">
              <w:rPr>
                <w:rFonts w:ascii="AvenirNext LT Pro Regular" w:hAnsi="AvenirNext LT Pro Regular"/>
                <w:color w:val="auto"/>
                <w:sz w:val="18"/>
                <w:szCs w:val="16"/>
              </w:rPr>
              <w:t>Similarly, any owned media described here must also be selected in the communications touchpoints chart.  Make sure answers here relate directly back to the selected choices in the “Communications Touchpoints” chart.</w:t>
            </w:r>
          </w:p>
        </w:tc>
      </w:tr>
      <w:tr w:rsidR="00F65E47" w:rsidRPr="00EE723C" w14:paraId="07B2E590" w14:textId="77777777" w:rsidTr="00D93E0C">
        <w:trPr>
          <w:trHeight w:val="1195"/>
        </w:trPr>
        <w:tc>
          <w:tcPr>
            <w:tcW w:w="10790" w:type="dxa"/>
            <w:gridSpan w:val="2"/>
            <w:shd w:val="clear" w:color="auto" w:fill="auto"/>
          </w:tcPr>
          <w:p w14:paraId="7D31596A" w14:textId="77777777" w:rsidR="00DF39AA" w:rsidRPr="00EE723C" w:rsidRDefault="002E6D07" w:rsidP="00D93E0C">
            <w:pPr>
              <w:spacing w:after="0" w:line="240" w:lineRule="auto"/>
              <w:rPr>
                <w:rFonts w:ascii="AvenirNext LT Pro Regular" w:hAnsi="AvenirNext LT Pro Regular"/>
                <w:color w:val="auto"/>
                <w:sz w:val="20"/>
                <w:szCs w:val="19"/>
              </w:rPr>
            </w:pPr>
            <w:r w:rsidRPr="00EE723C">
              <w:rPr>
                <w:rFonts w:ascii="AvenirNext LT Pro Regular" w:hAnsi="AvenirNext LT Pro Regular"/>
                <w:color w:val="auto"/>
                <w:sz w:val="20"/>
                <w:szCs w:val="19"/>
              </w:rPr>
              <w:t>Provide answer.</w:t>
            </w:r>
          </w:p>
          <w:p w14:paraId="6940354F" w14:textId="77777777" w:rsidR="00DF39AA" w:rsidRPr="00EE723C" w:rsidRDefault="00DF39AA" w:rsidP="00D93E0C">
            <w:pPr>
              <w:spacing w:after="0" w:line="240" w:lineRule="auto"/>
              <w:rPr>
                <w:rFonts w:ascii="AvenirNext LT Pro Regular" w:hAnsi="AvenirNext LT Pro Regular"/>
                <w:color w:val="auto"/>
                <w:sz w:val="20"/>
                <w:szCs w:val="19"/>
              </w:rPr>
            </w:pPr>
          </w:p>
          <w:p w14:paraId="5F4A1700" w14:textId="77777777" w:rsidR="00DF39AA" w:rsidRPr="00EE723C" w:rsidRDefault="00DF39AA" w:rsidP="00D93E0C">
            <w:pPr>
              <w:spacing w:after="0" w:line="240" w:lineRule="auto"/>
              <w:rPr>
                <w:rFonts w:ascii="AvenirNext LT Pro Regular" w:hAnsi="AvenirNext LT Pro Regular"/>
                <w:color w:val="auto"/>
                <w:sz w:val="20"/>
                <w:szCs w:val="19"/>
              </w:rPr>
            </w:pPr>
          </w:p>
          <w:p w14:paraId="38614C24" w14:textId="77777777" w:rsidR="002E6D07" w:rsidRPr="00EE723C" w:rsidRDefault="002E6D07" w:rsidP="00D93E0C">
            <w:pPr>
              <w:spacing w:after="0" w:line="240" w:lineRule="auto"/>
              <w:rPr>
                <w:rFonts w:ascii="AvenirNext LT Pro Regular" w:hAnsi="AvenirNext LT Pro Regular"/>
                <w:b/>
                <w:color w:val="auto"/>
              </w:rPr>
            </w:pPr>
          </w:p>
        </w:tc>
      </w:tr>
    </w:tbl>
    <w:p w14:paraId="751D68AD" w14:textId="77777777" w:rsidR="00EC2AE0" w:rsidRPr="00EE723C" w:rsidRDefault="00EC2AE0" w:rsidP="00F65E47">
      <w:pPr>
        <w:rPr>
          <w:rFonts w:ascii="AvenirNext LT Pro Regular" w:hAnsi="AvenirNext LT Pro Regular"/>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C2AE0" w:rsidRPr="00EE723C" w14:paraId="6787EBD2" w14:textId="77777777" w:rsidTr="00D93E0C">
        <w:tc>
          <w:tcPr>
            <w:tcW w:w="10790" w:type="dxa"/>
            <w:shd w:val="clear" w:color="auto" w:fill="B8B8B8"/>
          </w:tcPr>
          <w:p w14:paraId="0445AADD" w14:textId="77777777" w:rsidR="00EC2AE0" w:rsidRPr="005F2F29" w:rsidRDefault="00EC2AE0" w:rsidP="00D93E0C">
            <w:pPr>
              <w:spacing w:before="120" w:after="120" w:line="240" w:lineRule="auto"/>
              <w:rPr>
                <w:rFonts w:ascii="AvenirNext LT Pro Bold" w:hAnsi="AvenirNext LT Pro Bold"/>
                <w:b/>
                <w:bCs/>
                <w:color w:val="auto"/>
              </w:rPr>
            </w:pPr>
            <w:r w:rsidRPr="005F2F29">
              <w:rPr>
                <w:rFonts w:ascii="AvenirNext LT Pro Bold" w:hAnsi="AvenirNext LT Pro Bold"/>
                <w:b/>
                <w:bCs/>
                <w:color w:val="auto"/>
              </w:rPr>
              <w:t>SPONSORSHIPS</w:t>
            </w:r>
          </w:p>
          <w:p w14:paraId="7FB8970E" w14:textId="42222F7F" w:rsidR="00EC2AE0" w:rsidRPr="00EE723C" w:rsidRDefault="00EC2AE0" w:rsidP="00D93E0C">
            <w:pPr>
              <w:spacing w:before="120" w:after="120" w:line="240" w:lineRule="auto"/>
              <w:rPr>
                <w:rFonts w:ascii="AvenirNext LT Pro Regular" w:hAnsi="AvenirNext LT Pro Regular"/>
                <w:b/>
                <w:color w:val="auto"/>
                <w:sz w:val="19"/>
                <w:szCs w:val="19"/>
              </w:rPr>
            </w:pPr>
            <w:r w:rsidRPr="00EE723C">
              <w:rPr>
                <w:rFonts w:ascii="AvenirNext LT Pro Regular" w:hAnsi="AvenirNext LT Pro Regular"/>
                <w:b/>
                <w:color w:val="auto"/>
                <w:sz w:val="19"/>
                <w:szCs w:val="19"/>
              </w:rPr>
              <w:t>Note</w:t>
            </w:r>
            <w:r w:rsidR="00DF6838">
              <w:rPr>
                <w:rFonts w:ascii="AvenirNext LT Pro Regular" w:hAnsi="AvenirNext LT Pro Regular"/>
                <w:b/>
                <w:color w:val="auto"/>
                <w:sz w:val="19"/>
                <w:szCs w:val="19"/>
              </w:rPr>
              <w:t xml:space="preserve"> </w:t>
            </w:r>
            <w:proofErr w:type="gramStart"/>
            <w:r w:rsidR="00022BF5" w:rsidRPr="00EE723C">
              <w:rPr>
                <w:rFonts w:ascii="AvenirNext LT Pro Regular" w:hAnsi="AvenirNext LT Pro Regular"/>
                <w:b/>
                <w:color w:val="auto"/>
                <w:sz w:val="19"/>
                <w:szCs w:val="19"/>
              </w:rPr>
              <w:t>whether</w:t>
            </w:r>
            <w:r w:rsidRPr="00EE723C">
              <w:rPr>
                <w:rFonts w:ascii="AvenirNext LT Pro Regular" w:hAnsi="AvenirNext LT Pro Regular"/>
                <w:b/>
                <w:color w:val="auto"/>
                <w:sz w:val="19"/>
                <w:szCs w:val="19"/>
              </w:rPr>
              <w:t xml:space="preserve"> </w:t>
            </w:r>
            <w:r w:rsidR="00DF6838">
              <w:rPr>
                <w:rFonts w:ascii="AvenirNext LT Pro Regular" w:hAnsi="AvenirNext LT Pro Regular"/>
                <w:b/>
                <w:color w:val="auto"/>
                <w:sz w:val="19"/>
                <w:szCs w:val="19"/>
              </w:rPr>
              <w:t>or not</w:t>
            </w:r>
            <w:proofErr w:type="gramEnd"/>
            <w:r w:rsidR="00DF6838">
              <w:rPr>
                <w:rFonts w:ascii="AvenirNext LT Pro Regular" w:hAnsi="AvenirNext LT Pro Regular"/>
                <w:b/>
                <w:color w:val="auto"/>
                <w:sz w:val="19"/>
                <w:szCs w:val="19"/>
              </w:rPr>
              <w:t xml:space="preserve"> </w:t>
            </w:r>
            <w:r w:rsidRPr="00EE723C">
              <w:rPr>
                <w:rFonts w:ascii="AvenirNext LT Pro Regular" w:hAnsi="AvenirNext LT Pro Regular"/>
                <w:b/>
                <w:color w:val="auto"/>
                <w:sz w:val="19"/>
                <w:szCs w:val="19"/>
              </w:rPr>
              <w:t>your effort included any sponsorships</w:t>
            </w:r>
            <w:r w:rsidR="00D21D31" w:rsidRPr="00EE723C">
              <w:rPr>
                <w:rFonts w:ascii="AvenirNext LT Pro Regular" w:hAnsi="AvenirNext LT Pro Regular"/>
                <w:b/>
                <w:color w:val="auto"/>
                <w:sz w:val="19"/>
                <w:szCs w:val="19"/>
              </w:rPr>
              <w:t>.  If so, provide details regarding your sponsorships</w:t>
            </w:r>
            <w:r w:rsidRPr="00EE723C">
              <w:rPr>
                <w:rFonts w:ascii="AvenirNext LT Pro Regular" w:hAnsi="AvenirNext LT Pro Regular"/>
                <w:b/>
                <w:color w:val="auto"/>
                <w:sz w:val="19"/>
                <w:szCs w:val="19"/>
              </w:rPr>
              <w:t>.</w:t>
            </w:r>
          </w:p>
        </w:tc>
      </w:tr>
      <w:tr w:rsidR="00EC2AE0" w:rsidRPr="00EE723C" w14:paraId="7A099BD2" w14:textId="77777777" w:rsidTr="00D93E0C">
        <w:trPr>
          <w:trHeight w:val="1195"/>
        </w:trPr>
        <w:tc>
          <w:tcPr>
            <w:tcW w:w="10790" w:type="dxa"/>
            <w:shd w:val="clear" w:color="auto" w:fill="auto"/>
          </w:tcPr>
          <w:p w14:paraId="646EBB51" w14:textId="77777777" w:rsidR="00EC2AE0" w:rsidRPr="00EE723C" w:rsidRDefault="00EC2AE0" w:rsidP="00D93E0C">
            <w:pPr>
              <w:spacing w:after="0" w:line="240" w:lineRule="auto"/>
              <w:rPr>
                <w:rFonts w:ascii="AvenirNext LT Pro Regular" w:hAnsi="AvenirNext LT Pro Regular"/>
                <w:color w:val="auto"/>
                <w:sz w:val="20"/>
                <w:szCs w:val="19"/>
              </w:rPr>
            </w:pPr>
            <w:r w:rsidRPr="00EE723C">
              <w:rPr>
                <w:rFonts w:ascii="AvenirNext LT Pro Regular" w:hAnsi="AvenirNext LT Pro Regular"/>
                <w:color w:val="auto"/>
                <w:sz w:val="20"/>
                <w:szCs w:val="19"/>
              </w:rPr>
              <w:t>Provide answer.</w:t>
            </w:r>
          </w:p>
          <w:p w14:paraId="0714FF13" w14:textId="77777777" w:rsidR="00DF39AA" w:rsidRPr="00EE723C" w:rsidRDefault="00DF39AA" w:rsidP="00D93E0C">
            <w:pPr>
              <w:spacing w:after="0" w:line="240" w:lineRule="auto"/>
              <w:rPr>
                <w:rFonts w:ascii="AvenirNext LT Pro Regular" w:hAnsi="AvenirNext LT Pro Regular"/>
                <w:b/>
                <w:color w:val="auto"/>
                <w:sz w:val="17"/>
                <w:szCs w:val="17"/>
              </w:rPr>
            </w:pPr>
          </w:p>
          <w:p w14:paraId="4B8A3DEA" w14:textId="77777777" w:rsidR="00DF39AA" w:rsidRPr="00EE723C" w:rsidRDefault="00DF39AA" w:rsidP="00D93E0C">
            <w:pPr>
              <w:spacing w:after="0" w:line="240" w:lineRule="auto"/>
              <w:rPr>
                <w:rFonts w:ascii="AvenirNext LT Pro Regular" w:hAnsi="AvenirNext LT Pro Regular"/>
                <w:b/>
                <w:color w:val="auto"/>
                <w:sz w:val="17"/>
                <w:szCs w:val="17"/>
              </w:rPr>
            </w:pPr>
          </w:p>
          <w:p w14:paraId="117614D3" w14:textId="77777777" w:rsidR="00DF39AA" w:rsidRPr="00EE723C" w:rsidRDefault="00DF39AA" w:rsidP="00D93E0C">
            <w:pPr>
              <w:spacing w:after="0" w:line="240" w:lineRule="auto"/>
              <w:rPr>
                <w:rFonts w:ascii="AvenirNext LT Pro Regular" w:hAnsi="AvenirNext LT Pro Regular"/>
                <w:b/>
                <w:color w:val="auto"/>
                <w:sz w:val="17"/>
                <w:szCs w:val="17"/>
              </w:rPr>
            </w:pPr>
          </w:p>
        </w:tc>
      </w:tr>
    </w:tbl>
    <w:p w14:paraId="05EBBD79" w14:textId="63F2307C" w:rsidR="00EE723C" w:rsidRDefault="00EE723C" w:rsidP="00EC2AE0">
      <w:pPr>
        <w:rPr>
          <w:rFonts w:ascii="AvenirNext LT Pro Regular" w:hAnsi="AvenirNext LT Pro Regular"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82545B" w:rsidRPr="00EE723C" w14:paraId="26FA75F5" w14:textId="77777777" w:rsidTr="0082545B">
        <w:tc>
          <w:tcPr>
            <w:tcW w:w="5395" w:type="dxa"/>
            <w:shd w:val="clear" w:color="auto" w:fill="B8B8B8"/>
          </w:tcPr>
          <w:p w14:paraId="6F8DC204" w14:textId="7CD9E134" w:rsidR="0082545B" w:rsidRPr="005F2F29" w:rsidRDefault="0082545B" w:rsidP="0082545B">
            <w:pPr>
              <w:spacing w:after="120" w:line="240" w:lineRule="auto"/>
              <w:rPr>
                <w:rFonts w:ascii="AvenirNext LT Pro Bold" w:hAnsi="AvenirNext LT Pro Bold"/>
                <w:b/>
                <w:bCs/>
                <w:color w:val="auto"/>
              </w:rPr>
            </w:pPr>
            <w:r w:rsidRPr="005F2F29">
              <w:rPr>
                <w:rFonts w:ascii="AvenirNext LT Pro Bold" w:hAnsi="AvenirNext LT Pro Bold"/>
                <w:b/>
                <w:bCs/>
                <w:color w:val="auto"/>
              </w:rPr>
              <w:t xml:space="preserve">SOURCES: </w:t>
            </w:r>
            <w:r w:rsidR="00653EF0" w:rsidRPr="005F2F29">
              <w:rPr>
                <w:rFonts w:ascii="AvenirNext LT Pro Bold" w:hAnsi="AvenirNext LT Pro Bold"/>
                <w:b/>
                <w:bCs/>
                <w:color w:val="auto"/>
              </w:rPr>
              <w:t>INVESTMENT OVERVIEW</w:t>
            </w:r>
          </w:p>
          <w:p w14:paraId="2C58FC6E" w14:textId="77777777" w:rsidR="0082545B" w:rsidRPr="00653EF0" w:rsidRDefault="0082545B" w:rsidP="0082545B">
            <w:pPr>
              <w:spacing w:after="120" w:line="240" w:lineRule="auto"/>
              <w:rPr>
                <w:rFonts w:ascii="AvenirNext LT Pro Regular" w:hAnsi="AvenirNext LT Pro Regular"/>
                <w:b/>
                <w:color w:val="auto"/>
                <w:sz w:val="19"/>
                <w:szCs w:val="19"/>
              </w:rPr>
            </w:pPr>
            <w:r w:rsidRPr="00653EF0">
              <w:rPr>
                <w:rFonts w:ascii="AvenirNext LT Pro Regular" w:hAnsi="AvenirNext LT Pro Regular"/>
                <w:b/>
                <w:color w:val="auto"/>
                <w:sz w:val="19"/>
                <w:szCs w:val="19"/>
              </w:rPr>
              <w:t xml:space="preserve">You must provide a source for all data and facts presented anywhere in the entry form.  </w:t>
            </w:r>
          </w:p>
          <w:p w14:paraId="6CD8CDDE" w14:textId="5F1DA0FB" w:rsidR="0082545B" w:rsidRPr="00653EF0" w:rsidRDefault="0082545B" w:rsidP="0082545B">
            <w:pPr>
              <w:spacing w:after="120" w:line="240" w:lineRule="auto"/>
              <w:rPr>
                <w:rFonts w:ascii="AvenirNext LT Pro Regular" w:hAnsi="AvenirNext LT Pro Regular"/>
                <w:b/>
                <w:color w:val="auto"/>
                <w:sz w:val="19"/>
                <w:szCs w:val="19"/>
                <w:u w:val="single"/>
              </w:rPr>
            </w:pPr>
            <w:r w:rsidRPr="00653EF0">
              <w:rPr>
                <w:rFonts w:ascii="AvenirNext LT Pro Bold" w:hAnsi="AvenirNext LT Pro Bold"/>
                <w:bCs/>
                <w:color w:val="auto"/>
                <w:sz w:val="19"/>
                <w:szCs w:val="19"/>
                <w:u w:val="single"/>
              </w:rPr>
              <w:t>SUGGESTED SOURCING LAYOUT:</w:t>
            </w:r>
            <w:r w:rsidRPr="00653EF0">
              <w:rPr>
                <w:rFonts w:ascii="AvenirNext LT Pro Regular" w:hAnsi="AvenirNext LT Pro Regular"/>
                <w:b/>
                <w:color w:val="auto"/>
                <w:sz w:val="19"/>
                <w:szCs w:val="19"/>
              </w:rPr>
              <w:t xml:space="preserve">  Source of Data/Research, </w:t>
            </w:r>
            <w:r w:rsidR="005F2F29">
              <w:rPr>
                <w:rFonts w:ascii="AvenirNext LT Pro Regular" w:hAnsi="AvenirNext LT Pro Regular"/>
                <w:b/>
                <w:color w:val="auto"/>
                <w:sz w:val="19"/>
                <w:szCs w:val="19"/>
              </w:rPr>
              <w:t>Type of Research/Data</w:t>
            </w:r>
            <w:r w:rsidRPr="00653EF0">
              <w:rPr>
                <w:rFonts w:ascii="AvenirNext LT Pro Regular" w:hAnsi="AvenirNext LT Pro Regular"/>
                <w:b/>
                <w:color w:val="auto"/>
                <w:sz w:val="19"/>
                <w:szCs w:val="19"/>
              </w:rPr>
              <w:t>, Dates Covered</w:t>
            </w:r>
          </w:p>
          <w:p w14:paraId="545EA98B" w14:textId="77777777" w:rsidR="0082545B" w:rsidRPr="007B4A0C" w:rsidRDefault="0082545B" w:rsidP="0082545B">
            <w:pPr>
              <w:spacing w:after="120" w:line="240" w:lineRule="auto"/>
              <w:rPr>
                <w:rFonts w:ascii="AvenirNext LT Pro Regular" w:hAnsi="AvenirNext LT Pro Regular"/>
                <w:b/>
                <w:color w:val="auto"/>
                <w:sz w:val="19"/>
                <w:szCs w:val="19"/>
              </w:rPr>
            </w:pPr>
            <w:r w:rsidRPr="00653EF0">
              <w:rPr>
                <w:rFonts w:ascii="AvenirNext LT Pro Regular" w:hAnsi="AvenirNext LT Pro Regular"/>
                <w:b/>
                <w:color w:val="auto"/>
                <w:sz w:val="19"/>
                <w:szCs w:val="19"/>
              </w:rPr>
              <w:t>Do not include agency names in</w:t>
            </w:r>
            <w:r w:rsidRPr="007B4A0C">
              <w:rPr>
                <w:rFonts w:ascii="AvenirNext LT Pro Regular" w:hAnsi="AvenirNext LT Pro Regular"/>
                <w:b/>
                <w:color w:val="auto"/>
                <w:sz w:val="19"/>
                <w:szCs w:val="19"/>
              </w:rPr>
              <w:t xml:space="preserve"> the source of research.</w:t>
            </w:r>
          </w:p>
          <w:p w14:paraId="4E9B28EA" w14:textId="77777777" w:rsidR="0082545B" w:rsidRPr="007B4A0C" w:rsidRDefault="0082545B" w:rsidP="0082545B">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 xml:space="preserve">Judges are </w:t>
            </w:r>
            <w:r>
              <w:rPr>
                <w:rFonts w:ascii="AvenirNext LT Pro Regular" w:hAnsi="AvenirNext LT Pro Regular"/>
                <w:b/>
                <w:color w:val="auto"/>
                <w:sz w:val="19"/>
                <w:szCs w:val="19"/>
              </w:rPr>
              <w:t xml:space="preserve">not permitted to visit external websites. If citing a website, please list out the website name, article name (if applicable), and any other relevant citation information. </w:t>
            </w:r>
          </w:p>
          <w:p w14:paraId="5F404ACB" w14:textId="064DBE64" w:rsidR="0082545B" w:rsidRPr="00EE723C" w:rsidRDefault="0082545B" w:rsidP="0082545B">
            <w:pPr>
              <w:spacing w:before="120" w:after="120" w:line="240" w:lineRule="auto"/>
              <w:rPr>
                <w:rFonts w:ascii="AvenirNext LT Pro Bold" w:hAnsi="AvenirNext LT Pro Bold"/>
                <w:b/>
                <w:color w:val="auto"/>
              </w:rPr>
            </w:pPr>
          </w:p>
        </w:tc>
        <w:tc>
          <w:tcPr>
            <w:tcW w:w="5395" w:type="dxa"/>
            <w:shd w:val="clear" w:color="auto" w:fill="auto"/>
          </w:tcPr>
          <w:p w14:paraId="353E59E9" w14:textId="77777777" w:rsidR="0082545B" w:rsidRPr="0082545B" w:rsidRDefault="0082545B" w:rsidP="0082545B">
            <w:pPr>
              <w:numPr>
                <w:ilvl w:val="0"/>
                <w:numId w:val="5"/>
              </w:numPr>
              <w:spacing w:after="120" w:line="240" w:lineRule="auto"/>
              <w:ind w:left="346" w:hanging="274"/>
              <w:rPr>
                <w:rFonts w:ascii="AvenirNext LT Pro Regular" w:hAnsi="AvenirNext LT Pro Regular"/>
                <w:sz w:val="18"/>
                <w:szCs w:val="18"/>
              </w:rPr>
            </w:pPr>
            <w:r w:rsidRPr="0082545B">
              <w:rPr>
                <w:rFonts w:ascii="AvenirNext LT Pro Regular" w:hAnsi="AvenirNext LT Pro Regular"/>
                <w:color w:val="auto"/>
                <w:sz w:val="18"/>
                <w:szCs w:val="18"/>
              </w:rPr>
              <w:t xml:space="preserve">Use footnotes to provide sourcing information </w:t>
            </w:r>
            <w:r w:rsidRPr="0082545B">
              <w:rPr>
                <w:rFonts w:ascii="AvenirNext LT Pro Regular" w:hAnsi="AvenirNext LT Pro Regular"/>
                <w:noProof/>
                <w:color w:val="auto"/>
                <w:sz w:val="18"/>
                <w:szCs w:val="18"/>
              </w:rPr>
              <w:t>in</w:t>
            </w:r>
            <w:r w:rsidRPr="0082545B">
              <w:rPr>
                <w:rFonts w:ascii="AvenirNext LT Pro Regular" w:hAnsi="AvenirNext LT Pro Regular"/>
                <w:color w:val="auto"/>
                <w:sz w:val="18"/>
                <w:szCs w:val="18"/>
              </w:rPr>
              <w:t xml:space="preserve"> each scoring section. Entrants are encouraged to use superscript to link data points to the footnotes provided below.</w:t>
            </w:r>
          </w:p>
          <w:p w14:paraId="340C06AD" w14:textId="77777777" w:rsidR="0082545B" w:rsidRPr="0082545B" w:rsidRDefault="0082545B" w:rsidP="0082545B">
            <w:pPr>
              <w:numPr>
                <w:ilvl w:val="0"/>
                <w:numId w:val="5"/>
              </w:numPr>
              <w:spacing w:after="120" w:line="240" w:lineRule="auto"/>
              <w:ind w:left="346" w:hanging="274"/>
              <w:rPr>
                <w:rFonts w:ascii="AvenirNext LT Pro Regular" w:hAnsi="AvenirNext LT Pro Regular"/>
                <w:sz w:val="18"/>
                <w:szCs w:val="18"/>
              </w:rPr>
            </w:pPr>
            <w:r w:rsidRPr="0082545B">
              <w:rPr>
                <w:rFonts w:ascii="AvenirNext LT Pro Regular" w:hAnsi="AvenirNext LT Pro Regular"/>
                <w:color w:val="auto"/>
                <w:sz w:val="18"/>
                <w:szCs w:val="18"/>
              </w:rPr>
              <w:t xml:space="preserve">Judges encourage </w:t>
            </w:r>
            <w:r w:rsidRPr="0082545B">
              <w:rPr>
                <w:rFonts w:ascii="AvenirNext LT Pro Regular" w:hAnsi="AvenirNext LT Pro Regular"/>
                <w:noProof/>
                <w:color w:val="auto"/>
                <w:sz w:val="18"/>
                <w:szCs w:val="18"/>
              </w:rPr>
              <w:t>third-party</w:t>
            </w:r>
            <w:r w:rsidRPr="0082545B">
              <w:rPr>
                <w:rFonts w:ascii="AvenirNext LT Pro Regular" w:hAnsi="AvenirNext LT Pro Regular"/>
                <w:color w:val="auto"/>
                <w:sz w:val="18"/>
                <w:szCs w:val="18"/>
              </w:rPr>
              <w:t xml:space="preserve"> data where available.</w:t>
            </w:r>
          </w:p>
          <w:p w14:paraId="6D06F08C" w14:textId="77777777" w:rsidR="0082545B" w:rsidRDefault="0082545B" w:rsidP="0082545B">
            <w:pPr>
              <w:numPr>
                <w:ilvl w:val="0"/>
                <w:numId w:val="5"/>
              </w:numPr>
              <w:spacing w:after="120" w:line="240" w:lineRule="auto"/>
              <w:ind w:left="346" w:hanging="274"/>
              <w:rPr>
                <w:rFonts w:ascii="AvenirNext LT Pro Regular" w:hAnsi="AvenirNext LT Pro Regular"/>
                <w:sz w:val="18"/>
                <w:szCs w:val="18"/>
              </w:rPr>
            </w:pPr>
            <w:r w:rsidRPr="0082545B">
              <w:rPr>
                <w:rFonts w:ascii="AvenirNext LT Pro Regular" w:hAnsi="AvenirNext LT Pro Regular"/>
                <w:sz w:val="18"/>
                <w:szCs w:val="18"/>
              </w:rPr>
              <w:t>Entrants are not permitted to outline additional information in the sources section.  Entrants may only include the specific sources of data for the information presented in your responses to questions.</w:t>
            </w:r>
          </w:p>
          <w:p w14:paraId="39FFD77C" w14:textId="72EC9691" w:rsidR="0082545B" w:rsidRPr="0082545B" w:rsidRDefault="00276FAD" w:rsidP="0082545B">
            <w:pPr>
              <w:numPr>
                <w:ilvl w:val="0"/>
                <w:numId w:val="5"/>
              </w:numPr>
              <w:spacing w:after="120" w:line="240" w:lineRule="auto"/>
              <w:ind w:left="346" w:hanging="274"/>
              <w:rPr>
                <w:rFonts w:ascii="AvenirNext LT Pro Regular" w:hAnsi="AvenirNext LT Pro Regular"/>
                <w:sz w:val="18"/>
                <w:szCs w:val="18"/>
              </w:rPr>
            </w:pPr>
            <w:hyperlink r:id="rId23" w:history="1">
              <w:r w:rsidR="00653EF0" w:rsidRPr="00324F23">
                <w:rPr>
                  <w:rStyle w:val="Hyperlinkki"/>
                  <w:rFonts w:ascii="AvenirNext LT Pro Regular" w:hAnsi="AvenirNext LT Pro Regular"/>
                  <w:b/>
                  <w:sz w:val="18"/>
                  <w:szCs w:val="16"/>
                </w:rPr>
                <w:t>See full guidelines on sourcing here.</w:t>
              </w:r>
            </w:hyperlink>
          </w:p>
        </w:tc>
      </w:tr>
      <w:tr w:rsidR="00EE723C" w:rsidRPr="00EE723C" w14:paraId="7FDF34EE" w14:textId="77777777" w:rsidTr="00601867">
        <w:trPr>
          <w:trHeight w:val="1195"/>
        </w:trPr>
        <w:tc>
          <w:tcPr>
            <w:tcW w:w="10790" w:type="dxa"/>
            <w:gridSpan w:val="2"/>
            <w:shd w:val="clear" w:color="auto" w:fill="auto"/>
          </w:tcPr>
          <w:p w14:paraId="718BFD89" w14:textId="26BDD210" w:rsidR="00EE723C" w:rsidRPr="00EE723C" w:rsidRDefault="00EE723C" w:rsidP="00601867">
            <w:pPr>
              <w:spacing w:after="0" w:line="240" w:lineRule="auto"/>
              <w:rPr>
                <w:rFonts w:ascii="AvenirNext LT Pro Regular" w:hAnsi="AvenirNext LT Pro Regular"/>
                <w:color w:val="auto"/>
                <w:sz w:val="20"/>
                <w:szCs w:val="19"/>
              </w:rPr>
            </w:pPr>
            <w:r w:rsidRPr="00EE723C">
              <w:rPr>
                <w:rFonts w:ascii="AvenirNext LT Pro Regular" w:hAnsi="AvenirNext LT Pro Regular"/>
                <w:color w:val="auto"/>
                <w:sz w:val="20"/>
                <w:szCs w:val="19"/>
              </w:rPr>
              <w:t xml:space="preserve">Provide </w:t>
            </w:r>
            <w:r>
              <w:rPr>
                <w:rFonts w:ascii="AvenirNext LT Pro Regular" w:hAnsi="AvenirNext LT Pro Regular"/>
                <w:color w:val="auto"/>
                <w:sz w:val="20"/>
                <w:szCs w:val="19"/>
              </w:rPr>
              <w:t>sources (optional).</w:t>
            </w:r>
          </w:p>
          <w:p w14:paraId="228A6031" w14:textId="77777777" w:rsidR="00EE723C" w:rsidRPr="00EE723C" w:rsidRDefault="00EE723C" w:rsidP="00601867">
            <w:pPr>
              <w:spacing w:after="0" w:line="240" w:lineRule="auto"/>
              <w:rPr>
                <w:rFonts w:ascii="AvenirNext LT Pro Regular" w:hAnsi="AvenirNext LT Pro Regular"/>
                <w:b/>
                <w:color w:val="auto"/>
                <w:sz w:val="17"/>
                <w:szCs w:val="17"/>
              </w:rPr>
            </w:pPr>
          </w:p>
          <w:p w14:paraId="3198EF2D" w14:textId="77777777" w:rsidR="00EE723C" w:rsidRPr="00EE723C" w:rsidRDefault="00EE723C" w:rsidP="00601867">
            <w:pPr>
              <w:spacing w:after="0" w:line="240" w:lineRule="auto"/>
              <w:rPr>
                <w:rFonts w:ascii="AvenirNext LT Pro Regular" w:hAnsi="AvenirNext LT Pro Regular"/>
                <w:b/>
                <w:color w:val="auto"/>
                <w:sz w:val="17"/>
                <w:szCs w:val="17"/>
              </w:rPr>
            </w:pPr>
          </w:p>
          <w:p w14:paraId="531C4DBD" w14:textId="77777777" w:rsidR="00EE723C" w:rsidRPr="00EE723C" w:rsidRDefault="00EE723C" w:rsidP="00601867">
            <w:pPr>
              <w:spacing w:after="0" w:line="240" w:lineRule="auto"/>
              <w:rPr>
                <w:rFonts w:ascii="AvenirNext LT Pro Regular" w:hAnsi="AvenirNext LT Pro Regular"/>
                <w:b/>
                <w:color w:val="auto"/>
                <w:sz w:val="17"/>
                <w:szCs w:val="17"/>
              </w:rPr>
            </w:pPr>
          </w:p>
        </w:tc>
      </w:tr>
    </w:tbl>
    <w:p w14:paraId="4F28161C" w14:textId="515CC562" w:rsidR="00E534CC" w:rsidRDefault="00E534CC" w:rsidP="00EC2AE0">
      <w:pPr>
        <w:rPr>
          <w:rFonts w:ascii="AvenirNext LT Pro Regular" w:hAnsi="AvenirNext LT Pro Regular"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4"/>
        <w:gridCol w:w="1708"/>
        <w:gridCol w:w="2052"/>
        <w:gridCol w:w="3356"/>
      </w:tblGrid>
      <w:tr w:rsidR="005C735C" w:rsidRPr="00EE723C" w14:paraId="7347F2F8" w14:textId="77777777" w:rsidTr="00AD2C4C">
        <w:tc>
          <w:tcPr>
            <w:tcW w:w="5382" w:type="dxa"/>
            <w:gridSpan w:val="2"/>
            <w:shd w:val="clear" w:color="auto" w:fill="B8B8B8"/>
            <w:vAlign w:val="center"/>
          </w:tcPr>
          <w:p w14:paraId="1FB839A0" w14:textId="77777777" w:rsidR="005C735C" w:rsidRPr="005F2F29" w:rsidRDefault="005C735C" w:rsidP="00D93E0C">
            <w:pPr>
              <w:spacing w:before="120" w:after="120" w:line="240" w:lineRule="auto"/>
              <w:rPr>
                <w:rFonts w:ascii="AvenirNext LT Pro Bold" w:hAnsi="AvenirNext LT Pro Bold"/>
                <w:b/>
                <w:bCs/>
                <w:color w:val="auto"/>
              </w:rPr>
            </w:pPr>
            <w:r w:rsidRPr="005F2F29">
              <w:rPr>
                <w:rFonts w:ascii="AvenirNext LT Pro Bold" w:hAnsi="AvenirNext LT Pro Bold"/>
                <w:b/>
                <w:bCs/>
                <w:color w:val="auto"/>
              </w:rPr>
              <w:t>COMMUNICATIONS TOUCHPOINTS</w:t>
            </w:r>
          </w:p>
          <w:p w14:paraId="79878165" w14:textId="77777777" w:rsidR="005C735C" w:rsidRPr="00EE723C" w:rsidRDefault="00146922" w:rsidP="00D93E0C">
            <w:pPr>
              <w:spacing w:before="120" w:after="120" w:line="240" w:lineRule="auto"/>
              <w:rPr>
                <w:rFonts w:ascii="AvenirNext LT Pro Regular" w:hAnsi="AvenirNext LT Pro Regular"/>
                <w:b/>
                <w:color w:val="auto"/>
                <w:sz w:val="19"/>
                <w:szCs w:val="19"/>
              </w:rPr>
            </w:pPr>
            <w:r w:rsidRPr="00EE723C">
              <w:rPr>
                <w:rFonts w:ascii="AvenirNext LT Pro Regular" w:hAnsi="AvenirNext LT Pro Regular"/>
                <w:b/>
                <w:color w:val="auto"/>
                <w:sz w:val="19"/>
                <w:szCs w:val="19"/>
              </w:rPr>
              <w:t>Select</w:t>
            </w:r>
            <w:r w:rsidR="005C735C" w:rsidRPr="00EE723C">
              <w:rPr>
                <w:rFonts w:ascii="AvenirNext LT Pro Regular" w:hAnsi="AvenirNext LT Pro Regular"/>
                <w:b/>
                <w:color w:val="auto"/>
                <w:sz w:val="19"/>
                <w:szCs w:val="19"/>
              </w:rPr>
              <w:t xml:space="preserve"> all touchpoints used in the effort, based on the options provided in the below char</w:t>
            </w:r>
            <w:r w:rsidR="00D21D31" w:rsidRPr="00EE723C">
              <w:rPr>
                <w:rFonts w:ascii="AvenirNext LT Pro Regular" w:hAnsi="AvenirNext LT Pro Regular"/>
                <w:b/>
                <w:color w:val="auto"/>
                <w:sz w:val="19"/>
                <w:szCs w:val="19"/>
              </w:rPr>
              <w:t xml:space="preserve">t.  Within your response to Question 3, </w:t>
            </w:r>
            <w:r w:rsidR="005C735C" w:rsidRPr="00EE723C">
              <w:rPr>
                <w:rFonts w:ascii="AvenirNext LT Pro Regular" w:hAnsi="AvenirNext LT Pro Regular"/>
                <w:b/>
                <w:color w:val="auto"/>
                <w:sz w:val="19"/>
                <w:szCs w:val="19"/>
              </w:rPr>
              <w:t xml:space="preserve">explain which touchpoints from the below list were integral to reaching your audience and why.  </w:t>
            </w:r>
          </w:p>
          <w:p w14:paraId="5E7BEA76" w14:textId="77777777" w:rsidR="005C735C" w:rsidRPr="00EE723C" w:rsidRDefault="005C735C" w:rsidP="00D93E0C">
            <w:pPr>
              <w:spacing w:after="0" w:line="240" w:lineRule="auto"/>
              <w:rPr>
                <w:rFonts w:ascii="AvenirNext LT Pro Regular" w:hAnsi="AvenirNext LT Pro Regular" w:cs="Tahoma"/>
                <w:b/>
              </w:rPr>
            </w:pPr>
          </w:p>
        </w:tc>
        <w:tc>
          <w:tcPr>
            <w:tcW w:w="5408" w:type="dxa"/>
            <w:gridSpan w:val="2"/>
            <w:shd w:val="clear" w:color="auto" w:fill="auto"/>
          </w:tcPr>
          <w:p w14:paraId="52DEAAED" w14:textId="77777777" w:rsidR="005C735C" w:rsidRPr="005F2F29" w:rsidRDefault="005C735C" w:rsidP="00EE723C">
            <w:pPr>
              <w:pStyle w:val="MediumShading1-Accent11"/>
              <w:spacing w:before="120" w:after="120"/>
              <w:rPr>
                <w:rFonts w:ascii="AvenirNext LT Pro Bold" w:hAnsi="AvenirNext LT Pro Bold"/>
                <w:b/>
                <w:bCs/>
                <w:color w:val="auto"/>
                <w:sz w:val="18"/>
                <w:szCs w:val="18"/>
              </w:rPr>
            </w:pPr>
            <w:r w:rsidRPr="005F2F29">
              <w:rPr>
                <w:rFonts w:ascii="AvenirNext LT Pro Bold" w:hAnsi="AvenirNext LT Pro Bold"/>
                <w:b/>
                <w:bCs/>
                <w:color w:val="auto"/>
                <w:sz w:val="18"/>
                <w:szCs w:val="18"/>
              </w:rPr>
              <w:t>Notes:</w:t>
            </w:r>
          </w:p>
          <w:p w14:paraId="43501BD1" w14:textId="77777777" w:rsidR="005C735C" w:rsidRPr="0082545B" w:rsidRDefault="005C735C" w:rsidP="00D93E0C">
            <w:pPr>
              <w:pStyle w:val="MediumGrid1-Accent21"/>
              <w:numPr>
                <w:ilvl w:val="0"/>
                <w:numId w:val="14"/>
              </w:numPr>
              <w:spacing w:before="120" w:after="0" w:line="240" w:lineRule="auto"/>
              <w:rPr>
                <w:rFonts w:ascii="AvenirNext LT Pro Regular" w:hAnsi="AvenirNext LT Pro Regular"/>
                <w:color w:val="auto"/>
                <w:sz w:val="18"/>
                <w:szCs w:val="18"/>
              </w:rPr>
            </w:pPr>
            <w:r w:rsidRPr="0082545B">
              <w:rPr>
                <w:rFonts w:ascii="AvenirNext LT Pro Regular" w:hAnsi="AvenirNext LT Pro Regular"/>
                <w:color w:val="auto"/>
                <w:sz w:val="18"/>
                <w:szCs w:val="18"/>
              </w:rPr>
              <w:t xml:space="preserve">On the creative reel, you must show at least one complete example of each communication touchpoint that was </w:t>
            </w:r>
            <w:r w:rsidRPr="0082545B">
              <w:rPr>
                <w:rFonts w:ascii="AvenirNext LT Pro Regular" w:hAnsi="AvenirNext LT Pro Regular"/>
                <w:color w:val="auto"/>
                <w:sz w:val="18"/>
                <w:szCs w:val="18"/>
                <w:u w:val="single"/>
              </w:rPr>
              <w:t>integral</w:t>
            </w:r>
            <w:r w:rsidRPr="0082545B">
              <w:rPr>
                <w:rFonts w:ascii="AvenirNext LT Pro Regular" w:hAnsi="AvenirNext LT Pro Regular"/>
                <w:color w:val="auto"/>
                <w:sz w:val="18"/>
                <w:szCs w:val="18"/>
              </w:rPr>
              <w:t xml:space="preserve"> to the effort’s success.  For example, if you mark 30 boxes below and 10 were key to the driving results and explained as integral in Question 3, those 10 must be featured on the creative reel. </w:t>
            </w:r>
          </w:p>
        </w:tc>
      </w:tr>
      <w:tr w:rsidR="00572839" w:rsidRPr="00EE723C" w14:paraId="79B23A1E" w14:textId="77777777" w:rsidTr="009E4E53">
        <w:trPr>
          <w:trHeight w:val="504"/>
        </w:trPr>
        <w:tc>
          <w:tcPr>
            <w:tcW w:w="3674" w:type="dxa"/>
            <w:shd w:val="clear" w:color="auto" w:fill="auto"/>
            <w:vAlign w:val="center"/>
          </w:tcPr>
          <w:p w14:paraId="2A411054" w14:textId="17ACF1E9" w:rsidR="00572839" w:rsidRPr="00E53396" w:rsidRDefault="00572839" w:rsidP="00572839">
            <w:pPr>
              <w:spacing w:after="0" w:line="240" w:lineRule="auto"/>
              <w:rPr>
                <w:rFonts w:ascii="AvenirNext LT Pro Bold" w:hAnsi="AvenirNext LT Pro Bold"/>
                <w:b/>
                <w:color w:val="000000"/>
                <w:szCs w:val="19"/>
              </w:rPr>
            </w:pPr>
            <w:r w:rsidRPr="00E53396">
              <w:rPr>
                <w:rFonts w:ascii="AvenirNext LT Pro Bold" w:hAnsi="AvenirNext LT Pro Bold"/>
                <w:b/>
                <w:color w:val="000000"/>
                <w:szCs w:val="19"/>
              </w:rPr>
              <w:t>Branded Content</w:t>
            </w:r>
          </w:p>
        </w:tc>
        <w:tc>
          <w:tcPr>
            <w:tcW w:w="3760" w:type="dxa"/>
            <w:gridSpan w:val="2"/>
            <w:shd w:val="clear" w:color="auto" w:fill="auto"/>
            <w:vAlign w:val="center"/>
          </w:tcPr>
          <w:p w14:paraId="1D1C204A" w14:textId="21A78901" w:rsidR="00572839" w:rsidRPr="00EE723C" w:rsidRDefault="00572839" w:rsidP="00572839">
            <w:pPr>
              <w:spacing w:after="0" w:line="240" w:lineRule="auto"/>
              <w:rPr>
                <w:rFonts w:ascii="AvenirNext LT Pro Regular" w:hAnsi="AvenirNext LT Pro Regular"/>
                <w:b/>
                <w:color w:val="808080"/>
                <w:sz w:val="19"/>
                <w:szCs w:val="19"/>
              </w:rPr>
            </w:pPr>
            <w:r w:rsidRPr="00E53396">
              <w:rPr>
                <w:rFonts w:ascii="AvenirNext LT Pro Bold" w:hAnsi="AvenirNext LT Pro Bold"/>
                <w:b/>
                <w:color w:val="000000"/>
                <w:szCs w:val="19"/>
              </w:rPr>
              <w:t>OOH</w:t>
            </w:r>
          </w:p>
        </w:tc>
        <w:tc>
          <w:tcPr>
            <w:tcW w:w="3356" w:type="dxa"/>
            <w:shd w:val="clear" w:color="auto" w:fill="auto"/>
            <w:vAlign w:val="center"/>
          </w:tcPr>
          <w:p w14:paraId="5B0F6C15" w14:textId="2C279F7C" w:rsidR="00572839" w:rsidRPr="00EE723C" w:rsidRDefault="00572839" w:rsidP="00572839">
            <w:pPr>
              <w:spacing w:after="0" w:line="240" w:lineRule="auto"/>
              <w:rPr>
                <w:rFonts w:ascii="AvenirNext LT Pro Regular" w:hAnsi="AvenirNext LT Pro Regular" w:cs="Tahoma"/>
                <w:b/>
                <w:szCs w:val="19"/>
              </w:rPr>
            </w:pPr>
            <w:r w:rsidRPr="00E53396">
              <w:rPr>
                <w:rFonts w:ascii="AvenirNext LT Pro Bold" w:hAnsi="AvenirNext LT Pro Bold"/>
                <w:b/>
                <w:color w:val="000000"/>
                <w:szCs w:val="19"/>
              </w:rPr>
              <w:t>Radio</w:t>
            </w:r>
          </w:p>
        </w:tc>
      </w:tr>
      <w:tr w:rsidR="00572839" w:rsidRPr="00EE723C" w14:paraId="2474FF2D" w14:textId="77777777" w:rsidTr="009E4E53">
        <w:trPr>
          <w:trHeight w:val="504"/>
        </w:trPr>
        <w:tc>
          <w:tcPr>
            <w:tcW w:w="3674" w:type="dxa"/>
            <w:shd w:val="clear" w:color="auto" w:fill="auto"/>
            <w:vAlign w:val="center"/>
          </w:tcPr>
          <w:p w14:paraId="456C7E98" w14:textId="2947C75A" w:rsidR="00572839" w:rsidRPr="00E53396" w:rsidRDefault="00572839" w:rsidP="00572839">
            <w:pPr>
              <w:spacing w:after="0" w:line="240" w:lineRule="auto"/>
              <w:rPr>
                <w:rFonts w:ascii="AvenirNext LT Pro Bold" w:hAnsi="AvenirNext LT Pro Bold"/>
                <w:b/>
                <w:color w:val="000000"/>
                <w:szCs w:val="19"/>
              </w:rPr>
            </w:pPr>
            <w:r w:rsidRPr="00E53396">
              <w:rPr>
                <w:rFonts w:ascii="AvenirNext LT Pro Bold" w:hAnsi="AvenirNext LT Pro Bold"/>
                <w:b/>
                <w:color w:val="000000"/>
                <w:szCs w:val="19"/>
              </w:rPr>
              <w:t>Cinema</w:t>
            </w:r>
          </w:p>
        </w:tc>
        <w:tc>
          <w:tcPr>
            <w:tcW w:w="3760" w:type="dxa"/>
            <w:gridSpan w:val="2"/>
            <w:shd w:val="clear" w:color="auto" w:fill="auto"/>
            <w:vAlign w:val="center"/>
          </w:tcPr>
          <w:p w14:paraId="6E41640F" w14:textId="375ED443" w:rsidR="00572839" w:rsidRPr="00EE723C" w:rsidRDefault="00572839" w:rsidP="00572839">
            <w:pPr>
              <w:spacing w:after="0" w:line="240" w:lineRule="auto"/>
              <w:ind w:left="341"/>
              <w:rPr>
                <w:rFonts w:ascii="AvenirNext LT Pro Regular" w:hAnsi="AvenirNext LT Pro Regular" w:cs="Tahoma"/>
                <w:b/>
                <w:color w:val="808080"/>
                <w:sz w:val="19"/>
                <w:szCs w:val="19"/>
              </w:rPr>
            </w:pPr>
            <w:r w:rsidRPr="00EE723C">
              <w:rPr>
                <w:rFonts w:ascii="AvenirNext LT Pro Regular" w:hAnsi="AvenirNext LT Pro Regular"/>
                <w:b/>
                <w:color w:val="808080"/>
                <w:sz w:val="19"/>
                <w:szCs w:val="19"/>
              </w:rPr>
              <w:t>Airport</w:t>
            </w:r>
          </w:p>
        </w:tc>
        <w:tc>
          <w:tcPr>
            <w:tcW w:w="3356" w:type="dxa"/>
            <w:shd w:val="clear" w:color="auto" w:fill="auto"/>
            <w:vAlign w:val="center"/>
          </w:tcPr>
          <w:p w14:paraId="5DA8814B" w14:textId="7C63AA5A" w:rsidR="00572839" w:rsidRPr="00EE723C" w:rsidRDefault="00572839" w:rsidP="00572839">
            <w:pPr>
              <w:spacing w:after="0" w:line="240" w:lineRule="auto"/>
              <w:ind w:left="344"/>
              <w:rPr>
                <w:rFonts w:ascii="AvenirNext LT Pro Regular" w:hAnsi="AvenirNext LT Pro Regular" w:cs="Tahoma"/>
                <w:b/>
                <w:color w:val="808080"/>
                <w:szCs w:val="19"/>
              </w:rPr>
            </w:pPr>
            <w:r w:rsidRPr="00EE723C">
              <w:rPr>
                <w:rFonts w:ascii="AvenirNext LT Pro Regular" w:hAnsi="AvenirNext LT Pro Regular"/>
                <w:b/>
                <w:color w:val="808080"/>
                <w:sz w:val="19"/>
                <w:szCs w:val="19"/>
              </w:rPr>
              <w:t>Merchandizing</w:t>
            </w:r>
          </w:p>
        </w:tc>
      </w:tr>
      <w:tr w:rsidR="00572839" w:rsidRPr="00EE723C" w14:paraId="64C0F145" w14:textId="77777777" w:rsidTr="009E4E53">
        <w:trPr>
          <w:trHeight w:val="504"/>
        </w:trPr>
        <w:tc>
          <w:tcPr>
            <w:tcW w:w="3674" w:type="dxa"/>
            <w:shd w:val="clear" w:color="auto" w:fill="auto"/>
            <w:vAlign w:val="center"/>
          </w:tcPr>
          <w:p w14:paraId="376E2E86" w14:textId="742A2FA1" w:rsidR="00572839" w:rsidRPr="00E53396" w:rsidRDefault="00572839" w:rsidP="00572839">
            <w:pPr>
              <w:spacing w:after="0" w:line="240" w:lineRule="auto"/>
              <w:rPr>
                <w:rFonts w:ascii="AvenirNext LT Pro Bold" w:hAnsi="AvenirNext LT Pro Bold"/>
                <w:b/>
                <w:color w:val="000000"/>
                <w:szCs w:val="19"/>
              </w:rPr>
            </w:pPr>
            <w:r w:rsidRPr="00E53396">
              <w:rPr>
                <w:rFonts w:ascii="AvenirNext LT Pro Bold" w:hAnsi="AvenirNext LT Pro Bold"/>
                <w:b/>
                <w:color w:val="000000"/>
                <w:szCs w:val="19"/>
              </w:rPr>
              <w:t>Direct</w:t>
            </w:r>
          </w:p>
        </w:tc>
        <w:tc>
          <w:tcPr>
            <w:tcW w:w="3760" w:type="dxa"/>
            <w:gridSpan w:val="2"/>
            <w:shd w:val="clear" w:color="auto" w:fill="auto"/>
            <w:vAlign w:val="center"/>
          </w:tcPr>
          <w:p w14:paraId="18FBA7F8" w14:textId="655B3D4A" w:rsidR="00572839" w:rsidRPr="00EE723C" w:rsidRDefault="00572839" w:rsidP="00572839">
            <w:pPr>
              <w:spacing w:after="0" w:line="240" w:lineRule="auto"/>
              <w:ind w:left="341"/>
              <w:rPr>
                <w:rFonts w:ascii="AvenirNext LT Pro Regular" w:hAnsi="AvenirNext LT Pro Regular" w:cs="Tahoma"/>
                <w:b/>
                <w:color w:val="808080"/>
                <w:sz w:val="19"/>
                <w:szCs w:val="19"/>
              </w:rPr>
            </w:pPr>
            <w:r w:rsidRPr="00EE723C">
              <w:rPr>
                <w:rFonts w:ascii="AvenirNext LT Pro Regular" w:hAnsi="AvenirNext LT Pro Regular"/>
                <w:b/>
                <w:color w:val="808080"/>
                <w:sz w:val="19"/>
                <w:szCs w:val="19"/>
              </w:rPr>
              <w:t xml:space="preserve">Billboard </w:t>
            </w:r>
          </w:p>
        </w:tc>
        <w:tc>
          <w:tcPr>
            <w:tcW w:w="3356" w:type="dxa"/>
            <w:shd w:val="clear" w:color="auto" w:fill="auto"/>
            <w:vAlign w:val="center"/>
          </w:tcPr>
          <w:p w14:paraId="09678E0B" w14:textId="778D98B1" w:rsidR="00572839" w:rsidRPr="00EE723C" w:rsidRDefault="00572839" w:rsidP="00572839">
            <w:pPr>
              <w:spacing w:after="0" w:line="240" w:lineRule="auto"/>
              <w:ind w:left="344"/>
              <w:rPr>
                <w:rFonts w:ascii="AvenirNext LT Pro Regular" w:hAnsi="AvenirNext LT Pro Regular" w:cs="Tahoma"/>
                <w:b/>
                <w:color w:val="808080"/>
                <w:szCs w:val="19"/>
              </w:rPr>
            </w:pPr>
            <w:r w:rsidRPr="00EE723C">
              <w:rPr>
                <w:rFonts w:ascii="AvenirNext LT Pro Regular" w:hAnsi="AvenirNext LT Pro Regular"/>
                <w:b/>
                <w:color w:val="808080"/>
                <w:sz w:val="19"/>
                <w:szCs w:val="19"/>
              </w:rPr>
              <w:t>Program/Content</w:t>
            </w:r>
          </w:p>
        </w:tc>
      </w:tr>
      <w:tr w:rsidR="00572839" w:rsidRPr="00EE723C" w14:paraId="24E5B057" w14:textId="77777777" w:rsidTr="009E4E53">
        <w:trPr>
          <w:trHeight w:val="504"/>
        </w:trPr>
        <w:tc>
          <w:tcPr>
            <w:tcW w:w="3674" w:type="dxa"/>
            <w:shd w:val="clear" w:color="auto" w:fill="auto"/>
            <w:vAlign w:val="center"/>
          </w:tcPr>
          <w:p w14:paraId="58F4C386" w14:textId="228E1199" w:rsidR="00572839" w:rsidRPr="00EE723C" w:rsidRDefault="00572839" w:rsidP="00572839">
            <w:pPr>
              <w:spacing w:after="0" w:line="240" w:lineRule="auto"/>
              <w:ind w:left="337"/>
              <w:rPr>
                <w:rFonts w:ascii="AvenirNext LT Pro Regular" w:hAnsi="AvenirNext LT Pro Regular" w:cs="Tahoma"/>
                <w:b/>
                <w:color w:val="808080"/>
                <w:sz w:val="19"/>
                <w:szCs w:val="19"/>
              </w:rPr>
            </w:pPr>
            <w:r w:rsidRPr="00EE723C">
              <w:rPr>
                <w:rFonts w:ascii="AvenirNext LT Pro Regular" w:hAnsi="AvenirNext LT Pro Regular"/>
                <w:b/>
                <w:color w:val="808080"/>
                <w:sz w:val="19"/>
                <w:szCs w:val="19"/>
              </w:rPr>
              <w:t xml:space="preserve">Email </w:t>
            </w:r>
          </w:p>
        </w:tc>
        <w:tc>
          <w:tcPr>
            <w:tcW w:w="3760" w:type="dxa"/>
            <w:gridSpan w:val="2"/>
            <w:shd w:val="clear" w:color="auto" w:fill="auto"/>
            <w:vAlign w:val="center"/>
          </w:tcPr>
          <w:p w14:paraId="40FDD541" w14:textId="79208C04" w:rsidR="00572839" w:rsidRPr="00EE723C" w:rsidRDefault="00572839" w:rsidP="00572839">
            <w:pPr>
              <w:spacing w:after="0" w:line="240" w:lineRule="auto"/>
              <w:ind w:left="341"/>
              <w:rPr>
                <w:rFonts w:ascii="AvenirNext LT Pro Regular" w:hAnsi="AvenirNext LT Pro Regular" w:cs="Tahoma"/>
                <w:b/>
                <w:color w:val="808080"/>
                <w:sz w:val="19"/>
                <w:szCs w:val="19"/>
              </w:rPr>
            </w:pPr>
            <w:r w:rsidRPr="00EE723C">
              <w:rPr>
                <w:rFonts w:ascii="AvenirNext LT Pro Regular" w:hAnsi="AvenirNext LT Pro Regular"/>
                <w:b/>
                <w:noProof/>
                <w:color w:val="808080"/>
                <w:sz w:val="19"/>
                <w:szCs w:val="19"/>
              </w:rPr>
              <w:t>Place-Based</w:t>
            </w:r>
          </w:p>
        </w:tc>
        <w:tc>
          <w:tcPr>
            <w:tcW w:w="3356" w:type="dxa"/>
            <w:shd w:val="clear" w:color="auto" w:fill="auto"/>
            <w:vAlign w:val="center"/>
          </w:tcPr>
          <w:p w14:paraId="64EAF5D4" w14:textId="091E26B6" w:rsidR="00572839" w:rsidRPr="00EE723C" w:rsidRDefault="00572839" w:rsidP="00572839">
            <w:pPr>
              <w:spacing w:after="0" w:line="240" w:lineRule="auto"/>
              <w:ind w:left="344"/>
              <w:rPr>
                <w:rFonts w:ascii="AvenirNext LT Pro Regular" w:hAnsi="AvenirNext LT Pro Regular" w:cs="Tahoma"/>
                <w:b/>
                <w:color w:val="808080"/>
                <w:szCs w:val="19"/>
              </w:rPr>
            </w:pPr>
            <w:r w:rsidRPr="00EE723C">
              <w:rPr>
                <w:rFonts w:ascii="AvenirNext LT Pro Regular" w:hAnsi="AvenirNext LT Pro Regular" w:cs="Tahoma"/>
                <w:b/>
                <w:color w:val="808080"/>
                <w:sz w:val="19"/>
                <w:szCs w:val="19"/>
              </w:rPr>
              <w:t>Promo/Endorsements</w:t>
            </w:r>
          </w:p>
        </w:tc>
      </w:tr>
      <w:tr w:rsidR="00572839" w:rsidRPr="00EE723C" w14:paraId="463602AB" w14:textId="77777777" w:rsidTr="009E4E53">
        <w:trPr>
          <w:trHeight w:val="504"/>
        </w:trPr>
        <w:tc>
          <w:tcPr>
            <w:tcW w:w="3674" w:type="dxa"/>
            <w:shd w:val="clear" w:color="auto" w:fill="auto"/>
            <w:vAlign w:val="center"/>
          </w:tcPr>
          <w:p w14:paraId="1AAAC9C8" w14:textId="2C9DE0CA" w:rsidR="00572839" w:rsidRPr="00EE723C" w:rsidRDefault="00572839" w:rsidP="00572839">
            <w:pPr>
              <w:spacing w:after="0" w:line="240" w:lineRule="auto"/>
              <w:ind w:left="337"/>
              <w:rPr>
                <w:rFonts w:ascii="AvenirNext LT Pro Regular" w:hAnsi="AvenirNext LT Pro Regular" w:cs="Tahoma"/>
                <w:b/>
                <w:color w:val="808080"/>
                <w:sz w:val="19"/>
                <w:szCs w:val="19"/>
              </w:rPr>
            </w:pPr>
            <w:r w:rsidRPr="00EE723C">
              <w:rPr>
                <w:rFonts w:ascii="AvenirNext LT Pro Regular" w:hAnsi="AvenirNext LT Pro Regular"/>
                <w:b/>
                <w:color w:val="808080"/>
                <w:sz w:val="19"/>
                <w:szCs w:val="19"/>
              </w:rPr>
              <w:t>Mail</w:t>
            </w:r>
          </w:p>
        </w:tc>
        <w:tc>
          <w:tcPr>
            <w:tcW w:w="3760" w:type="dxa"/>
            <w:gridSpan w:val="2"/>
            <w:shd w:val="clear" w:color="auto" w:fill="auto"/>
            <w:vAlign w:val="center"/>
          </w:tcPr>
          <w:p w14:paraId="250BBEC5" w14:textId="134A6670" w:rsidR="00572839" w:rsidRPr="00EE723C" w:rsidRDefault="00572839" w:rsidP="00572839">
            <w:pPr>
              <w:spacing w:after="0" w:line="240" w:lineRule="auto"/>
              <w:ind w:left="341"/>
              <w:rPr>
                <w:rFonts w:ascii="AvenirNext LT Pro Regular" w:hAnsi="AvenirNext LT Pro Regular"/>
                <w:b/>
                <w:color w:val="808080"/>
                <w:sz w:val="19"/>
                <w:szCs w:val="19"/>
              </w:rPr>
            </w:pPr>
            <w:r w:rsidRPr="00EE723C">
              <w:rPr>
                <w:rFonts w:ascii="AvenirNext LT Pro Regular" w:hAnsi="AvenirNext LT Pro Regular"/>
                <w:b/>
                <w:color w:val="808080"/>
                <w:sz w:val="19"/>
                <w:szCs w:val="19"/>
              </w:rPr>
              <w:t>Transit</w:t>
            </w:r>
          </w:p>
        </w:tc>
        <w:tc>
          <w:tcPr>
            <w:tcW w:w="3356" w:type="dxa"/>
            <w:shd w:val="clear" w:color="auto" w:fill="auto"/>
            <w:vAlign w:val="center"/>
          </w:tcPr>
          <w:p w14:paraId="4EA25F7C" w14:textId="0461A27B" w:rsidR="00572839" w:rsidRPr="00EE723C" w:rsidRDefault="00572839" w:rsidP="00572839">
            <w:pPr>
              <w:spacing w:after="0" w:line="240" w:lineRule="auto"/>
              <w:ind w:left="344"/>
              <w:rPr>
                <w:rFonts w:ascii="AvenirNext LT Pro Regular" w:hAnsi="AvenirNext LT Pro Regular" w:cs="Tahoma"/>
                <w:b/>
                <w:color w:val="808080"/>
                <w:sz w:val="19"/>
                <w:szCs w:val="19"/>
              </w:rPr>
            </w:pPr>
            <w:r w:rsidRPr="00EE723C">
              <w:rPr>
                <w:rFonts w:ascii="AvenirNext LT Pro Regular" w:hAnsi="AvenirNext LT Pro Regular"/>
                <w:b/>
                <w:color w:val="808080"/>
                <w:sz w:val="19"/>
                <w:szCs w:val="19"/>
              </w:rPr>
              <w:t>Spots</w:t>
            </w:r>
          </w:p>
        </w:tc>
      </w:tr>
      <w:tr w:rsidR="00572839" w:rsidRPr="00EE723C" w14:paraId="5BC01344" w14:textId="77777777" w:rsidTr="009E4E53">
        <w:trPr>
          <w:trHeight w:val="504"/>
        </w:trPr>
        <w:tc>
          <w:tcPr>
            <w:tcW w:w="3674" w:type="dxa"/>
            <w:shd w:val="clear" w:color="auto" w:fill="auto"/>
            <w:vAlign w:val="center"/>
          </w:tcPr>
          <w:p w14:paraId="75870230" w14:textId="79BBAB07" w:rsidR="00572839" w:rsidRPr="00EE723C" w:rsidRDefault="00572839" w:rsidP="00572839">
            <w:pPr>
              <w:spacing w:after="0" w:line="240" w:lineRule="auto"/>
              <w:ind w:left="337"/>
              <w:rPr>
                <w:rFonts w:ascii="AvenirNext LT Pro Regular" w:hAnsi="AvenirNext LT Pro Regular"/>
                <w:b/>
                <w:color w:val="808080" w:themeColor="background1" w:themeShade="80"/>
                <w:sz w:val="19"/>
                <w:szCs w:val="19"/>
              </w:rPr>
            </w:pPr>
            <w:r w:rsidRPr="00EE723C">
              <w:rPr>
                <w:rFonts w:ascii="AvenirNext LT Pro Regular" w:hAnsi="AvenirNext LT Pro Regular"/>
                <w:b/>
                <w:color w:val="808080"/>
                <w:sz w:val="19"/>
                <w:szCs w:val="19"/>
              </w:rPr>
              <w:t>Retailer Specific</w:t>
            </w:r>
          </w:p>
        </w:tc>
        <w:tc>
          <w:tcPr>
            <w:tcW w:w="3760" w:type="dxa"/>
            <w:gridSpan w:val="2"/>
            <w:shd w:val="clear" w:color="auto" w:fill="auto"/>
            <w:vAlign w:val="center"/>
          </w:tcPr>
          <w:p w14:paraId="576BD28A" w14:textId="38683561" w:rsidR="00572839" w:rsidRPr="00EE723C" w:rsidRDefault="00572839" w:rsidP="00572839">
            <w:pPr>
              <w:spacing w:after="0" w:line="240" w:lineRule="auto"/>
              <w:ind w:left="341"/>
              <w:rPr>
                <w:rFonts w:ascii="AvenirNext LT Pro Regular" w:hAnsi="AvenirNext LT Pro Regular"/>
                <w:b/>
                <w:color w:val="808080" w:themeColor="background1" w:themeShade="80"/>
                <w:sz w:val="19"/>
                <w:szCs w:val="19"/>
              </w:rPr>
            </w:pPr>
            <w:r w:rsidRPr="00EE723C">
              <w:rPr>
                <w:rFonts w:ascii="AvenirNext LT Pro Regular" w:hAnsi="AvenirNext LT Pro Regular"/>
                <w:b/>
                <w:color w:val="808080"/>
                <w:sz w:val="19"/>
                <w:szCs w:val="19"/>
              </w:rPr>
              <w:t>Other</w:t>
            </w:r>
          </w:p>
        </w:tc>
        <w:tc>
          <w:tcPr>
            <w:tcW w:w="3356" w:type="dxa"/>
            <w:shd w:val="clear" w:color="auto" w:fill="auto"/>
            <w:vAlign w:val="center"/>
          </w:tcPr>
          <w:p w14:paraId="5E78CF93" w14:textId="49457DD3" w:rsidR="00572839" w:rsidRPr="00EE723C" w:rsidRDefault="00572839" w:rsidP="00572839">
            <w:pPr>
              <w:spacing w:after="0" w:line="240" w:lineRule="auto"/>
              <w:rPr>
                <w:rFonts w:ascii="AvenirNext LT Pro Regular" w:hAnsi="AvenirNext LT Pro Regular"/>
                <w:b/>
                <w:color w:val="808080" w:themeColor="background1" w:themeShade="80"/>
                <w:sz w:val="19"/>
                <w:szCs w:val="19"/>
              </w:rPr>
            </w:pPr>
            <w:r w:rsidRPr="00E53396">
              <w:rPr>
                <w:rFonts w:ascii="AvenirNext LT Pro Bold" w:hAnsi="AvenirNext LT Pro Bold"/>
                <w:b/>
                <w:color w:val="000000"/>
                <w:szCs w:val="19"/>
              </w:rPr>
              <w:t>Retail Experience</w:t>
            </w:r>
          </w:p>
        </w:tc>
      </w:tr>
      <w:tr w:rsidR="00572839" w:rsidRPr="00EE723C" w14:paraId="6428105C" w14:textId="77777777" w:rsidTr="009E4E53">
        <w:trPr>
          <w:trHeight w:val="504"/>
        </w:trPr>
        <w:tc>
          <w:tcPr>
            <w:tcW w:w="3674" w:type="dxa"/>
            <w:shd w:val="clear" w:color="auto" w:fill="auto"/>
            <w:vAlign w:val="center"/>
          </w:tcPr>
          <w:p w14:paraId="70DED784" w14:textId="2C654B25" w:rsidR="00572839" w:rsidRPr="00E53396" w:rsidRDefault="00572839" w:rsidP="00572839">
            <w:pPr>
              <w:spacing w:after="0" w:line="240" w:lineRule="auto"/>
              <w:rPr>
                <w:rFonts w:ascii="AvenirNext LT Pro Bold" w:hAnsi="AvenirNext LT Pro Bold"/>
                <w:b/>
                <w:color w:val="000000"/>
                <w:szCs w:val="19"/>
              </w:rPr>
            </w:pPr>
            <w:r w:rsidRPr="00E53396">
              <w:rPr>
                <w:rFonts w:ascii="AvenirNext LT Pro Bold" w:hAnsi="AvenirNext LT Pro Bold"/>
                <w:b/>
                <w:color w:val="000000"/>
                <w:szCs w:val="19"/>
              </w:rPr>
              <w:t>Distribution Changes</w:t>
            </w:r>
          </w:p>
        </w:tc>
        <w:tc>
          <w:tcPr>
            <w:tcW w:w="3760" w:type="dxa"/>
            <w:gridSpan w:val="2"/>
            <w:shd w:val="clear" w:color="auto" w:fill="auto"/>
            <w:vAlign w:val="center"/>
          </w:tcPr>
          <w:p w14:paraId="2FFED49F" w14:textId="4246EB60" w:rsidR="00572839" w:rsidRPr="00E53396" w:rsidRDefault="00572839" w:rsidP="00572839">
            <w:pPr>
              <w:spacing w:after="0" w:line="240" w:lineRule="auto"/>
              <w:rPr>
                <w:rFonts w:ascii="AvenirNext LT Pro Bold" w:hAnsi="AvenirNext LT Pro Bold"/>
                <w:b/>
                <w:color w:val="000000"/>
                <w:szCs w:val="19"/>
              </w:rPr>
            </w:pPr>
            <w:r w:rsidRPr="00E53396">
              <w:rPr>
                <w:rFonts w:ascii="AvenirNext LT Pro Bold" w:hAnsi="AvenirNext LT Pro Bold"/>
                <w:b/>
                <w:color w:val="000000"/>
                <w:szCs w:val="19"/>
              </w:rPr>
              <w:t>Packaging</w:t>
            </w:r>
          </w:p>
        </w:tc>
        <w:tc>
          <w:tcPr>
            <w:tcW w:w="3356" w:type="dxa"/>
            <w:shd w:val="clear" w:color="auto" w:fill="auto"/>
            <w:vAlign w:val="center"/>
          </w:tcPr>
          <w:p w14:paraId="5E2FA05E" w14:textId="3861F5D1" w:rsidR="00572839" w:rsidRPr="00EE723C" w:rsidRDefault="00572839" w:rsidP="00572839">
            <w:pPr>
              <w:spacing w:after="0" w:line="240" w:lineRule="auto"/>
              <w:ind w:left="344"/>
              <w:rPr>
                <w:rFonts w:ascii="AvenirNext LT Pro Regular" w:hAnsi="AvenirNext LT Pro Regular"/>
                <w:b/>
                <w:color w:val="808080" w:themeColor="background1" w:themeShade="80"/>
                <w:sz w:val="19"/>
                <w:szCs w:val="19"/>
              </w:rPr>
            </w:pPr>
            <w:r w:rsidRPr="00EE723C">
              <w:rPr>
                <w:rFonts w:ascii="AvenirNext LT Pro Regular" w:hAnsi="AvenirNext LT Pro Regular"/>
                <w:b/>
                <w:color w:val="808080"/>
                <w:sz w:val="19"/>
                <w:szCs w:val="19"/>
              </w:rPr>
              <w:t xml:space="preserve">In-Store Merchandizing </w:t>
            </w:r>
          </w:p>
        </w:tc>
      </w:tr>
      <w:tr w:rsidR="00572839" w:rsidRPr="00EE723C" w14:paraId="76389F83" w14:textId="77777777" w:rsidTr="009E4E53">
        <w:trPr>
          <w:trHeight w:val="504"/>
        </w:trPr>
        <w:tc>
          <w:tcPr>
            <w:tcW w:w="3674" w:type="dxa"/>
            <w:shd w:val="clear" w:color="auto" w:fill="auto"/>
            <w:vAlign w:val="center"/>
          </w:tcPr>
          <w:p w14:paraId="5AC21BD5" w14:textId="6B734096" w:rsidR="00572839" w:rsidRPr="00E53396" w:rsidRDefault="00572839" w:rsidP="00572839">
            <w:pPr>
              <w:spacing w:after="0" w:line="240" w:lineRule="auto"/>
              <w:rPr>
                <w:rFonts w:ascii="AvenirNext LT Pro Bold" w:hAnsi="AvenirNext LT Pro Bold"/>
                <w:b/>
                <w:color w:val="000000"/>
                <w:szCs w:val="19"/>
              </w:rPr>
            </w:pPr>
            <w:r w:rsidRPr="00E53396">
              <w:rPr>
                <w:rFonts w:ascii="AvenirNext LT Pro Bold" w:hAnsi="AvenirNext LT Pro Bold"/>
                <w:b/>
                <w:color w:val="000000"/>
                <w:szCs w:val="19"/>
              </w:rPr>
              <w:t>Ecommerce</w:t>
            </w:r>
          </w:p>
        </w:tc>
        <w:tc>
          <w:tcPr>
            <w:tcW w:w="3760" w:type="dxa"/>
            <w:gridSpan w:val="2"/>
            <w:shd w:val="clear" w:color="auto" w:fill="auto"/>
            <w:vAlign w:val="center"/>
          </w:tcPr>
          <w:p w14:paraId="63B2B08A" w14:textId="6DA4FEB0" w:rsidR="00572839" w:rsidRPr="00E53396" w:rsidRDefault="00572839" w:rsidP="00572839">
            <w:pPr>
              <w:spacing w:after="0" w:line="240" w:lineRule="auto"/>
              <w:rPr>
                <w:rFonts w:ascii="AvenirNext LT Pro Bold" w:hAnsi="AvenirNext LT Pro Bold"/>
                <w:b/>
                <w:color w:val="000000"/>
                <w:szCs w:val="19"/>
              </w:rPr>
            </w:pPr>
            <w:r w:rsidRPr="00E53396">
              <w:rPr>
                <w:rFonts w:ascii="AvenirNext LT Pro Bold" w:hAnsi="AvenirNext LT Pro Bold"/>
                <w:b/>
                <w:color w:val="000000"/>
                <w:szCs w:val="19"/>
              </w:rPr>
              <w:t>Point of Care (POC)</w:t>
            </w:r>
          </w:p>
        </w:tc>
        <w:tc>
          <w:tcPr>
            <w:tcW w:w="3356" w:type="dxa"/>
            <w:shd w:val="clear" w:color="auto" w:fill="auto"/>
            <w:vAlign w:val="center"/>
          </w:tcPr>
          <w:p w14:paraId="592B8921" w14:textId="38302AB8" w:rsidR="00572839" w:rsidRPr="00EE723C" w:rsidRDefault="00572839" w:rsidP="00572839">
            <w:pPr>
              <w:spacing w:after="0" w:line="240" w:lineRule="auto"/>
              <w:ind w:left="344"/>
              <w:rPr>
                <w:rFonts w:ascii="AvenirNext LT Pro Regular" w:hAnsi="AvenirNext LT Pro Regular"/>
                <w:b/>
                <w:color w:val="808080" w:themeColor="background1" w:themeShade="80"/>
                <w:sz w:val="19"/>
                <w:szCs w:val="19"/>
              </w:rPr>
            </w:pPr>
            <w:r w:rsidRPr="00EE723C">
              <w:rPr>
                <w:rFonts w:ascii="AvenirNext LT Pro Regular" w:hAnsi="AvenirNext LT Pro Regular"/>
                <w:b/>
                <w:color w:val="808080"/>
                <w:sz w:val="19"/>
                <w:szCs w:val="19"/>
              </w:rPr>
              <w:t>In-Store Video/Kiosk</w:t>
            </w:r>
          </w:p>
        </w:tc>
      </w:tr>
      <w:tr w:rsidR="00572839" w:rsidRPr="00EE723C" w14:paraId="6EB33CE8" w14:textId="77777777" w:rsidTr="009E4E53">
        <w:trPr>
          <w:trHeight w:val="504"/>
        </w:trPr>
        <w:tc>
          <w:tcPr>
            <w:tcW w:w="3674" w:type="dxa"/>
            <w:shd w:val="clear" w:color="auto" w:fill="auto"/>
            <w:vAlign w:val="center"/>
          </w:tcPr>
          <w:p w14:paraId="3AFC6FC0" w14:textId="7CC534D4" w:rsidR="00572839" w:rsidRPr="00E53396" w:rsidRDefault="00572839" w:rsidP="00572839">
            <w:pPr>
              <w:spacing w:after="0" w:line="240" w:lineRule="auto"/>
              <w:rPr>
                <w:rFonts w:ascii="AvenirNext LT Pro Bold" w:hAnsi="AvenirNext LT Pro Bold"/>
                <w:b/>
                <w:color w:val="000000"/>
                <w:szCs w:val="19"/>
              </w:rPr>
            </w:pPr>
            <w:r w:rsidRPr="00E53396">
              <w:rPr>
                <w:rFonts w:ascii="AvenirNext LT Pro Bold" w:hAnsi="AvenirNext LT Pro Bold"/>
                <w:b/>
                <w:color w:val="000000"/>
                <w:szCs w:val="19"/>
              </w:rPr>
              <w:t>Events</w:t>
            </w:r>
          </w:p>
        </w:tc>
        <w:tc>
          <w:tcPr>
            <w:tcW w:w="3760" w:type="dxa"/>
            <w:gridSpan w:val="2"/>
            <w:shd w:val="clear" w:color="auto" w:fill="auto"/>
            <w:vAlign w:val="center"/>
          </w:tcPr>
          <w:p w14:paraId="0157FD3C" w14:textId="77F3708E" w:rsidR="00572839" w:rsidRPr="00EE723C" w:rsidRDefault="00572839" w:rsidP="00572839">
            <w:pPr>
              <w:spacing w:after="0" w:line="240" w:lineRule="auto"/>
              <w:ind w:left="341"/>
              <w:rPr>
                <w:rFonts w:ascii="AvenirNext LT Pro Regular" w:hAnsi="AvenirNext LT Pro Regular"/>
                <w:b/>
                <w:color w:val="808080" w:themeColor="background1" w:themeShade="80"/>
                <w:sz w:val="19"/>
                <w:szCs w:val="19"/>
              </w:rPr>
            </w:pPr>
            <w:r w:rsidRPr="00EE723C">
              <w:rPr>
                <w:rFonts w:ascii="AvenirNext LT Pro Regular" w:hAnsi="AvenirNext LT Pro Regular"/>
                <w:b/>
                <w:color w:val="808080"/>
                <w:sz w:val="19"/>
                <w:szCs w:val="19"/>
              </w:rPr>
              <w:t xml:space="preserve">Brochures </w:t>
            </w:r>
          </w:p>
        </w:tc>
        <w:tc>
          <w:tcPr>
            <w:tcW w:w="3356" w:type="dxa"/>
            <w:shd w:val="clear" w:color="auto" w:fill="auto"/>
            <w:vAlign w:val="center"/>
          </w:tcPr>
          <w:p w14:paraId="279A8A2A" w14:textId="04FEB1EE" w:rsidR="00572839" w:rsidRPr="00EE723C" w:rsidRDefault="00572839" w:rsidP="00572839">
            <w:pPr>
              <w:spacing w:after="0" w:line="240" w:lineRule="auto"/>
              <w:ind w:left="344"/>
              <w:rPr>
                <w:rFonts w:ascii="AvenirNext LT Pro Regular" w:hAnsi="AvenirNext LT Pro Regular"/>
                <w:b/>
                <w:color w:val="808080" w:themeColor="background1" w:themeShade="80"/>
                <w:sz w:val="19"/>
                <w:szCs w:val="19"/>
              </w:rPr>
            </w:pPr>
            <w:r w:rsidRPr="00EE723C">
              <w:rPr>
                <w:rFonts w:ascii="AvenirNext LT Pro Regular" w:hAnsi="AvenirNext LT Pro Regular"/>
                <w:b/>
                <w:color w:val="808080"/>
                <w:sz w:val="19"/>
                <w:szCs w:val="19"/>
              </w:rPr>
              <w:t>Pharmacy</w:t>
            </w:r>
          </w:p>
        </w:tc>
      </w:tr>
      <w:tr w:rsidR="00572839" w:rsidRPr="00EE723C" w14:paraId="66870C72" w14:textId="77777777" w:rsidTr="009E4E53">
        <w:trPr>
          <w:trHeight w:val="504"/>
        </w:trPr>
        <w:tc>
          <w:tcPr>
            <w:tcW w:w="3674" w:type="dxa"/>
            <w:shd w:val="clear" w:color="auto" w:fill="auto"/>
            <w:vAlign w:val="center"/>
          </w:tcPr>
          <w:p w14:paraId="55E22ADD" w14:textId="2C8732C0" w:rsidR="00572839" w:rsidRPr="00E53396" w:rsidRDefault="00572839" w:rsidP="00572839">
            <w:pPr>
              <w:spacing w:after="0" w:line="240" w:lineRule="auto"/>
              <w:rPr>
                <w:rFonts w:ascii="AvenirNext LT Pro Bold" w:hAnsi="AvenirNext LT Pro Bold"/>
                <w:b/>
                <w:color w:val="000000"/>
                <w:szCs w:val="19"/>
              </w:rPr>
            </w:pPr>
            <w:r w:rsidRPr="00E53396">
              <w:rPr>
                <w:rFonts w:ascii="AvenirNext LT Pro Bold" w:hAnsi="AvenirNext LT Pro Bold"/>
                <w:b/>
                <w:color w:val="000000"/>
                <w:szCs w:val="19"/>
              </w:rPr>
              <w:t>Guerrilla</w:t>
            </w:r>
          </w:p>
        </w:tc>
        <w:tc>
          <w:tcPr>
            <w:tcW w:w="3760" w:type="dxa"/>
            <w:gridSpan w:val="2"/>
            <w:shd w:val="clear" w:color="auto" w:fill="auto"/>
            <w:vAlign w:val="center"/>
          </w:tcPr>
          <w:p w14:paraId="60934D01" w14:textId="3848F5EB" w:rsidR="00572839" w:rsidRPr="00EE723C" w:rsidRDefault="00572839" w:rsidP="00572839">
            <w:pPr>
              <w:spacing w:after="0" w:line="240" w:lineRule="auto"/>
              <w:ind w:left="341"/>
              <w:rPr>
                <w:rFonts w:ascii="AvenirNext LT Pro Regular" w:hAnsi="AvenirNext LT Pro Regular"/>
                <w:b/>
                <w:color w:val="808080" w:themeColor="background1" w:themeShade="80"/>
                <w:sz w:val="19"/>
                <w:szCs w:val="19"/>
              </w:rPr>
            </w:pPr>
            <w:proofErr w:type="spellStart"/>
            <w:r w:rsidRPr="00EE723C">
              <w:rPr>
                <w:rFonts w:ascii="AvenirNext LT Pro Regular" w:hAnsi="AvenirNext LT Pro Regular"/>
                <w:b/>
                <w:color w:val="808080"/>
                <w:sz w:val="19"/>
                <w:szCs w:val="19"/>
              </w:rPr>
              <w:t>Coverwraps</w:t>
            </w:r>
            <w:proofErr w:type="spellEnd"/>
            <w:r w:rsidRPr="00EE723C">
              <w:rPr>
                <w:rFonts w:ascii="AvenirNext LT Pro Regular" w:hAnsi="AvenirNext LT Pro Regular"/>
                <w:b/>
                <w:color w:val="808080"/>
                <w:sz w:val="19"/>
                <w:szCs w:val="19"/>
              </w:rPr>
              <w:t xml:space="preserve"> </w:t>
            </w:r>
          </w:p>
        </w:tc>
        <w:tc>
          <w:tcPr>
            <w:tcW w:w="3356" w:type="dxa"/>
            <w:shd w:val="clear" w:color="auto" w:fill="auto"/>
            <w:vAlign w:val="center"/>
          </w:tcPr>
          <w:p w14:paraId="0DFE0EB6" w14:textId="789083E5" w:rsidR="00572839" w:rsidRPr="00EE723C" w:rsidRDefault="00572839" w:rsidP="00572839">
            <w:pPr>
              <w:spacing w:after="0" w:line="240" w:lineRule="auto"/>
              <w:ind w:left="344"/>
              <w:rPr>
                <w:rFonts w:ascii="AvenirNext LT Pro Regular" w:hAnsi="AvenirNext LT Pro Regular"/>
                <w:b/>
                <w:color w:val="808080" w:themeColor="background1" w:themeShade="80"/>
                <w:sz w:val="19"/>
                <w:szCs w:val="19"/>
              </w:rPr>
            </w:pPr>
            <w:r w:rsidRPr="00EE723C">
              <w:rPr>
                <w:rFonts w:ascii="AvenirNext LT Pro Regular" w:hAnsi="AvenirNext LT Pro Regular"/>
                <w:b/>
                <w:color w:val="808080"/>
                <w:sz w:val="19"/>
                <w:szCs w:val="19"/>
              </w:rPr>
              <w:t>POP</w:t>
            </w:r>
          </w:p>
        </w:tc>
      </w:tr>
      <w:tr w:rsidR="00572839" w:rsidRPr="00EE723C" w14:paraId="4441FE1B" w14:textId="77777777" w:rsidTr="009E4E53">
        <w:trPr>
          <w:trHeight w:val="504"/>
        </w:trPr>
        <w:tc>
          <w:tcPr>
            <w:tcW w:w="3674" w:type="dxa"/>
            <w:shd w:val="clear" w:color="auto" w:fill="auto"/>
            <w:vAlign w:val="center"/>
          </w:tcPr>
          <w:p w14:paraId="147ADC4C" w14:textId="19AE0EC9" w:rsidR="00572839" w:rsidRPr="00EE723C" w:rsidRDefault="00572839" w:rsidP="00572839">
            <w:pPr>
              <w:spacing w:after="0" w:line="240" w:lineRule="auto"/>
              <w:ind w:left="337"/>
              <w:rPr>
                <w:rFonts w:ascii="AvenirNext LT Pro Regular" w:hAnsi="AvenirNext LT Pro Regular"/>
                <w:b/>
                <w:color w:val="808080" w:themeColor="background1" w:themeShade="80"/>
                <w:sz w:val="19"/>
                <w:szCs w:val="19"/>
              </w:rPr>
            </w:pPr>
            <w:r w:rsidRPr="00EE723C">
              <w:rPr>
                <w:rFonts w:ascii="AvenirNext LT Pro Regular" w:hAnsi="AvenirNext LT Pro Regular"/>
                <w:b/>
                <w:color w:val="808080"/>
                <w:sz w:val="19"/>
                <w:szCs w:val="19"/>
              </w:rPr>
              <w:t xml:space="preserve">Ambient Media </w:t>
            </w:r>
          </w:p>
        </w:tc>
        <w:tc>
          <w:tcPr>
            <w:tcW w:w="3760" w:type="dxa"/>
            <w:gridSpan w:val="2"/>
            <w:shd w:val="clear" w:color="auto" w:fill="auto"/>
            <w:vAlign w:val="center"/>
          </w:tcPr>
          <w:p w14:paraId="48620AA7" w14:textId="74EC92DC" w:rsidR="00572839" w:rsidRPr="00EE723C" w:rsidRDefault="00572839" w:rsidP="00572839">
            <w:pPr>
              <w:spacing w:after="0" w:line="240" w:lineRule="auto"/>
              <w:ind w:left="341"/>
              <w:rPr>
                <w:rFonts w:ascii="AvenirNext LT Pro Regular" w:hAnsi="AvenirNext LT Pro Regular"/>
                <w:b/>
                <w:color w:val="808080" w:themeColor="background1" w:themeShade="80"/>
                <w:sz w:val="19"/>
                <w:szCs w:val="19"/>
              </w:rPr>
            </w:pPr>
            <w:r w:rsidRPr="00EE723C">
              <w:rPr>
                <w:rFonts w:ascii="AvenirNext LT Pro Regular" w:hAnsi="AvenirNext LT Pro Regular"/>
                <w:b/>
                <w:color w:val="808080"/>
                <w:sz w:val="19"/>
                <w:szCs w:val="19"/>
              </w:rPr>
              <w:t>Electronic Check-In</w:t>
            </w:r>
          </w:p>
        </w:tc>
        <w:tc>
          <w:tcPr>
            <w:tcW w:w="3356" w:type="dxa"/>
            <w:shd w:val="clear" w:color="auto" w:fill="auto"/>
            <w:vAlign w:val="center"/>
          </w:tcPr>
          <w:p w14:paraId="743F8799" w14:textId="3114B7B0" w:rsidR="00572839" w:rsidRPr="00EE723C" w:rsidRDefault="00572839" w:rsidP="00572839">
            <w:pPr>
              <w:spacing w:after="0" w:line="240" w:lineRule="auto"/>
              <w:ind w:left="344"/>
              <w:rPr>
                <w:rFonts w:ascii="AvenirNext LT Pro Regular" w:hAnsi="AvenirNext LT Pro Regular"/>
                <w:b/>
                <w:color w:val="808080" w:themeColor="background1" w:themeShade="80"/>
                <w:sz w:val="19"/>
                <w:szCs w:val="19"/>
              </w:rPr>
            </w:pPr>
            <w:proofErr w:type="spellStart"/>
            <w:r w:rsidRPr="00EE723C">
              <w:rPr>
                <w:rFonts w:ascii="AvenirNext LT Pro Regular" w:hAnsi="AvenirNext LT Pro Regular"/>
                <w:b/>
                <w:color w:val="808080"/>
                <w:sz w:val="19"/>
                <w:szCs w:val="19"/>
              </w:rPr>
              <w:t>Retailtainment</w:t>
            </w:r>
            <w:proofErr w:type="spellEnd"/>
          </w:p>
        </w:tc>
      </w:tr>
      <w:tr w:rsidR="00572839" w:rsidRPr="00EE723C" w14:paraId="2C2212BF" w14:textId="77777777" w:rsidTr="009E4E53">
        <w:trPr>
          <w:trHeight w:val="504"/>
        </w:trPr>
        <w:tc>
          <w:tcPr>
            <w:tcW w:w="3674" w:type="dxa"/>
            <w:shd w:val="clear" w:color="auto" w:fill="auto"/>
            <w:vAlign w:val="center"/>
          </w:tcPr>
          <w:p w14:paraId="181DA567" w14:textId="2448559E" w:rsidR="00572839" w:rsidRPr="00EE723C" w:rsidRDefault="00572839" w:rsidP="00572839">
            <w:pPr>
              <w:spacing w:after="0" w:line="240" w:lineRule="auto"/>
              <w:ind w:left="337"/>
              <w:rPr>
                <w:rFonts w:ascii="AvenirNext LT Pro Regular" w:hAnsi="AvenirNext LT Pro Regular"/>
                <w:b/>
                <w:color w:val="808080" w:themeColor="background1" w:themeShade="80"/>
                <w:sz w:val="19"/>
                <w:szCs w:val="19"/>
              </w:rPr>
            </w:pPr>
            <w:r w:rsidRPr="00EE723C">
              <w:rPr>
                <w:rFonts w:ascii="AvenirNext LT Pro Regular" w:hAnsi="AvenirNext LT Pro Regular"/>
                <w:b/>
                <w:color w:val="808080"/>
                <w:sz w:val="19"/>
                <w:szCs w:val="19"/>
              </w:rPr>
              <w:t>Buzz Marketing</w:t>
            </w:r>
          </w:p>
        </w:tc>
        <w:tc>
          <w:tcPr>
            <w:tcW w:w="3760" w:type="dxa"/>
            <w:gridSpan w:val="2"/>
            <w:shd w:val="clear" w:color="auto" w:fill="auto"/>
            <w:vAlign w:val="center"/>
          </w:tcPr>
          <w:p w14:paraId="445F202F" w14:textId="3169BAEA" w:rsidR="00572839" w:rsidRPr="00EE723C" w:rsidRDefault="00572839" w:rsidP="00572839">
            <w:pPr>
              <w:spacing w:after="0" w:line="240" w:lineRule="auto"/>
              <w:ind w:left="341"/>
              <w:rPr>
                <w:rFonts w:ascii="AvenirNext LT Pro Regular" w:hAnsi="AvenirNext LT Pro Regular"/>
                <w:b/>
                <w:color w:val="808080" w:themeColor="background1" w:themeShade="80"/>
                <w:sz w:val="19"/>
                <w:szCs w:val="19"/>
              </w:rPr>
            </w:pPr>
            <w:r w:rsidRPr="00EE723C">
              <w:rPr>
                <w:rFonts w:ascii="AvenirNext LT Pro Regular" w:hAnsi="AvenirNext LT Pro Regular"/>
                <w:b/>
                <w:color w:val="808080"/>
                <w:sz w:val="19"/>
                <w:szCs w:val="19"/>
              </w:rPr>
              <w:t>Video (HAN, Accent Health)</w:t>
            </w:r>
          </w:p>
        </w:tc>
        <w:tc>
          <w:tcPr>
            <w:tcW w:w="3356" w:type="dxa"/>
            <w:shd w:val="clear" w:color="auto" w:fill="auto"/>
            <w:vAlign w:val="center"/>
          </w:tcPr>
          <w:p w14:paraId="106274A8" w14:textId="37812FB2" w:rsidR="00572839" w:rsidRPr="00EE723C" w:rsidRDefault="00572839" w:rsidP="00572839">
            <w:pPr>
              <w:spacing w:after="0" w:line="240" w:lineRule="auto"/>
              <w:ind w:left="344"/>
              <w:rPr>
                <w:rFonts w:ascii="AvenirNext LT Pro Regular" w:hAnsi="AvenirNext LT Pro Regular"/>
                <w:b/>
                <w:color w:val="808080" w:themeColor="background1" w:themeShade="80"/>
                <w:sz w:val="19"/>
                <w:szCs w:val="19"/>
              </w:rPr>
            </w:pPr>
            <w:r w:rsidRPr="00EE723C">
              <w:rPr>
                <w:rFonts w:ascii="AvenirNext LT Pro Regular" w:hAnsi="AvenirNext LT Pro Regular"/>
                <w:b/>
                <w:color w:val="808080"/>
                <w:sz w:val="19"/>
                <w:szCs w:val="19"/>
              </w:rPr>
              <w:t>Sales Promotion</w:t>
            </w:r>
          </w:p>
        </w:tc>
      </w:tr>
      <w:tr w:rsidR="00572839" w:rsidRPr="00EE723C" w14:paraId="40C10176" w14:textId="77777777" w:rsidTr="009E4E53">
        <w:trPr>
          <w:trHeight w:val="504"/>
        </w:trPr>
        <w:tc>
          <w:tcPr>
            <w:tcW w:w="3674" w:type="dxa"/>
            <w:shd w:val="clear" w:color="auto" w:fill="auto"/>
            <w:vAlign w:val="center"/>
          </w:tcPr>
          <w:p w14:paraId="448A22F1" w14:textId="5B303F28" w:rsidR="00572839" w:rsidRPr="00EE723C" w:rsidRDefault="00572839" w:rsidP="00572839">
            <w:pPr>
              <w:spacing w:after="0" w:line="240" w:lineRule="auto"/>
              <w:ind w:left="337"/>
              <w:rPr>
                <w:rFonts w:ascii="AvenirNext LT Pro Regular" w:hAnsi="AvenirNext LT Pro Regular"/>
                <w:b/>
                <w:color w:val="808080" w:themeColor="background1" w:themeShade="80"/>
                <w:sz w:val="19"/>
                <w:szCs w:val="19"/>
              </w:rPr>
            </w:pPr>
            <w:r w:rsidRPr="00EE723C">
              <w:rPr>
                <w:rFonts w:ascii="AvenirNext LT Pro Regular" w:hAnsi="AvenirNext LT Pro Regular"/>
                <w:b/>
                <w:color w:val="808080"/>
                <w:sz w:val="19"/>
                <w:szCs w:val="19"/>
              </w:rPr>
              <w:t>Sampling/Trial</w:t>
            </w:r>
          </w:p>
        </w:tc>
        <w:tc>
          <w:tcPr>
            <w:tcW w:w="3760" w:type="dxa"/>
            <w:gridSpan w:val="2"/>
            <w:shd w:val="clear" w:color="auto" w:fill="auto"/>
            <w:vAlign w:val="center"/>
          </w:tcPr>
          <w:p w14:paraId="026B4196" w14:textId="7567FD2E" w:rsidR="00572839" w:rsidRPr="00EE723C" w:rsidRDefault="00572839" w:rsidP="00572839">
            <w:pPr>
              <w:spacing w:after="0" w:line="240" w:lineRule="auto"/>
              <w:ind w:left="341"/>
              <w:rPr>
                <w:rFonts w:ascii="AvenirNext LT Pro Regular" w:hAnsi="AvenirNext LT Pro Regular"/>
                <w:b/>
                <w:color w:val="808080" w:themeColor="background1" w:themeShade="80"/>
                <w:sz w:val="19"/>
                <w:szCs w:val="19"/>
              </w:rPr>
            </w:pPr>
            <w:r w:rsidRPr="00EE723C">
              <w:rPr>
                <w:rFonts w:ascii="AvenirNext LT Pro Regular" w:hAnsi="AvenirNext LT Pro Regular"/>
                <w:b/>
                <w:color w:val="808080"/>
                <w:sz w:val="19"/>
                <w:szCs w:val="19"/>
              </w:rPr>
              <w:t>Wallboards</w:t>
            </w:r>
          </w:p>
        </w:tc>
        <w:tc>
          <w:tcPr>
            <w:tcW w:w="3356" w:type="dxa"/>
            <w:shd w:val="clear" w:color="auto" w:fill="auto"/>
            <w:vAlign w:val="center"/>
          </w:tcPr>
          <w:p w14:paraId="67BFB649" w14:textId="1C9F1C88" w:rsidR="00572839" w:rsidRPr="00EE723C" w:rsidRDefault="00572839" w:rsidP="00572839">
            <w:pPr>
              <w:spacing w:after="0" w:line="240" w:lineRule="auto"/>
              <w:ind w:left="344"/>
              <w:rPr>
                <w:rFonts w:ascii="AvenirNext LT Pro Regular" w:hAnsi="AvenirNext LT Pro Regular"/>
                <w:b/>
                <w:color w:val="808080" w:themeColor="background1" w:themeShade="80"/>
                <w:sz w:val="19"/>
                <w:szCs w:val="19"/>
              </w:rPr>
            </w:pPr>
            <w:r w:rsidRPr="00EE723C">
              <w:rPr>
                <w:rFonts w:ascii="AvenirNext LT Pro Regular" w:hAnsi="AvenirNext LT Pro Regular"/>
                <w:b/>
                <w:color w:val="808080"/>
                <w:sz w:val="19"/>
                <w:szCs w:val="19"/>
              </w:rPr>
              <w:t>Store within a Store</w:t>
            </w:r>
          </w:p>
        </w:tc>
      </w:tr>
      <w:tr w:rsidR="00572839" w:rsidRPr="00EE723C" w14:paraId="6EDD59AF" w14:textId="77777777" w:rsidTr="009E4E53">
        <w:trPr>
          <w:trHeight w:val="504"/>
        </w:trPr>
        <w:tc>
          <w:tcPr>
            <w:tcW w:w="3674" w:type="dxa"/>
            <w:shd w:val="clear" w:color="auto" w:fill="auto"/>
            <w:vAlign w:val="center"/>
          </w:tcPr>
          <w:p w14:paraId="15CD08AC" w14:textId="387299D8" w:rsidR="00572839" w:rsidRPr="00EE723C" w:rsidRDefault="00572839" w:rsidP="00572839">
            <w:pPr>
              <w:spacing w:after="0" w:line="240" w:lineRule="auto"/>
              <w:ind w:left="337"/>
              <w:rPr>
                <w:rFonts w:ascii="AvenirNext LT Pro Regular" w:hAnsi="AvenirNext LT Pro Regular"/>
                <w:b/>
                <w:color w:val="808080" w:themeColor="background1" w:themeShade="80"/>
                <w:sz w:val="19"/>
                <w:szCs w:val="19"/>
              </w:rPr>
            </w:pPr>
            <w:r w:rsidRPr="00EE723C">
              <w:rPr>
                <w:rFonts w:ascii="AvenirNext LT Pro Regular" w:hAnsi="AvenirNext LT Pro Regular"/>
                <w:b/>
                <w:color w:val="808080"/>
                <w:sz w:val="19"/>
                <w:szCs w:val="19"/>
              </w:rPr>
              <w:t>Street Teams</w:t>
            </w:r>
          </w:p>
        </w:tc>
        <w:tc>
          <w:tcPr>
            <w:tcW w:w="3760" w:type="dxa"/>
            <w:gridSpan w:val="2"/>
            <w:shd w:val="clear" w:color="auto" w:fill="auto"/>
            <w:vAlign w:val="center"/>
          </w:tcPr>
          <w:p w14:paraId="75D2761D" w14:textId="45E1B491" w:rsidR="00572839" w:rsidRPr="00EE723C" w:rsidRDefault="00572839" w:rsidP="00572839">
            <w:pPr>
              <w:spacing w:after="0" w:line="240" w:lineRule="auto"/>
              <w:ind w:left="341"/>
              <w:rPr>
                <w:rFonts w:ascii="AvenirNext LT Pro Regular" w:hAnsi="AvenirNext LT Pro Regular"/>
                <w:b/>
                <w:color w:val="808080" w:themeColor="background1" w:themeShade="80"/>
                <w:sz w:val="19"/>
                <w:szCs w:val="19"/>
              </w:rPr>
            </w:pPr>
            <w:r w:rsidRPr="00EE723C">
              <w:rPr>
                <w:rFonts w:ascii="AvenirNext LT Pro Regular" w:hAnsi="AvenirNext LT Pro Regular"/>
                <w:b/>
                <w:color w:val="808080"/>
                <w:sz w:val="19"/>
                <w:szCs w:val="19"/>
              </w:rPr>
              <w:t>Other</w:t>
            </w:r>
          </w:p>
        </w:tc>
        <w:tc>
          <w:tcPr>
            <w:tcW w:w="3356" w:type="dxa"/>
            <w:shd w:val="clear" w:color="auto" w:fill="auto"/>
            <w:vAlign w:val="center"/>
          </w:tcPr>
          <w:p w14:paraId="260A2941" w14:textId="66CAFA37" w:rsidR="00572839" w:rsidRPr="00EE723C" w:rsidRDefault="00572839" w:rsidP="00572839">
            <w:pPr>
              <w:spacing w:after="0" w:line="240" w:lineRule="auto"/>
              <w:ind w:left="344"/>
              <w:rPr>
                <w:rFonts w:ascii="AvenirNext LT Pro Regular" w:hAnsi="AvenirNext LT Pro Regular"/>
                <w:b/>
                <w:color w:val="808080" w:themeColor="background1" w:themeShade="80"/>
                <w:sz w:val="19"/>
                <w:szCs w:val="19"/>
              </w:rPr>
            </w:pPr>
            <w:r w:rsidRPr="00EE723C">
              <w:rPr>
                <w:rFonts w:ascii="AvenirNext LT Pro Regular" w:hAnsi="AvenirNext LT Pro Regular"/>
                <w:b/>
                <w:color w:val="808080"/>
                <w:sz w:val="19"/>
                <w:szCs w:val="19"/>
              </w:rPr>
              <w:t>Other</w:t>
            </w:r>
          </w:p>
        </w:tc>
      </w:tr>
      <w:tr w:rsidR="00572839" w:rsidRPr="00EE723C" w14:paraId="1DE6487E" w14:textId="77777777" w:rsidTr="009E4E53">
        <w:trPr>
          <w:trHeight w:val="504"/>
        </w:trPr>
        <w:tc>
          <w:tcPr>
            <w:tcW w:w="3674" w:type="dxa"/>
            <w:shd w:val="clear" w:color="auto" w:fill="auto"/>
            <w:vAlign w:val="center"/>
          </w:tcPr>
          <w:p w14:paraId="41C00DF8" w14:textId="2C54CAC0" w:rsidR="00572839" w:rsidRPr="00EE723C" w:rsidRDefault="00572839" w:rsidP="00572839">
            <w:pPr>
              <w:spacing w:after="0" w:line="240" w:lineRule="auto"/>
              <w:ind w:left="337"/>
              <w:rPr>
                <w:rFonts w:ascii="AvenirNext LT Pro Regular" w:hAnsi="AvenirNext LT Pro Regular"/>
                <w:b/>
                <w:color w:val="808080" w:themeColor="background1" w:themeShade="80"/>
                <w:sz w:val="19"/>
                <w:szCs w:val="19"/>
              </w:rPr>
            </w:pPr>
            <w:r w:rsidRPr="00EE723C">
              <w:rPr>
                <w:rFonts w:ascii="AvenirNext LT Pro Regular" w:hAnsi="AvenirNext LT Pro Regular"/>
                <w:b/>
                <w:color w:val="808080"/>
                <w:sz w:val="19"/>
                <w:szCs w:val="19"/>
              </w:rPr>
              <w:t>Tagging</w:t>
            </w:r>
          </w:p>
        </w:tc>
        <w:tc>
          <w:tcPr>
            <w:tcW w:w="3760" w:type="dxa"/>
            <w:gridSpan w:val="2"/>
            <w:shd w:val="clear" w:color="auto" w:fill="auto"/>
            <w:vAlign w:val="center"/>
          </w:tcPr>
          <w:p w14:paraId="7FE4B835" w14:textId="440C957A" w:rsidR="00572839" w:rsidRPr="00E53396" w:rsidRDefault="00572839" w:rsidP="00572839">
            <w:pPr>
              <w:spacing w:after="0" w:line="240" w:lineRule="auto"/>
              <w:rPr>
                <w:rFonts w:ascii="AvenirNext LT Pro Bold" w:hAnsi="AvenirNext LT Pro Bold"/>
                <w:b/>
                <w:color w:val="000000"/>
                <w:szCs w:val="19"/>
              </w:rPr>
            </w:pPr>
            <w:r w:rsidRPr="00E53396">
              <w:rPr>
                <w:rFonts w:ascii="AvenirNext LT Pro Bold" w:hAnsi="AvenirNext LT Pro Bold"/>
                <w:b/>
                <w:color w:val="000000"/>
                <w:szCs w:val="19"/>
              </w:rPr>
              <w:t>PR</w:t>
            </w:r>
          </w:p>
        </w:tc>
        <w:tc>
          <w:tcPr>
            <w:tcW w:w="3356" w:type="dxa"/>
            <w:shd w:val="clear" w:color="auto" w:fill="auto"/>
            <w:vAlign w:val="center"/>
          </w:tcPr>
          <w:p w14:paraId="047BD6A6" w14:textId="76E8D238" w:rsidR="00572839" w:rsidRPr="00E53396" w:rsidRDefault="00572839" w:rsidP="00572839">
            <w:pPr>
              <w:spacing w:after="0" w:line="240" w:lineRule="auto"/>
              <w:rPr>
                <w:rFonts w:ascii="AvenirNext LT Pro Bold" w:hAnsi="AvenirNext LT Pro Bold"/>
                <w:b/>
                <w:color w:val="000000"/>
                <w:szCs w:val="19"/>
              </w:rPr>
            </w:pPr>
            <w:r w:rsidRPr="00E53396">
              <w:rPr>
                <w:rFonts w:ascii="AvenirNext LT Pro Bold" w:hAnsi="AvenirNext LT Pro Bold"/>
                <w:b/>
                <w:color w:val="000000"/>
                <w:szCs w:val="19"/>
              </w:rPr>
              <w:t>Sales Promotion</w:t>
            </w:r>
          </w:p>
        </w:tc>
      </w:tr>
      <w:tr w:rsidR="00572839" w:rsidRPr="00EE723C" w14:paraId="7179D86B" w14:textId="77777777" w:rsidTr="009E4E53">
        <w:trPr>
          <w:trHeight w:val="504"/>
        </w:trPr>
        <w:tc>
          <w:tcPr>
            <w:tcW w:w="3674" w:type="dxa"/>
            <w:shd w:val="clear" w:color="auto" w:fill="auto"/>
            <w:vAlign w:val="center"/>
          </w:tcPr>
          <w:p w14:paraId="5B5C3939" w14:textId="0BC14C2E" w:rsidR="00572839" w:rsidRPr="00EE723C" w:rsidRDefault="00572839" w:rsidP="00572839">
            <w:pPr>
              <w:spacing w:after="0" w:line="240" w:lineRule="auto"/>
              <w:ind w:left="337"/>
              <w:rPr>
                <w:rFonts w:ascii="AvenirNext LT Pro Regular" w:hAnsi="AvenirNext LT Pro Regular"/>
                <w:b/>
                <w:color w:val="808080" w:themeColor="background1" w:themeShade="80"/>
                <w:sz w:val="19"/>
                <w:szCs w:val="19"/>
              </w:rPr>
            </w:pPr>
            <w:r w:rsidRPr="00EE723C">
              <w:rPr>
                <w:rFonts w:ascii="AvenirNext LT Pro Regular" w:hAnsi="AvenirNext LT Pro Regular"/>
                <w:b/>
                <w:color w:val="808080"/>
                <w:sz w:val="19"/>
                <w:szCs w:val="19"/>
              </w:rPr>
              <w:t>Wraps</w:t>
            </w:r>
          </w:p>
        </w:tc>
        <w:tc>
          <w:tcPr>
            <w:tcW w:w="3760" w:type="dxa"/>
            <w:gridSpan w:val="2"/>
            <w:shd w:val="clear" w:color="auto" w:fill="auto"/>
            <w:vAlign w:val="center"/>
          </w:tcPr>
          <w:p w14:paraId="7C0C22C2" w14:textId="7E523F38" w:rsidR="00572839" w:rsidRPr="00E53396" w:rsidRDefault="00572839" w:rsidP="00572839">
            <w:pPr>
              <w:spacing w:after="0" w:line="240" w:lineRule="auto"/>
              <w:rPr>
                <w:rFonts w:ascii="AvenirNext LT Pro Bold" w:hAnsi="AvenirNext LT Pro Bold"/>
                <w:b/>
                <w:color w:val="000000"/>
                <w:szCs w:val="19"/>
              </w:rPr>
            </w:pPr>
            <w:r w:rsidRPr="00E53396">
              <w:rPr>
                <w:rFonts w:ascii="AvenirNext LT Pro Bold" w:hAnsi="AvenirNext LT Pro Bold"/>
                <w:b/>
                <w:color w:val="000000"/>
                <w:szCs w:val="19"/>
              </w:rPr>
              <w:t>Pricing</w:t>
            </w:r>
          </w:p>
        </w:tc>
        <w:tc>
          <w:tcPr>
            <w:tcW w:w="3356" w:type="dxa"/>
            <w:shd w:val="clear" w:color="auto" w:fill="auto"/>
            <w:vAlign w:val="center"/>
          </w:tcPr>
          <w:p w14:paraId="789E719F" w14:textId="0396DD0F" w:rsidR="00572839" w:rsidRPr="00E53396" w:rsidRDefault="00572839" w:rsidP="00572839">
            <w:pPr>
              <w:spacing w:after="0" w:line="240" w:lineRule="auto"/>
              <w:rPr>
                <w:rFonts w:ascii="AvenirNext LT Pro Bold" w:hAnsi="AvenirNext LT Pro Bold"/>
                <w:b/>
                <w:color w:val="000000"/>
                <w:szCs w:val="19"/>
              </w:rPr>
            </w:pPr>
            <w:r w:rsidRPr="00E53396">
              <w:rPr>
                <w:rFonts w:ascii="AvenirNext LT Pro Bold" w:hAnsi="AvenirNext LT Pro Bold"/>
                <w:b/>
                <w:color w:val="000000"/>
                <w:szCs w:val="19"/>
              </w:rPr>
              <w:t>Sampling</w:t>
            </w:r>
          </w:p>
        </w:tc>
      </w:tr>
      <w:tr w:rsidR="00572839" w:rsidRPr="00EE723C" w14:paraId="265BDC7F" w14:textId="77777777" w:rsidTr="009E4E53">
        <w:trPr>
          <w:trHeight w:val="504"/>
        </w:trPr>
        <w:tc>
          <w:tcPr>
            <w:tcW w:w="3674" w:type="dxa"/>
            <w:shd w:val="clear" w:color="auto" w:fill="auto"/>
            <w:vAlign w:val="center"/>
          </w:tcPr>
          <w:p w14:paraId="0EAB2B62" w14:textId="3F6E4A84" w:rsidR="00572839" w:rsidRPr="00EE723C" w:rsidRDefault="00572839" w:rsidP="00572839">
            <w:pPr>
              <w:spacing w:after="0" w:line="240" w:lineRule="auto"/>
              <w:rPr>
                <w:rFonts w:ascii="AvenirNext LT Pro Regular" w:hAnsi="AvenirNext LT Pro Regular"/>
                <w:b/>
                <w:color w:val="808080" w:themeColor="background1" w:themeShade="80"/>
                <w:sz w:val="19"/>
                <w:szCs w:val="19"/>
              </w:rPr>
            </w:pPr>
            <w:r w:rsidRPr="00E53396">
              <w:rPr>
                <w:rFonts w:ascii="AvenirNext LT Pro Bold" w:hAnsi="AvenirNext LT Pro Bold"/>
                <w:b/>
                <w:color w:val="000000"/>
                <w:szCs w:val="19"/>
              </w:rPr>
              <w:t>Interactive/Online</w:t>
            </w:r>
          </w:p>
        </w:tc>
        <w:tc>
          <w:tcPr>
            <w:tcW w:w="3760" w:type="dxa"/>
            <w:gridSpan w:val="2"/>
            <w:shd w:val="clear" w:color="auto" w:fill="auto"/>
            <w:vAlign w:val="center"/>
          </w:tcPr>
          <w:p w14:paraId="57ABF9E9" w14:textId="3F312864" w:rsidR="00572839" w:rsidRPr="00EE723C" w:rsidRDefault="00572839" w:rsidP="00572839">
            <w:pPr>
              <w:spacing w:after="0" w:line="240" w:lineRule="auto"/>
              <w:ind w:left="341"/>
              <w:rPr>
                <w:rFonts w:ascii="AvenirNext LT Pro Regular" w:hAnsi="AvenirNext LT Pro Regular"/>
                <w:b/>
                <w:color w:val="808080" w:themeColor="background1" w:themeShade="80"/>
                <w:sz w:val="19"/>
                <w:szCs w:val="19"/>
              </w:rPr>
            </w:pPr>
            <w:r w:rsidRPr="00EE723C">
              <w:rPr>
                <w:rFonts w:ascii="AvenirNext LT Pro Regular" w:hAnsi="AvenirNext LT Pro Regular"/>
                <w:b/>
                <w:color w:val="808080" w:themeColor="background1" w:themeShade="80"/>
                <w:sz w:val="19"/>
                <w:szCs w:val="19"/>
              </w:rPr>
              <w:t xml:space="preserve">Couponing </w:t>
            </w:r>
          </w:p>
        </w:tc>
        <w:tc>
          <w:tcPr>
            <w:tcW w:w="3356" w:type="dxa"/>
            <w:shd w:val="clear" w:color="auto" w:fill="auto"/>
            <w:vAlign w:val="center"/>
          </w:tcPr>
          <w:p w14:paraId="7B9F3908" w14:textId="5611896C" w:rsidR="00572839" w:rsidRPr="00EE723C" w:rsidRDefault="00572839" w:rsidP="00572839">
            <w:pPr>
              <w:spacing w:after="0" w:line="240" w:lineRule="auto"/>
              <w:ind w:left="344"/>
              <w:rPr>
                <w:rFonts w:ascii="AvenirNext LT Pro Regular" w:hAnsi="AvenirNext LT Pro Regular"/>
                <w:b/>
                <w:color w:val="808080" w:themeColor="background1" w:themeShade="80"/>
                <w:sz w:val="19"/>
                <w:szCs w:val="19"/>
              </w:rPr>
            </w:pPr>
            <w:r w:rsidRPr="00EE723C">
              <w:rPr>
                <w:rFonts w:ascii="AvenirNext LT Pro Regular" w:hAnsi="AvenirNext LT Pro Regular"/>
                <w:b/>
                <w:color w:val="808080" w:themeColor="background1" w:themeShade="80"/>
                <w:sz w:val="19"/>
                <w:szCs w:val="19"/>
              </w:rPr>
              <w:t xml:space="preserve">Direct Mail </w:t>
            </w:r>
          </w:p>
        </w:tc>
      </w:tr>
      <w:tr w:rsidR="00572839" w:rsidRPr="00EE723C" w14:paraId="770FA0EA" w14:textId="77777777" w:rsidTr="009E4E53">
        <w:trPr>
          <w:trHeight w:val="504"/>
        </w:trPr>
        <w:tc>
          <w:tcPr>
            <w:tcW w:w="3674" w:type="dxa"/>
            <w:shd w:val="clear" w:color="auto" w:fill="auto"/>
            <w:vAlign w:val="center"/>
          </w:tcPr>
          <w:p w14:paraId="19DDAB5E" w14:textId="01685A3E" w:rsidR="00572839" w:rsidRPr="00EE723C" w:rsidRDefault="00572839" w:rsidP="00572839">
            <w:pPr>
              <w:spacing w:after="0" w:line="240" w:lineRule="auto"/>
              <w:ind w:left="337"/>
              <w:rPr>
                <w:rFonts w:ascii="AvenirNext LT Pro Regular" w:hAnsi="AvenirNext LT Pro Regular"/>
                <w:b/>
                <w:color w:val="808080" w:themeColor="background1" w:themeShade="80"/>
                <w:sz w:val="19"/>
                <w:szCs w:val="19"/>
              </w:rPr>
            </w:pPr>
            <w:r w:rsidRPr="00EE723C">
              <w:rPr>
                <w:rFonts w:ascii="AvenirNext LT Pro Regular" w:hAnsi="AvenirNext LT Pro Regular"/>
                <w:b/>
                <w:color w:val="808080"/>
                <w:sz w:val="19"/>
                <w:szCs w:val="19"/>
              </w:rPr>
              <w:t xml:space="preserve">Brand Website/Microsite </w:t>
            </w:r>
          </w:p>
        </w:tc>
        <w:tc>
          <w:tcPr>
            <w:tcW w:w="3760" w:type="dxa"/>
            <w:gridSpan w:val="2"/>
            <w:shd w:val="clear" w:color="auto" w:fill="auto"/>
            <w:vAlign w:val="center"/>
          </w:tcPr>
          <w:p w14:paraId="6803E46E" w14:textId="0DC05E3A" w:rsidR="00572839" w:rsidRPr="00EE723C" w:rsidRDefault="00572839" w:rsidP="00572839">
            <w:pPr>
              <w:spacing w:after="0" w:line="240" w:lineRule="auto"/>
              <w:ind w:left="341"/>
              <w:rPr>
                <w:rFonts w:ascii="AvenirNext LT Pro Regular" w:hAnsi="AvenirNext LT Pro Regular"/>
                <w:b/>
                <w:color w:val="808080" w:themeColor="background1" w:themeShade="80"/>
                <w:sz w:val="19"/>
                <w:szCs w:val="19"/>
              </w:rPr>
            </w:pPr>
            <w:r w:rsidRPr="00EE723C">
              <w:rPr>
                <w:rFonts w:ascii="AvenirNext LT Pro Regular" w:hAnsi="AvenirNext LT Pro Regular"/>
                <w:b/>
                <w:color w:val="808080" w:themeColor="background1" w:themeShade="80"/>
                <w:sz w:val="19"/>
                <w:szCs w:val="19"/>
              </w:rPr>
              <w:t>Trade</w:t>
            </w:r>
          </w:p>
        </w:tc>
        <w:tc>
          <w:tcPr>
            <w:tcW w:w="3356" w:type="dxa"/>
            <w:shd w:val="clear" w:color="auto" w:fill="auto"/>
            <w:vAlign w:val="center"/>
          </w:tcPr>
          <w:p w14:paraId="785F320A" w14:textId="7C700B78" w:rsidR="00572839" w:rsidRPr="00EE723C" w:rsidRDefault="00572839" w:rsidP="00572839">
            <w:pPr>
              <w:spacing w:after="0" w:line="240" w:lineRule="auto"/>
              <w:ind w:left="344"/>
              <w:rPr>
                <w:rFonts w:ascii="AvenirNext LT Pro Regular" w:hAnsi="AvenirNext LT Pro Regular"/>
                <w:b/>
                <w:color w:val="808080" w:themeColor="background1" w:themeShade="80"/>
                <w:sz w:val="19"/>
                <w:szCs w:val="19"/>
              </w:rPr>
            </w:pPr>
            <w:r w:rsidRPr="00EE723C">
              <w:rPr>
                <w:rFonts w:ascii="AvenirNext LT Pro Regular" w:hAnsi="AvenirNext LT Pro Regular"/>
                <w:b/>
                <w:color w:val="808080" w:themeColor="background1" w:themeShade="80"/>
                <w:sz w:val="19"/>
                <w:szCs w:val="19"/>
              </w:rPr>
              <w:t>In-Store</w:t>
            </w:r>
          </w:p>
        </w:tc>
      </w:tr>
      <w:tr w:rsidR="00572839" w:rsidRPr="00EE723C" w14:paraId="08BF0705" w14:textId="77777777" w:rsidTr="009E4E53">
        <w:trPr>
          <w:trHeight w:val="504"/>
        </w:trPr>
        <w:tc>
          <w:tcPr>
            <w:tcW w:w="3674" w:type="dxa"/>
            <w:shd w:val="clear" w:color="auto" w:fill="auto"/>
            <w:vAlign w:val="center"/>
          </w:tcPr>
          <w:p w14:paraId="30B55D64" w14:textId="31500411" w:rsidR="00572839" w:rsidRPr="00EE723C" w:rsidRDefault="00572839" w:rsidP="00572839">
            <w:pPr>
              <w:spacing w:after="0" w:line="240" w:lineRule="auto"/>
              <w:ind w:left="337"/>
              <w:rPr>
                <w:rFonts w:ascii="AvenirNext LT Pro Regular" w:hAnsi="AvenirNext LT Pro Regular"/>
                <w:b/>
                <w:color w:val="808080" w:themeColor="background1" w:themeShade="80"/>
                <w:sz w:val="19"/>
                <w:szCs w:val="19"/>
              </w:rPr>
            </w:pPr>
            <w:r w:rsidRPr="00EE723C">
              <w:rPr>
                <w:rFonts w:ascii="AvenirNext LT Pro Regular" w:hAnsi="AvenirNext LT Pro Regular"/>
                <w:b/>
                <w:color w:val="808080"/>
                <w:sz w:val="19"/>
                <w:szCs w:val="19"/>
              </w:rPr>
              <w:t>Contests</w:t>
            </w:r>
          </w:p>
        </w:tc>
        <w:tc>
          <w:tcPr>
            <w:tcW w:w="3760" w:type="dxa"/>
            <w:gridSpan w:val="2"/>
            <w:shd w:val="clear" w:color="auto" w:fill="auto"/>
            <w:vAlign w:val="center"/>
          </w:tcPr>
          <w:p w14:paraId="38CC8E75" w14:textId="7B634D3B" w:rsidR="00572839" w:rsidRPr="00EE723C" w:rsidRDefault="00572839" w:rsidP="00572839">
            <w:pPr>
              <w:spacing w:after="0" w:line="240" w:lineRule="auto"/>
              <w:rPr>
                <w:rFonts w:ascii="AvenirNext LT Pro Regular" w:hAnsi="AvenirNext LT Pro Regular"/>
                <w:b/>
                <w:color w:val="808080" w:themeColor="background1" w:themeShade="80"/>
                <w:sz w:val="19"/>
                <w:szCs w:val="19"/>
              </w:rPr>
            </w:pPr>
            <w:r w:rsidRPr="00E53396">
              <w:rPr>
                <w:rFonts w:ascii="AvenirNext LT Pro Bold" w:hAnsi="AvenirNext LT Pro Bold"/>
                <w:b/>
                <w:color w:val="000000"/>
                <w:szCs w:val="19"/>
              </w:rPr>
              <w:t>Print</w:t>
            </w:r>
          </w:p>
        </w:tc>
        <w:tc>
          <w:tcPr>
            <w:tcW w:w="3356" w:type="dxa"/>
            <w:shd w:val="clear" w:color="auto" w:fill="auto"/>
            <w:vAlign w:val="center"/>
          </w:tcPr>
          <w:p w14:paraId="1A820323" w14:textId="53841253" w:rsidR="00572839" w:rsidRPr="00EE723C" w:rsidRDefault="00572839" w:rsidP="00572839">
            <w:pPr>
              <w:spacing w:after="0" w:line="240" w:lineRule="auto"/>
              <w:ind w:left="344"/>
              <w:rPr>
                <w:rFonts w:ascii="AvenirNext LT Pro Regular" w:hAnsi="AvenirNext LT Pro Regular"/>
                <w:b/>
                <w:color w:val="808080" w:themeColor="background1" w:themeShade="80"/>
                <w:sz w:val="19"/>
                <w:szCs w:val="19"/>
              </w:rPr>
            </w:pPr>
            <w:r w:rsidRPr="00EE723C">
              <w:rPr>
                <w:rFonts w:ascii="AvenirNext LT Pro Regular" w:hAnsi="AvenirNext LT Pro Regular"/>
                <w:b/>
                <w:color w:val="808080" w:themeColor="background1" w:themeShade="80"/>
                <w:sz w:val="19"/>
                <w:szCs w:val="19"/>
              </w:rPr>
              <w:t>OOH (event)</w:t>
            </w:r>
          </w:p>
        </w:tc>
      </w:tr>
      <w:tr w:rsidR="00572839" w:rsidRPr="00EE723C" w14:paraId="762B76A7" w14:textId="77777777" w:rsidTr="009E4E53">
        <w:trPr>
          <w:trHeight w:val="504"/>
        </w:trPr>
        <w:tc>
          <w:tcPr>
            <w:tcW w:w="3674" w:type="dxa"/>
            <w:shd w:val="clear" w:color="auto" w:fill="auto"/>
            <w:vAlign w:val="center"/>
          </w:tcPr>
          <w:p w14:paraId="37652100" w14:textId="35FDEB67" w:rsidR="00572839" w:rsidRPr="00EE723C" w:rsidRDefault="00572839" w:rsidP="00572839">
            <w:pPr>
              <w:spacing w:after="0" w:line="240" w:lineRule="auto"/>
              <w:ind w:left="337"/>
              <w:rPr>
                <w:rFonts w:ascii="AvenirNext LT Pro Regular" w:hAnsi="AvenirNext LT Pro Regular"/>
                <w:b/>
                <w:color w:val="808080" w:themeColor="background1" w:themeShade="80"/>
                <w:sz w:val="19"/>
                <w:szCs w:val="19"/>
              </w:rPr>
            </w:pPr>
            <w:r w:rsidRPr="00EE723C">
              <w:rPr>
                <w:rFonts w:ascii="AvenirNext LT Pro Regular" w:hAnsi="AvenirNext LT Pro Regular"/>
                <w:b/>
                <w:color w:val="808080"/>
                <w:sz w:val="19"/>
                <w:szCs w:val="19"/>
              </w:rPr>
              <w:t xml:space="preserve">Developed Retailer </w:t>
            </w:r>
            <w:r w:rsidRPr="00EE723C">
              <w:rPr>
                <w:rFonts w:ascii="AvenirNext LT Pro Regular" w:hAnsi="AvenirNext LT Pro Regular"/>
                <w:b/>
                <w:color w:val="808080"/>
                <w:sz w:val="19"/>
                <w:szCs w:val="19"/>
              </w:rPr>
              <w:br/>
              <w:t xml:space="preserve">     Site Content</w:t>
            </w:r>
          </w:p>
        </w:tc>
        <w:tc>
          <w:tcPr>
            <w:tcW w:w="3760" w:type="dxa"/>
            <w:gridSpan w:val="2"/>
            <w:shd w:val="clear" w:color="auto" w:fill="auto"/>
            <w:vAlign w:val="center"/>
          </w:tcPr>
          <w:p w14:paraId="3DAFDF15" w14:textId="573ADBB5" w:rsidR="00572839" w:rsidRPr="00EE723C" w:rsidRDefault="00572839" w:rsidP="00572839">
            <w:pPr>
              <w:spacing w:after="0" w:line="240" w:lineRule="auto"/>
              <w:ind w:left="341"/>
              <w:rPr>
                <w:rFonts w:ascii="AvenirNext LT Pro Regular" w:hAnsi="AvenirNext LT Pro Regular"/>
                <w:b/>
                <w:color w:val="808080" w:themeColor="background1" w:themeShade="80"/>
                <w:sz w:val="19"/>
                <w:szCs w:val="19"/>
              </w:rPr>
            </w:pPr>
            <w:r w:rsidRPr="00EE723C">
              <w:rPr>
                <w:rFonts w:ascii="AvenirNext LT Pro Regular" w:hAnsi="AvenirNext LT Pro Regular"/>
                <w:b/>
                <w:color w:val="808080"/>
                <w:sz w:val="19"/>
                <w:szCs w:val="19"/>
              </w:rPr>
              <w:t xml:space="preserve">Custom Publication </w:t>
            </w:r>
          </w:p>
        </w:tc>
        <w:tc>
          <w:tcPr>
            <w:tcW w:w="3356" w:type="dxa"/>
            <w:shd w:val="clear" w:color="auto" w:fill="auto"/>
            <w:vAlign w:val="center"/>
          </w:tcPr>
          <w:p w14:paraId="1F0DF98E" w14:textId="3FAEC7EE" w:rsidR="00572839" w:rsidRPr="00E53396" w:rsidRDefault="00572839" w:rsidP="00572839">
            <w:pPr>
              <w:spacing w:after="0" w:line="240" w:lineRule="auto"/>
              <w:rPr>
                <w:rFonts w:ascii="AvenirNext LT Pro Bold" w:hAnsi="AvenirNext LT Pro Bold"/>
                <w:b/>
                <w:color w:val="000000"/>
                <w:szCs w:val="19"/>
              </w:rPr>
            </w:pPr>
            <w:r w:rsidRPr="00E53396">
              <w:rPr>
                <w:rFonts w:ascii="AvenirNext LT Pro Bold" w:hAnsi="AvenirNext LT Pro Bold"/>
                <w:b/>
                <w:color w:val="000000"/>
                <w:szCs w:val="19"/>
              </w:rPr>
              <w:t>Search Engine Marketing (SEM/SEO)</w:t>
            </w:r>
          </w:p>
        </w:tc>
      </w:tr>
      <w:tr w:rsidR="00572839" w:rsidRPr="00EE723C" w14:paraId="6FE61D21" w14:textId="77777777" w:rsidTr="009E4E53">
        <w:trPr>
          <w:trHeight w:val="504"/>
        </w:trPr>
        <w:tc>
          <w:tcPr>
            <w:tcW w:w="3674" w:type="dxa"/>
            <w:shd w:val="clear" w:color="auto" w:fill="auto"/>
            <w:vAlign w:val="center"/>
          </w:tcPr>
          <w:p w14:paraId="41BAF7E2" w14:textId="32EE1DB4" w:rsidR="00572839" w:rsidRPr="00EE723C" w:rsidRDefault="00572839" w:rsidP="00572839">
            <w:pPr>
              <w:spacing w:after="0" w:line="240" w:lineRule="auto"/>
              <w:ind w:left="337"/>
              <w:rPr>
                <w:rFonts w:ascii="AvenirNext LT Pro Regular" w:hAnsi="AvenirNext LT Pro Regular"/>
                <w:b/>
                <w:color w:val="808080" w:themeColor="background1" w:themeShade="80"/>
                <w:sz w:val="19"/>
                <w:szCs w:val="19"/>
              </w:rPr>
            </w:pPr>
            <w:r w:rsidRPr="00EE723C">
              <w:rPr>
                <w:rFonts w:ascii="AvenirNext LT Pro Regular" w:hAnsi="AvenirNext LT Pro Regular"/>
                <w:b/>
                <w:color w:val="808080"/>
                <w:sz w:val="19"/>
                <w:szCs w:val="19"/>
              </w:rPr>
              <w:t>Digital Video</w:t>
            </w:r>
          </w:p>
        </w:tc>
        <w:tc>
          <w:tcPr>
            <w:tcW w:w="3760" w:type="dxa"/>
            <w:gridSpan w:val="2"/>
            <w:shd w:val="clear" w:color="auto" w:fill="auto"/>
            <w:vAlign w:val="center"/>
          </w:tcPr>
          <w:p w14:paraId="3CC47DE1" w14:textId="4CC17AAA" w:rsidR="00572839" w:rsidRPr="00EE723C" w:rsidRDefault="00572839" w:rsidP="00572839">
            <w:pPr>
              <w:spacing w:after="0" w:line="240" w:lineRule="auto"/>
              <w:ind w:left="341"/>
              <w:rPr>
                <w:rFonts w:ascii="AvenirNext LT Pro Regular" w:hAnsi="AvenirNext LT Pro Regular"/>
                <w:b/>
                <w:color w:val="808080" w:themeColor="background1" w:themeShade="80"/>
                <w:sz w:val="19"/>
                <w:szCs w:val="19"/>
              </w:rPr>
            </w:pPr>
            <w:r w:rsidRPr="00EE723C">
              <w:rPr>
                <w:rFonts w:ascii="AvenirNext LT Pro Regular" w:hAnsi="AvenirNext LT Pro Regular"/>
                <w:b/>
                <w:color w:val="808080"/>
                <w:sz w:val="19"/>
                <w:szCs w:val="19"/>
              </w:rPr>
              <w:t xml:space="preserve">Magazine - Digital </w:t>
            </w:r>
          </w:p>
        </w:tc>
        <w:tc>
          <w:tcPr>
            <w:tcW w:w="3356" w:type="dxa"/>
            <w:shd w:val="clear" w:color="auto" w:fill="auto"/>
            <w:vAlign w:val="center"/>
          </w:tcPr>
          <w:p w14:paraId="591E0657" w14:textId="4CDD87E7" w:rsidR="00572839" w:rsidRPr="00E53396" w:rsidRDefault="00572839" w:rsidP="00572839">
            <w:pPr>
              <w:spacing w:after="0" w:line="240" w:lineRule="auto"/>
              <w:rPr>
                <w:rFonts w:ascii="AvenirNext LT Pro Bold" w:hAnsi="AvenirNext LT Pro Bold"/>
                <w:b/>
                <w:color w:val="000000"/>
                <w:szCs w:val="19"/>
              </w:rPr>
            </w:pPr>
            <w:r w:rsidRPr="00E53396">
              <w:rPr>
                <w:rFonts w:ascii="AvenirNext LT Pro Bold" w:hAnsi="AvenirNext LT Pro Bold"/>
                <w:b/>
                <w:color w:val="000000"/>
                <w:szCs w:val="19"/>
              </w:rPr>
              <w:t>Social Media</w:t>
            </w:r>
          </w:p>
        </w:tc>
      </w:tr>
      <w:tr w:rsidR="00572839" w:rsidRPr="00EE723C" w14:paraId="456AB9DF" w14:textId="77777777" w:rsidTr="009E4E53">
        <w:trPr>
          <w:trHeight w:val="504"/>
        </w:trPr>
        <w:tc>
          <w:tcPr>
            <w:tcW w:w="3674" w:type="dxa"/>
            <w:shd w:val="clear" w:color="auto" w:fill="auto"/>
            <w:vAlign w:val="center"/>
          </w:tcPr>
          <w:p w14:paraId="09FD7C44" w14:textId="2963BEDA" w:rsidR="00572839" w:rsidRPr="00EE723C" w:rsidRDefault="00572839" w:rsidP="00572839">
            <w:pPr>
              <w:spacing w:after="0" w:line="240" w:lineRule="auto"/>
              <w:ind w:left="337"/>
              <w:rPr>
                <w:rFonts w:ascii="AvenirNext LT Pro Regular" w:hAnsi="AvenirNext LT Pro Regular"/>
                <w:b/>
                <w:color w:val="808080" w:themeColor="background1" w:themeShade="80"/>
                <w:sz w:val="19"/>
                <w:szCs w:val="19"/>
              </w:rPr>
            </w:pPr>
            <w:r w:rsidRPr="00EE723C">
              <w:rPr>
                <w:rFonts w:ascii="AvenirNext LT Pro Regular" w:hAnsi="AvenirNext LT Pro Regular"/>
                <w:b/>
                <w:color w:val="808080"/>
                <w:sz w:val="19"/>
                <w:szCs w:val="19"/>
              </w:rPr>
              <w:t>Display Ads</w:t>
            </w:r>
          </w:p>
        </w:tc>
        <w:tc>
          <w:tcPr>
            <w:tcW w:w="3760" w:type="dxa"/>
            <w:gridSpan w:val="2"/>
            <w:shd w:val="clear" w:color="auto" w:fill="auto"/>
            <w:vAlign w:val="center"/>
          </w:tcPr>
          <w:p w14:paraId="5C94F92B" w14:textId="20E02A76" w:rsidR="00572839" w:rsidRPr="00EE723C" w:rsidRDefault="00572839" w:rsidP="00572839">
            <w:pPr>
              <w:spacing w:after="0" w:line="240" w:lineRule="auto"/>
              <w:ind w:left="341"/>
              <w:rPr>
                <w:rFonts w:ascii="AvenirNext LT Pro Regular" w:hAnsi="AvenirNext LT Pro Regular"/>
                <w:b/>
                <w:color w:val="808080" w:themeColor="background1" w:themeShade="80"/>
                <w:sz w:val="19"/>
                <w:szCs w:val="19"/>
              </w:rPr>
            </w:pPr>
            <w:r w:rsidRPr="00EE723C">
              <w:rPr>
                <w:rFonts w:ascii="AvenirNext LT Pro Regular" w:hAnsi="AvenirNext LT Pro Regular"/>
                <w:b/>
                <w:color w:val="808080"/>
                <w:sz w:val="19"/>
                <w:szCs w:val="19"/>
              </w:rPr>
              <w:t xml:space="preserve">Magazine – Print </w:t>
            </w:r>
          </w:p>
        </w:tc>
        <w:tc>
          <w:tcPr>
            <w:tcW w:w="3356" w:type="dxa"/>
            <w:shd w:val="clear" w:color="auto" w:fill="auto"/>
            <w:vAlign w:val="center"/>
          </w:tcPr>
          <w:p w14:paraId="5A27D6DD" w14:textId="1F1F79B5" w:rsidR="00572839" w:rsidRPr="00E53396" w:rsidRDefault="00572839" w:rsidP="00572839">
            <w:pPr>
              <w:spacing w:after="0" w:line="240" w:lineRule="auto"/>
              <w:rPr>
                <w:rFonts w:ascii="AvenirNext LT Pro Bold" w:hAnsi="AvenirNext LT Pro Bold"/>
                <w:b/>
                <w:color w:val="000000"/>
                <w:szCs w:val="19"/>
              </w:rPr>
            </w:pPr>
            <w:r w:rsidRPr="00E53396">
              <w:rPr>
                <w:rFonts w:ascii="AvenirNext LT Pro Bold" w:hAnsi="AvenirNext LT Pro Bold"/>
                <w:b/>
                <w:color w:val="000000"/>
                <w:szCs w:val="19"/>
              </w:rPr>
              <w:t>Sponsorship</w:t>
            </w:r>
          </w:p>
        </w:tc>
      </w:tr>
      <w:tr w:rsidR="00572839" w:rsidRPr="00EE723C" w14:paraId="52F4C42F" w14:textId="77777777" w:rsidTr="009E4E53">
        <w:trPr>
          <w:trHeight w:val="504"/>
        </w:trPr>
        <w:tc>
          <w:tcPr>
            <w:tcW w:w="3674" w:type="dxa"/>
            <w:shd w:val="clear" w:color="auto" w:fill="auto"/>
            <w:vAlign w:val="center"/>
          </w:tcPr>
          <w:p w14:paraId="5B23EF45" w14:textId="596DDD1D" w:rsidR="00572839" w:rsidRPr="00EE723C" w:rsidRDefault="00572839" w:rsidP="00572839">
            <w:pPr>
              <w:spacing w:after="0" w:line="240" w:lineRule="auto"/>
              <w:ind w:left="337"/>
              <w:rPr>
                <w:rFonts w:ascii="AvenirNext LT Pro Regular" w:hAnsi="AvenirNext LT Pro Regular"/>
                <w:b/>
                <w:color w:val="808080" w:themeColor="background1" w:themeShade="80"/>
                <w:sz w:val="19"/>
                <w:szCs w:val="19"/>
              </w:rPr>
            </w:pPr>
            <w:r w:rsidRPr="00EE723C">
              <w:rPr>
                <w:rFonts w:ascii="AvenirNext LT Pro Regular" w:hAnsi="AvenirNext LT Pro Regular"/>
                <w:b/>
                <w:color w:val="808080"/>
                <w:sz w:val="19"/>
                <w:szCs w:val="19"/>
              </w:rPr>
              <w:t>Gaming</w:t>
            </w:r>
          </w:p>
        </w:tc>
        <w:tc>
          <w:tcPr>
            <w:tcW w:w="3760" w:type="dxa"/>
            <w:gridSpan w:val="2"/>
            <w:shd w:val="clear" w:color="auto" w:fill="auto"/>
            <w:vAlign w:val="center"/>
          </w:tcPr>
          <w:p w14:paraId="0C9F21F5" w14:textId="38D22E44" w:rsidR="00572839" w:rsidRPr="00EE723C" w:rsidRDefault="00572839" w:rsidP="00572839">
            <w:pPr>
              <w:spacing w:after="0" w:line="240" w:lineRule="auto"/>
              <w:ind w:left="341"/>
              <w:rPr>
                <w:rFonts w:ascii="AvenirNext LT Pro Regular" w:hAnsi="AvenirNext LT Pro Regular"/>
                <w:b/>
                <w:color w:val="808080" w:themeColor="background1" w:themeShade="80"/>
                <w:sz w:val="19"/>
                <w:szCs w:val="19"/>
              </w:rPr>
            </w:pPr>
            <w:r w:rsidRPr="00EE723C">
              <w:rPr>
                <w:rFonts w:ascii="AvenirNext LT Pro Regular" w:hAnsi="AvenirNext LT Pro Regular"/>
                <w:b/>
                <w:color w:val="808080"/>
                <w:sz w:val="19"/>
                <w:szCs w:val="19"/>
              </w:rPr>
              <w:t>Newspaper - Digital</w:t>
            </w:r>
          </w:p>
        </w:tc>
        <w:tc>
          <w:tcPr>
            <w:tcW w:w="3356" w:type="dxa"/>
            <w:shd w:val="clear" w:color="auto" w:fill="auto"/>
            <w:vAlign w:val="center"/>
          </w:tcPr>
          <w:p w14:paraId="4FE65918" w14:textId="776BB803" w:rsidR="00572839" w:rsidRPr="00E53396" w:rsidRDefault="00572839" w:rsidP="00572839">
            <w:pPr>
              <w:spacing w:after="0" w:line="240" w:lineRule="auto"/>
              <w:rPr>
                <w:rFonts w:ascii="AvenirNext LT Pro Bold" w:hAnsi="AvenirNext LT Pro Bold"/>
                <w:b/>
                <w:color w:val="000000"/>
                <w:szCs w:val="19"/>
              </w:rPr>
            </w:pPr>
            <w:r w:rsidRPr="00E53396">
              <w:rPr>
                <w:rFonts w:ascii="AvenirNext LT Pro Bold" w:hAnsi="AvenirNext LT Pro Bold"/>
                <w:b/>
                <w:color w:val="000000"/>
                <w:szCs w:val="19"/>
              </w:rPr>
              <w:t xml:space="preserve"> Trade Communications   /Promo</w:t>
            </w:r>
          </w:p>
        </w:tc>
      </w:tr>
      <w:tr w:rsidR="00572839" w:rsidRPr="00EE723C" w14:paraId="31A497CD" w14:textId="77777777" w:rsidTr="009E4E53">
        <w:trPr>
          <w:trHeight w:val="504"/>
        </w:trPr>
        <w:tc>
          <w:tcPr>
            <w:tcW w:w="3674" w:type="dxa"/>
            <w:shd w:val="clear" w:color="auto" w:fill="auto"/>
            <w:vAlign w:val="center"/>
          </w:tcPr>
          <w:p w14:paraId="4D8FE7EA" w14:textId="7F645A68" w:rsidR="00572839" w:rsidRPr="00EE723C" w:rsidRDefault="00572839" w:rsidP="00572839">
            <w:pPr>
              <w:spacing w:after="0" w:line="240" w:lineRule="auto"/>
              <w:ind w:left="337"/>
              <w:rPr>
                <w:rFonts w:ascii="AvenirNext LT Pro Regular" w:hAnsi="AvenirNext LT Pro Regular"/>
                <w:b/>
                <w:color w:val="808080" w:themeColor="background1" w:themeShade="80"/>
                <w:sz w:val="19"/>
                <w:szCs w:val="19"/>
              </w:rPr>
            </w:pPr>
            <w:r w:rsidRPr="00EE723C">
              <w:rPr>
                <w:rFonts w:ascii="AvenirNext LT Pro Regular" w:hAnsi="AvenirNext LT Pro Regular"/>
                <w:b/>
                <w:color w:val="808080"/>
                <w:sz w:val="19"/>
                <w:szCs w:val="19"/>
              </w:rPr>
              <w:lastRenderedPageBreak/>
              <w:t xml:space="preserve">Location-based Communications / </w:t>
            </w:r>
            <w:r w:rsidRPr="00EE723C">
              <w:rPr>
                <w:rFonts w:ascii="AvenirNext LT Pro Regular" w:hAnsi="AvenirNext LT Pro Regular"/>
                <w:b/>
                <w:color w:val="808080"/>
                <w:sz w:val="19"/>
                <w:szCs w:val="19"/>
              </w:rPr>
              <w:br/>
              <w:t>Real Time Marketing</w:t>
            </w:r>
          </w:p>
        </w:tc>
        <w:tc>
          <w:tcPr>
            <w:tcW w:w="3760" w:type="dxa"/>
            <w:gridSpan w:val="2"/>
            <w:shd w:val="clear" w:color="auto" w:fill="auto"/>
            <w:vAlign w:val="center"/>
          </w:tcPr>
          <w:p w14:paraId="24C0D579" w14:textId="71F8826F" w:rsidR="00572839" w:rsidRPr="00EE723C" w:rsidRDefault="00572839" w:rsidP="00572839">
            <w:pPr>
              <w:spacing w:after="0" w:line="240" w:lineRule="auto"/>
              <w:ind w:left="341"/>
              <w:rPr>
                <w:rFonts w:ascii="AvenirNext LT Pro Regular" w:hAnsi="AvenirNext LT Pro Regular"/>
                <w:b/>
                <w:color w:val="808080" w:themeColor="background1" w:themeShade="80"/>
                <w:sz w:val="19"/>
                <w:szCs w:val="19"/>
              </w:rPr>
            </w:pPr>
            <w:r w:rsidRPr="00EE723C">
              <w:rPr>
                <w:rFonts w:ascii="AvenirNext LT Pro Regular" w:hAnsi="AvenirNext LT Pro Regular"/>
                <w:b/>
                <w:color w:val="808080"/>
                <w:sz w:val="19"/>
                <w:szCs w:val="19"/>
              </w:rPr>
              <w:t>Newspaper – Print</w:t>
            </w:r>
          </w:p>
        </w:tc>
        <w:tc>
          <w:tcPr>
            <w:tcW w:w="3356" w:type="dxa"/>
            <w:shd w:val="clear" w:color="auto" w:fill="auto"/>
            <w:vAlign w:val="center"/>
          </w:tcPr>
          <w:p w14:paraId="14CA5827" w14:textId="4A543808" w:rsidR="00572839" w:rsidRPr="00E53396" w:rsidRDefault="00572839" w:rsidP="00572839">
            <w:pPr>
              <w:spacing w:after="0" w:line="240" w:lineRule="auto"/>
              <w:rPr>
                <w:rFonts w:ascii="AvenirNext LT Pro Bold" w:hAnsi="AvenirNext LT Pro Bold"/>
                <w:b/>
                <w:color w:val="000000"/>
                <w:szCs w:val="19"/>
              </w:rPr>
            </w:pPr>
            <w:r w:rsidRPr="00E53396">
              <w:rPr>
                <w:rFonts w:ascii="AvenirNext LT Pro Bold" w:hAnsi="AvenirNext LT Pro Bold"/>
                <w:b/>
                <w:color w:val="000000"/>
                <w:szCs w:val="19"/>
              </w:rPr>
              <w:t>Trade Shows</w:t>
            </w:r>
          </w:p>
        </w:tc>
      </w:tr>
      <w:tr w:rsidR="00572839" w:rsidRPr="00EE723C" w14:paraId="50079941" w14:textId="77777777" w:rsidTr="009E4E53">
        <w:trPr>
          <w:trHeight w:val="504"/>
        </w:trPr>
        <w:tc>
          <w:tcPr>
            <w:tcW w:w="3674" w:type="dxa"/>
            <w:shd w:val="clear" w:color="auto" w:fill="auto"/>
            <w:vAlign w:val="center"/>
          </w:tcPr>
          <w:p w14:paraId="0EBD79AB" w14:textId="57E55526" w:rsidR="00572839" w:rsidRPr="00EE723C" w:rsidRDefault="00572839" w:rsidP="00572839">
            <w:pPr>
              <w:spacing w:after="0" w:line="240" w:lineRule="auto"/>
              <w:ind w:left="337"/>
              <w:rPr>
                <w:rFonts w:ascii="AvenirNext LT Pro Regular" w:hAnsi="AvenirNext LT Pro Regular"/>
                <w:b/>
                <w:color w:val="808080" w:themeColor="background1" w:themeShade="80"/>
                <w:sz w:val="19"/>
                <w:szCs w:val="19"/>
              </w:rPr>
            </w:pPr>
            <w:r w:rsidRPr="00EE723C">
              <w:rPr>
                <w:rFonts w:ascii="AvenirNext LT Pro Regular" w:hAnsi="AvenirNext LT Pro Regular"/>
                <w:b/>
                <w:color w:val="808080"/>
                <w:sz w:val="19"/>
                <w:szCs w:val="19"/>
              </w:rPr>
              <w:t>Manufacturer/</w:t>
            </w:r>
            <w:r w:rsidRPr="00EE723C">
              <w:rPr>
                <w:rFonts w:ascii="AvenirNext LT Pro Regular" w:hAnsi="AvenirNext LT Pro Regular"/>
                <w:b/>
                <w:color w:val="808080"/>
                <w:sz w:val="19"/>
                <w:szCs w:val="19"/>
              </w:rPr>
              <w:br/>
              <w:t>Retailer Website</w:t>
            </w:r>
          </w:p>
        </w:tc>
        <w:tc>
          <w:tcPr>
            <w:tcW w:w="3760" w:type="dxa"/>
            <w:gridSpan w:val="2"/>
            <w:shd w:val="clear" w:color="auto" w:fill="auto"/>
            <w:vAlign w:val="center"/>
          </w:tcPr>
          <w:p w14:paraId="15F14E98" w14:textId="73C9F445" w:rsidR="00572839" w:rsidRPr="00EE723C" w:rsidRDefault="00572839" w:rsidP="00572839">
            <w:pPr>
              <w:spacing w:after="0" w:line="240" w:lineRule="auto"/>
              <w:ind w:left="341"/>
              <w:rPr>
                <w:rFonts w:ascii="AvenirNext LT Pro Regular" w:hAnsi="AvenirNext LT Pro Regular"/>
                <w:b/>
                <w:color w:val="808080" w:themeColor="background1" w:themeShade="80"/>
                <w:sz w:val="19"/>
                <w:szCs w:val="19"/>
              </w:rPr>
            </w:pPr>
            <w:r w:rsidRPr="00EE723C">
              <w:rPr>
                <w:rFonts w:ascii="AvenirNext LT Pro Regular" w:hAnsi="AvenirNext LT Pro Regular"/>
                <w:b/>
                <w:color w:val="808080" w:themeColor="background1" w:themeShade="80"/>
                <w:sz w:val="19"/>
                <w:szCs w:val="19"/>
              </w:rPr>
              <w:t>Retailer Publication</w:t>
            </w:r>
          </w:p>
        </w:tc>
        <w:tc>
          <w:tcPr>
            <w:tcW w:w="3356" w:type="dxa"/>
            <w:shd w:val="clear" w:color="auto" w:fill="auto"/>
            <w:vAlign w:val="center"/>
          </w:tcPr>
          <w:p w14:paraId="6560DCE8" w14:textId="7467A378" w:rsidR="00572839" w:rsidRPr="00E53396" w:rsidRDefault="00572839" w:rsidP="00572839">
            <w:pPr>
              <w:spacing w:after="0" w:line="240" w:lineRule="auto"/>
              <w:rPr>
                <w:rFonts w:ascii="AvenirNext LT Pro Bold" w:hAnsi="AvenirNext LT Pro Bold"/>
                <w:b/>
                <w:color w:val="000000"/>
                <w:szCs w:val="19"/>
              </w:rPr>
            </w:pPr>
            <w:r w:rsidRPr="00E53396">
              <w:rPr>
                <w:rFonts w:ascii="AvenirNext LT Pro Bold" w:hAnsi="AvenirNext LT Pro Bold"/>
                <w:b/>
                <w:color w:val="000000"/>
                <w:szCs w:val="19"/>
              </w:rPr>
              <w:t>TV</w:t>
            </w:r>
          </w:p>
        </w:tc>
      </w:tr>
      <w:tr w:rsidR="00572839" w:rsidRPr="00EE723C" w14:paraId="7F0C856A" w14:textId="77777777" w:rsidTr="009E4E53">
        <w:trPr>
          <w:trHeight w:val="504"/>
        </w:trPr>
        <w:tc>
          <w:tcPr>
            <w:tcW w:w="3674" w:type="dxa"/>
            <w:shd w:val="clear" w:color="auto" w:fill="auto"/>
            <w:vAlign w:val="center"/>
          </w:tcPr>
          <w:p w14:paraId="75587B8A" w14:textId="11D24B8D" w:rsidR="00572839" w:rsidRPr="00EE723C" w:rsidRDefault="00572839" w:rsidP="00572839">
            <w:pPr>
              <w:spacing w:after="0" w:line="240" w:lineRule="auto"/>
              <w:ind w:left="337"/>
              <w:rPr>
                <w:rFonts w:ascii="AvenirNext LT Pro Regular" w:hAnsi="AvenirNext LT Pro Regular"/>
                <w:b/>
                <w:color w:val="808080" w:themeColor="background1" w:themeShade="80"/>
                <w:sz w:val="19"/>
                <w:szCs w:val="19"/>
              </w:rPr>
            </w:pPr>
            <w:r w:rsidRPr="00EE723C">
              <w:rPr>
                <w:rFonts w:ascii="AvenirNext LT Pro Regular" w:hAnsi="AvenirNext LT Pro Regular"/>
                <w:b/>
                <w:color w:val="808080"/>
                <w:sz w:val="19"/>
                <w:szCs w:val="19"/>
              </w:rPr>
              <w:t>Podcasts</w:t>
            </w:r>
          </w:p>
        </w:tc>
        <w:tc>
          <w:tcPr>
            <w:tcW w:w="3760" w:type="dxa"/>
            <w:gridSpan w:val="2"/>
            <w:shd w:val="clear" w:color="auto" w:fill="auto"/>
            <w:vAlign w:val="center"/>
          </w:tcPr>
          <w:p w14:paraId="5E8862CE" w14:textId="301DAEEF" w:rsidR="00572839" w:rsidRPr="00EE723C" w:rsidRDefault="00572839" w:rsidP="00572839">
            <w:pPr>
              <w:spacing w:after="0" w:line="240" w:lineRule="auto"/>
              <w:ind w:left="341"/>
              <w:rPr>
                <w:rFonts w:ascii="AvenirNext LT Pro Regular" w:hAnsi="AvenirNext LT Pro Regular"/>
                <w:b/>
                <w:color w:val="808080" w:themeColor="background1" w:themeShade="80"/>
                <w:sz w:val="19"/>
                <w:szCs w:val="19"/>
              </w:rPr>
            </w:pPr>
            <w:r w:rsidRPr="00EE723C">
              <w:rPr>
                <w:rFonts w:ascii="AvenirNext LT Pro Regular" w:hAnsi="AvenirNext LT Pro Regular"/>
                <w:b/>
                <w:color w:val="808080"/>
                <w:sz w:val="19"/>
                <w:szCs w:val="19"/>
              </w:rPr>
              <w:t>Trade/Professional</w:t>
            </w:r>
          </w:p>
        </w:tc>
        <w:tc>
          <w:tcPr>
            <w:tcW w:w="3356" w:type="dxa"/>
            <w:shd w:val="clear" w:color="auto" w:fill="auto"/>
            <w:vAlign w:val="center"/>
          </w:tcPr>
          <w:p w14:paraId="31435479" w14:textId="35F3A107" w:rsidR="00572839" w:rsidRPr="00EE723C" w:rsidRDefault="00572839" w:rsidP="00572839">
            <w:pPr>
              <w:spacing w:after="0" w:line="240" w:lineRule="auto"/>
              <w:ind w:left="344"/>
              <w:rPr>
                <w:rFonts w:ascii="AvenirNext LT Pro Regular" w:hAnsi="AvenirNext LT Pro Regular"/>
                <w:b/>
                <w:color w:val="808080" w:themeColor="background1" w:themeShade="80"/>
                <w:sz w:val="19"/>
                <w:szCs w:val="19"/>
              </w:rPr>
            </w:pPr>
            <w:r w:rsidRPr="00EE723C">
              <w:rPr>
                <w:rFonts w:ascii="AvenirNext LT Pro Regular" w:hAnsi="AvenirNext LT Pro Regular"/>
                <w:b/>
                <w:color w:val="808080"/>
                <w:sz w:val="19"/>
                <w:szCs w:val="19"/>
              </w:rPr>
              <w:t xml:space="preserve">Branded Content </w:t>
            </w:r>
          </w:p>
        </w:tc>
      </w:tr>
      <w:tr w:rsidR="00572839" w:rsidRPr="00EE723C" w14:paraId="67AAF32B" w14:textId="77777777" w:rsidTr="009E4E53">
        <w:trPr>
          <w:trHeight w:val="504"/>
        </w:trPr>
        <w:tc>
          <w:tcPr>
            <w:tcW w:w="3674" w:type="dxa"/>
            <w:shd w:val="clear" w:color="auto" w:fill="auto"/>
            <w:vAlign w:val="center"/>
          </w:tcPr>
          <w:p w14:paraId="3FD93ACF" w14:textId="580AFCEE" w:rsidR="00572839" w:rsidRPr="00EE723C" w:rsidRDefault="00572839" w:rsidP="00572839">
            <w:pPr>
              <w:spacing w:after="0" w:line="240" w:lineRule="auto"/>
              <w:ind w:left="337"/>
              <w:rPr>
                <w:rFonts w:ascii="AvenirNext LT Pro Regular" w:hAnsi="AvenirNext LT Pro Regular"/>
                <w:b/>
                <w:color w:val="808080" w:themeColor="background1" w:themeShade="80"/>
                <w:sz w:val="19"/>
                <w:szCs w:val="19"/>
              </w:rPr>
            </w:pPr>
            <w:r w:rsidRPr="00EE723C">
              <w:rPr>
                <w:rFonts w:ascii="AvenirNext LT Pro Regular" w:hAnsi="AvenirNext LT Pro Regular"/>
                <w:b/>
                <w:color w:val="808080"/>
                <w:sz w:val="19"/>
                <w:szCs w:val="19"/>
              </w:rPr>
              <w:t>Video Skins/Bugs</w:t>
            </w:r>
          </w:p>
        </w:tc>
        <w:tc>
          <w:tcPr>
            <w:tcW w:w="3760" w:type="dxa"/>
            <w:gridSpan w:val="2"/>
            <w:shd w:val="clear" w:color="auto" w:fill="auto"/>
            <w:vAlign w:val="center"/>
          </w:tcPr>
          <w:p w14:paraId="0BB1FF21" w14:textId="6F277536" w:rsidR="00572839" w:rsidRPr="00EE723C" w:rsidRDefault="00572839" w:rsidP="00572839">
            <w:pPr>
              <w:spacing w:after="0" w:line="240" w:lineRule="auto"/>
              <w:rPr>
                <w:rFonts w:ascii="AvenirNext LT Pro Regular" w:hAnsi="AvenirNext LT Pro Regular"/>
                <w:b/>
                <w:color w:val="808080" w:themeColor="background1" w:themeShade="80"/>
                <w:sz w:val="19"/>
                <w:szCs w:val="19"/>
              </w:rPr>
            </w:pPr>
            <w:r w:rsidRPr="00E53396">
              <w:rPr>
                <w:rFonts w:ascii="AvenirNext LT Pro Bold" w:hAnsi="AvenirNext LT Pro Bold"/>
                <w:b/>
                <w:color w:val="000000"/>
                <w:szCs w:val="19"/>
              </w:rPr>
              <w:t>Product Design</w:t>
            </w:r>
          </w:p>
        </w:tc>
        <w:tc>
          <w:tcPr>
            <w:tcW w:w="3356" w:type="dxa"/>
            <w:shd w:val="clear" w:color="auto" w:fill="auto"/>
            <w:vAlign w:val="center"/>
          </w:tcPr>
          <w:p w14:paraId="469545FE" w14:textId="453F862D" w:rsidR="00572839" w:rsidRPr="00EE723C" w:rsidRDefault="00572839" w:rsidP="00572839">
            <w:pPr>
              <w:spacing w:after="0" w:line="240" w:lineRule="auto"/>
              <w:ind w:left="344"/>
              <w:rPr>
                <w:rFonts w:ascii="AvenirNext LT Pro Regular" w:hAnsi="AvenirNext LT Pro Regular"/>
                <w:b/>
                <w:color w:val="808080" w:themeColor="background1" w:themeShade="80"/>
                <w:sz w:val="19"/>
                <w:szCs w:val="19"/>
              </w:rPr>
            </w:pPr>
            <w:r w:rsidRPr="00EE723C">
              <w:rPr>
                <w:rFonts w:ascii="AvenirNext LT Pro Regular" w:hAnsi="AvenirNext LT Pro Regular"/>
                <w:b/>
                <w:color w:val="808080"/>
                <w:sz w:val="19"/>
                <w:szCs w:val="19"/>
              </w:rPr>
              <w:t xml:space="preserve"> Co-Op</w:t>
            </w:r>
          </w:p>
        </w:tc>
      </w:tr>
      <w:tr w:rsidR="00572839" w:rsidRPr="00EE723C" w14:paraId="3D772003" w14:textId="77777777" w:rsidTr="009E4E53">
        <w:trPr>
          <w:trHeight w:val="504"/>
        </w:trPr>
        <w:tc>
          <w:tcPr>
            <w:tcW w:w="3674" w:type="dxa"/>
            <w:shd w:val="clear" w:color="auto" w:fill="auto"/>
            <w:vAlign w:val="center"/>
          </w:tcPr>
          <w:p w14:paraId="797ACF42" w14:textId="164EAB1B" w:rsidR="00572839" w:rsidRPr="00EE723C" w:rsidRDefault="00572839" w:rsidP="00572839">
            <w:pPr>
              <w:spacing w:after="0" w:line="240" w:lineRule="auto"/>
              <w:ind w:left="337"/>
              <w:rPr>
                <w:rFonts w:ascii="AvenirNext LT Pro Regular" w:hAnsi="AvenirNext LT Pro Regular"/>
                <w:b/>
                <w:color w:val="808080" w:themeColor="background1" w:themeShade="80"/>
                <w:sz w:val="19"/>
                <w:szCs w:val="19"/>
              </w:rPr>
            </w:pPr>
            <w:r w:rsidRPr="00EE723C">
              <w:rPr>
                <w:rFonts w:ascii="AvenirNext LT Pro Regular" w:hAnsi="AvenirNext LT Pro Regular"/>
                <w:b/>
                <w:color w:val="808080"/>
                <w:sz w:val="19"/>
                <w:szCs w:val="19"/>
              </w:rPr>
              <w:t>Other</w:t>
            </w:r>
          </w:p>
        </w:tc>
        <w:tc>
          <w:tcPr>
            <w:tcW w:w="3760" w:type="dxa"/>
            <w:gridSpan w:val="2"/>
            <w:shd w:val="clear" w:color="auto" w:fill="auto"/>
            <w:vAlign w:val="center"/>
          </w:tcPr>
          <w:p w14:paraId="776E06C4" w14:textId="1CE021C9" w:rsidR="00572839" w:rsidRPr="00EE723C" w:rsidRDefault="00572839" w:rsidP="00572839">
            <w:pPr>
              <w:spacing w:after="0" w:line="240" w:lineRule="auto"/>
              <w:ind w:left="341"/>
              <w:rPr>
                <w:rFonts w:ascii="AvenirNext LT Pro Regular" w:hAnsi="AvenirNext LT Pro Regular"/>
                <w:b/>
                <w:color w:val="808080" w:themeColor="background1" w:themeShade="80"/>
                <w:sz w:val="19"/>
                <w:szCs w:val="19"/>
              </w:rPr>
            </w:pPr>
            <w:r w:rsidRPr="00EE723C">
              <w:rPr>
                <w:rFonts w:ascii="AvenirNext LT Pro Regular" w:hAnsi="AvenirNext LT Pro Regular"/>
                <w:b/>
                <w:color w:val="808080" w:themeColor="background1" w:themeShade="80"/>
                <w:sz w:val="19"/>
                <w:szCs w:val="19"/>
              </w:rPr>
              <w:t>Account Specific</w:t>
            </w:r>
          </w:p>
        </w:tc>
        <w:tc>
          <w:tcPr>
            <w:tcW w:w="3356" w:type="dxa"/>
            <w:shd w:val="clear" w:color="auto" w:fill="auto"/>
            <w:vAlign w:val="center"/>
          </w:tcPr>
          <w:p w14:paraId="53068DB4" w14:textId="18ACA740" w:rsidR="00572839" w:rsidRPr="00EE723C" w:rsidRDefault="00572839" w:rsidP="00572839">
            <w:pPr>
              <w:spacing w:after="0" w:line="240" w:lineRule="auto"/>
              <w:ind w:left="344"/>
              <w:rPr>
                <w:rFonts w:ascii="AvenirNext LT Pro Regular" w:hAnsi="AvenirNext LT Pro Regular"/>
                <w:b/>
                <w:color w:val="808080" w:themeColor="background1" w:themeShade="80"/>
                <w:sz w:val="19"/>
                <w:szCs w:val="19"/>
              </w:rPr>
            </w:pPr>
            <w:r w:rsidRPr="00EE723C">
              <w:rPr>
                <w:rFonts w:ascii="AvenirNext LT Pro Regular" w:hAnsi="AvenirNext LT Pro Regular"/>
                <w:b/>
                <w:color w:val="808080"/>
                <w:sz w:val="19"/>
                <w:szCs w:val="19"/>
              </w:rPr>
              <w:t>Interactive TV/</w:t>
            </w:r>
            <w:r w:rsidRPr="00EE723C">
              <w:rPr>
                <w:rFonts w:ascii="AvenirNext LT Pro Regular" w:hAnsi="AvenirNext LT Pro Regular"/>
                <w:b/>
                <w:color w:val="808080"/>
                <w:sz w:val="19"/>
                <w:szCs w:val="19"/>
              </w:rPr>
              <w:br/>
              <w:t>Video on Demand</w:t>
            </w:r>
          </w:p>
        </w:tc>
      </w:tr>
      <w:tr w:rsidR="00572839" w:rsidRPr="00EE723C" w14:paraId="1A24B6F3" w14:textId="77777777" w:rsidTr="009E4E53">
        <w:trPr>
          <w:trHeight w:val="504"/>
        </w:trPr>
        <w:tc>
          <w:tcPr>
            <w:tcW w:w="3674" w:type="dxa"/>
            <w:shd w:val="clear" w:color="auto" w:fill="auto"/>
            <w:vAlign w:val="center"/>
          </w:tcPr>
          <w:p w14:paraId="372F2148" w14:textId="3336F9CD" w:rsidR="00572839" w:rsidRPr="00E53396" w:rsidRDefault="00572839" w:rsidP="00572839">
            <w:pPr>
              <w:spacing w:after="0" w:line="240" w:lineRule="auto"/>
              <w:rPr>
                <w:rFonts w:ascii="AvenirNext LT Pro Bold" w:hAnsi="AvenirNext LT Pro Bold"/>
                <w:b/>
                <w:color w:val="000000"/>
                <w:szCs w:val="19"/>
              </w:rPr>
            </w:pPr>
            <w:r w:rsidRPr="00E53396">
              <w:rPr>
                <w:rFonts w:ascii="AvenirNext LT Pro Bold" w:hAnsi="AvenirNext LT Pro Bold"/>
                <w:b/>
                <w:color w:val="000000"/>
                <w:szCs w:val="19"/>
              </w:rPr>
              <w:t>Internal Marketing</w:t>
            </w:r>
          </w:p>
        </w:tc>
        <w:tc>
          <w:tcPr>
            <w:tcW w:w="3760" w:type="dxa"/>
            <w:gridSpan w:val="2"/>
            <w:shd w:val="clear" w:color="auto" w:fill="auto"/>
            <w:vAlign w:val="center"/>
          </w:tcPr>
          <w:p w14:paraId="261C9AEE" w14:textId="02C88E8F" w:rsidR="00572839" w:rsidRPr="00EE723C" w:rsidRDefault="00572839" w:rsidP="00572839">
            <w:pPr>
              <w:spacing w:after="0" w:line="240" w:lineRule="auto"/>
              <w:ind w:left="341"/>
              <w:rPr>
                <w:rFonts w:ascii="AvenirNext LT Pro Regular" w:hAnsi="AvenirNext LT Pro Regular"/>
                <w:b/>
                <w:color w:val="808080" w:themeColor="background1" w:themeShade="80"/>
                <w:sz w:val="19"/>
                <w:szCs w:val="19"/>
              </w:rPr>
            </w:pPr>
            <w:r w:rsidRPr="00EE723C">
              <w:rPr>
                <w:rFonts w:ascii="AvenirNext LT Pro Regular" w:hAnsi="AvenirNext LT Pro Regular"/>
                <w:b/>
                <w:color w:val="808080" w:themeColor="background1" w:themeShade="80"/>
                <w:sz w:val="19"/>
                <w:szCs w:val="19"/>
              </w:rPr>
              <w:t>Promo Specific</w:t>
            </w:r>
          </w:p>
        </w:tc>
        <w:tc>
          <w:tcPr>
            <w:tcW w:w="3356" w:type="dxa"/>
            <w:shd w:val="clear" w:color="auto" w:fill="auto"/>
            <w:vAlign w:val="center"/>
          </w:tcPr>
          <w:p w14:paraId="327052C9" w14:textId="3B576F85" w:rsidR="00572839" w:rsidRPr="00EE723C" w:rsidRDefault="00572839" w:rsidP="00572839">
            <w:pPr>
              <w:spacing w:after="0" w:line="240" w:lineRule="auto"/>
              <w:ind w:left="344"/>
              <w:rPr>
                <w:rFonts w:ascii="AvenirNext LT Pro Regular" w:hAnsi="AvenirNext LT Pro Regular"/>
                <w:b/>
                <w:color w:val="808080" w:themeColor="background1" w:themeShade="80"/>
                <w:sz w:val="19"/>
                <w:szCs w:val="19"/>
              </w:rPr>
            </w:pPr>
            <w:r w:rsidRPr="00EE723C">
              <w:rPr>
                <w:rFonts w:ascii="AvenirNext LT Pro Regular" w:hAnsi="AvenirNext LT Pro Regular"/>
                <w:b/>
                <w:color w:val="808080"/>
                <w:sz w:val="19"/>
                <w:szCs w:val="19"/>
              </w:rPr>
              <w:t>National Tagged Spots</w:t>
            </w:r>
          </w:p>
        </w:tc>
      </w:tr>
      <w:tr w:rsidR="00572839" w:rsidRPr="00EE723C" w14:paraId="6259A6AD" w14:textId="77777777" w:rsidTr="009E4E53">
        <w:trPr>
          <w:trHeight w:val="504"/>
        </w:trPr>
        <w:tc>
          <w:tcPr>
            <w:tcW w:w="3674" w:type="dxa"/>
            <w:shd w:val="clear" w:color="auto" w:fill="auto"/>
            <w:vAlign w:val="center"/>
          </w:tcPr>
          <w:p w14:paraId="0E5824A4" w14:textId="4955DE6D" w:rsidR="00572839" w:rsidRPr="00E53396" w:rsidRDefault="00572839" w:rsidP="00572839">
            <w:pPr>
              <w:spacing w:after="0" w:line="240" w:lineRule="auto"/>
              <w:rPr>
                <w:rFonts w:ascii="AvenirNext LT Pro Bold" w:hAnsi="AvenirNext LT Pro Bold"/>
                <w:b/>
                <w:color w:val="000000"/>
                <w:szCs w:val="19"/>
              </w:rPr>
            </w:pPr>
            <w:r w:rsidRPr="00E53396">
              <w:rPr>
                <w:rFonts w:ascii="AvenirNext LT Pro Bold" w:hAnsi="AvenirNext LT Pro Bold"/>
                <w:b/>
                <w:color w:val="000000"/>
                <w:szCs w:val="19"/>
              </w:rPr>
              <w:t>Mobile/Tablet</w:t>
            </w:r>
          </w:p>
        </w:tc>
        <w:tc>
          <w:tcPr>
            <w:tcW w:w="3760" w:type="dxa"/>
            <w:gridSpan w:val="2"/>
            <w:shd w:val="clear" w:color="auto" w:fill="auto"/>
            <w:vAlign w:val="center"/>
          </w:tcPr>
          <w:p w14:paraId="66825C8D" w14:textId="66FCE499" w:rsidR="00572839" w:rsidRPr="00EE723C" w:rsidRDefault="00572839" w:rsidP="00572839">
            <w:pPr>
              <w:spacing w:after="0" w:line="240" w:lineRule="auto"/>
              <w:rPr>
                <w:rFonts w:ascii="AvenirNext LT Pro Regular" w:hAnsi="AvenirNext LT Pro Regular"/>
                <w:b/>
                <w:color w:val="808080" w:themeColor="background1" w:themeShade="80"/>
                <w:sz w:val="19"/>
                <w:szCs w:val="19"/>
              </w:rPr>
            </w:pPr>
            <w:r w:rsidRPr="00E53396">
              <w:rPr>
                <w:rFonts w:ascii="AvenirNext LT Pro Bold" w:hAnsi="AvenirNext LT Pro Bold"/>
                <w:b/>
                <w:color w:val="000000"/>
                <w:szCs w:val="19"/>
              </w:rPr>
              <w:t>Professional Engagement</w:t>
            </w:r>
          </w:p>
        </w:tc>
        <w:tc>
          <w:tcPr>
            <w:tcW w:w="3356" w:type="dxa"/>
            <w:shd w:val="clear" w:color="auto" w:fill="auto"/>
            <w:vAlign w:val="center"/>
          </w:tcPr>
          <w:p w14:paraId="3225772C" w14:textId="7407CA37" w:rsidR="00572839" w:rsidRPr="00EE723C" w:rsidRDefault="00572839" w:rsidP="00572839">
            <w:pPr>
              <w:spacing w:after="0" w:line="240" w:lineRule="auto"/>
              <w:ind w:left="344"/>
              <w:rPr>
                <w:rFonts w:ascii="AvenirNext LT Pro Regular" w:hAnsi="AvenirNext LT Pro Regular"/>
                <w:b/>
                <w:color w:val="808080" w:themeColor="background1" w:themeShade="80"/>
                <w:sz w:val="19"/>
                <w:szCs w:val="19"/>
              </w:rPr>
            </w:pPr>
            <w:r w:rsidRPr="00EE723C">
              <w:rPr>
                <w:rFonts w:ascii="AvenirNext LT Pro Regular" w:hAnsi="AvenirNext LT Pro Regular"/>
                <w:b/>
                <w:color w:val="808080"/>
                <w:sz w:val="19"/>
                <w:szCs w:val="19"/>
              </w:rPr>
              <w:t>Product Placement</w:t>
            </w:r>
          </w:p>
        </w:tc>
      </w:tr>
      <w:tr w:rsidR="00572839" w:rsidRPr="00EE723C" w14:paraId="71AC09F2" w14:textId="77777777" w:rsidTr="009E4E53">
        <w:trPr>
          <w:trHeight w:val="504"/>
        </w:trPr>
        <w:tc>
          <w:tcPr>
            <w:tcW w:w="3674" w:type="dxa"/>
            <w:shd w:val="clear" w:color="auto" w:fill="auto"/>
            <w:vAlign w:val="center"/>
          </w:tcPr>
          <w:p w14:paraId="1A9F5BEE" w14:textId="25006DB5" w:rsidR="00572839" w:rsidRPr="00EE723C" w:rsidRDefault="00572839" w:rsidP="00572839">
            <w:pPr>
              <w:spacing w:after="0" w:line="240" w:lineRule="auto"/>
              <w:ind w:left="337"/>
              <w:rPr>
                <w:rFonts w:ascii="AvenirNext LT Pro Regular" w:hAnsi="AvenirNext LT Pro Regular"/>
                <w:b/>
                <w:color w:val="auto"/>
                <w:szCs w:val="19"/>
              </w:rPr>
            </w:pPr>
            <w:r w:rsidRPr="00EE723C">
              <w:rPr>
                <w:rFonts w:ascii="AvenirNext LT Pro Regular" w:hAnsi="AvenirNext LT Pro Regular"/>
                <w:b/>
                <w:color w:val="808080"/>
                <w:sz w:val="19"/>
                <w:szCs w:val="19"/>
              </w:rPr>
              <w:t>App</w:t>
            </w:r>
          </w:p>
        </w:tc>
        <w:tc>
          <w:tcPr>
            <w:tcW w:w="3760" w:type="dxa"/>
            <w:gridSpan w:val="2"/>
            <w:shd w:val="clear" w:color="auto" w:fill="auto"/>
            <w:vAlign w:val="center"/>
          </w:tcPr>
          <w:p w14:paraId="6E968955" w14:textId="172311C4" w:rsidR="00572839" w:rsidRPr="00EE723C" w:rsidRDefault="00572839" w:rsidP="00572839">
            <w:pPr>
              <w:spacing w:after="0" w:line="240" w:lineRule="auto"/>
              <w:ind w:left="353"/>
              <w:rPr>
                <w:rFonts w:ascii="AvenirNext LT Pro Regular" w:hAnsi="AvenirNext LT Pro Regular"/>
                <w:b/>
                <w:color w:val="000000"/>
                <w:szCs w:val="19"/>
              </w:rPr>
            </w:pPr>
            <w:r w:rsidRPr="00EE723C">
              <w:rPr>
                <w:rFonts w:ascii="AvenirNext LT Pro Regular" w:hAnsi="AvenirNext LT Pro Regular"/>
                <w:b/>
                <w:color w:val="808080"/>
                <w:sz w:val="19"/>
                <w:szCs w:val="19"/>
              </w:rPr>
              <w:t>Closed Loop Marketing (CLM)</w:t>
            </w:r>
          </w:p>
        </w:tc>
        <w:tc>
          <w:tcPr>
            <w:tcW w:w="3356" w:type="dxa"/>
            <w:shd w:val="clear" w:color="auto" w:fill="auto"/>
            <w:vAlign w:val="center"/>
          </w:tcPr>
          <w:p w14:paraId="201F73D9" w14:textId="7727D13F" w:rsidR="00572839" w:rsidRPr="00EE723C" w:rsidRDefault="00572839" w:rsidP="00572839">
            <w:pPr>
              <w:spacing w:after="0" w:line="240" w:lineRule="auto"/>
              <w:ind w:left="344"/>
              <w:rPr>
                <w:rFonts w:ascii="AvenirNext LT Pro Regular" w:hAnsi="AvenirNext LT Pro Regular"/>
                <w:b/>
                <w:color w:val="808080" w:themeColor="background1" w:themeShade="80"/>
                <w:sz w:val="19"/>
                <w:szCs w:val="19"/>
              </w:rPr>
            </w:pPr>
            <w:r w:rsidRPr="00EE723C">
              <w:rPr>
                <w:rFonts w:ascii="AvenirNext LT Pro Regular" w:hAnsi="AvenirNext LT Pro Regular"/>
                <w:b/>
                <w:color w:val="808080"/>
                <w:sz w:val="19"/>
                <w:szCs w:val="19"/>
              </w:rPr>
              <w:t>Sponsorship</w:t>
            </w:r>
          </w:p>
        </w:tc>
      </w:tr>
      <w:tr w:rsidR="00572839" w:rsidRPr="00EE723C" w14:paraId="38A84256" w14:textId="77777777" w:rsidTr="009E4E53">
        <w:trPr>
          <w:trHeight w:val="504"/>
        </w:trPr>
        <w:tc>
          <w:tcPr>
            <w:tcW w:w="3674" w:type="dxa"/>
            <w:shd w:val="clear" w:color="auto" w:fill="auto"/>
            <w:vAlign w:val="center"/>
          </w:tcPr>
          <w:p w14:paraId="4812DD76" w14:textId="2AA43D7C" w:rsidR="00572839" w:rsidRPr="00EE723C" w:rsidRDefault="00572839" w:rsidP="00572839">
            <w:pPr>
              <w:spacing w:after="0" w:line="240" w:lineRule="auto"/>
              <w:ind w:left="337"/>
              <w:rPr>
                <w:rFonts w:ascii="AvenirNext LT Pro Regular" w:hAnsi="AvenirNext LT Pro Regular"/>
                <w:b/>
                <w:color w:val="auto"/>
                <w:szCs w:val="19"/>
              </w:rPr>
            </w:pPr>
            <w:r w:rsidRPr="00EE723C">
              <w:rPr>
                <w:rFonts w:ascii="AvenirNext LT Pro Regular" w:hAnsi="AvenirNext LT Pro Regular"/>
                <w:b/>
                <w:color w:val="808080"/>
                <w:sz w:val="19"/>
                <w:szCs w:val="19"/>
              </w:rPr>
              <w:t xml:space="preserve">Display Ad </w:t>
            </w:r>
          </w:p>
        </w:tc>
        <w:tc>
          <w:tcPr>
            <w:tcW w:w="3760" w:type="dxa"/>
            <w:gridSpan w:val="2"/>
            <w:shd w:val="clear" w:color="auto" w:fill="auto"/>
            <w:vAlign w:val="center"/>
          </w:tcPr>
          <w:p w14:paraId="16C6DBC0" w14:textId="5C6F6DB7" w:rsidR="00572839" w:rsidRPr="00EE723C" w:rsidRDefault="00572839" w:rsidP="00572839">
            <w:pPr>
              <w:spacing w:after="0" w:line="240" w:lineRule="auto"/>
              <w:ind w:left="353"/>
              <w:rPr>
                <w:rFonts w:ascii="AvenirNext LT Pro Regular" w:hAnsi="AvenirNext LT Pro Regular"/>
                <w:b/>
                <w:color w:val="000000"/>
                <w:szCs w:val="19"/>
              </w:rPr>
            </w:pPr>
            <w:r w:rsidRPr="00EE723C">
              <w:rPr>
                <w:rFonts w:ascii="AvenirNext LT Pro Regular" w:hAnsi="AvenirNext LT Pro Regular"/>
                <w:b/>
                <w:color w:val="808080"/>
                <w:sz w:val="19"/>
                <w:szCs w:val="19"/>
              </w:rPr>
              <w:t>Congresses</w:t>
            </w:r>
          </w:p>
        </w:tc>
        <w:tc>
          <w:tcPr>
            <w:tcW w:w="3356" w:type="dxa"/>
            <w:shd w:val="clear" w:color="auto" w:fill="auto"/>
            <w:vAlign w:val="center"/>
          </w:tcPr>
          <w:p w14:paraId="65E90D18" w14:textId="21472E18" w:rsidR="00572839" w:rsidRPr="00EE723C" w:rsidRDefault="00572839" w:rsidP="00572839">
            <w:pPr>
              <w:spacing w:after="0" w:line="240" w:lineRule="auto"/>
              <w:ind w:left="344"/>
              <w:rPr>
                <w:rFonts w:ascii="AvenirNext LT Pro Regular" w:hAnsi="AvenirNext LT Pro Regular"/>
                <w:b/>
                <w:color w:val="808080" w:themeColor="background1" w:themeShade="80"/>
                <w:sz w:val="19"/>
                <w:szCs w:val="19"/>
              </w:rPr>
            </w:pPr>
            <w:r w:rsidRPr="00EE723C">
              <w:rPr>
                <w:rFonts w:ascii="AvenirNext LT Pro Regular" w:hAnsi="AvenirNext LT Pro Regular"/>
                <w:b/>
                <w:color w:val="808080"/>
                <w:sz w:val="19"/>
                <w:szCs w:val="19"/>
              </w:rPr>
              <w:t>Spots</w:t>
            </w:r>
          </w:p>
        </w:tc>
      </w:tr>
      <w:tr w:rsidR="00572839" w:rsidRPr="00EE723C" w14:paraId="364A39C3" w14:textId="77777777" w:rsidTr="009E4E53">
        <w:trPr>
          <w:trHeight w:val="504"/>
        </w:trPr>
        <w:tc>
          <w:tcPr>
            <w:tcW w:w="3674" w:type="dxa"/>
            <w:shd w:val="clear" w:color="auto" w:fill="auto"/>
            <w:vAlign w:val="center"/>
          </w:tcPr>
          <w:p w14:paraId="0B86279F" w14:textId="5FCCD409" w:rsidR="00572839" w:rsidRPr="00EE723C" w:rsidRDefault="00572839" w:rsidP="00572839">
            <w:pPr>
              <w:spacing w:after="0" w:line="240" w:lineRule="auto"/>
              <w:ind w:left="337"/>
              <w:rPr>
                <w:rFonts w:ascii="AvenirNext LT Pro Regular" w:hAnsi="AvenirNext LT Pro Regular"/>
                <w:b/>
                <w:color w:val="auto"/>
                <w:szCs w:val="19"/>
              </w:rPr>
            </w:pPr>
            <w:r w:rsidRPr="00EE723C">
              <w:rPr>
                <w:rFonts w:ascii="AvenirNext LT Pro Regular" w:hAnsi="AvenirNext LT Pro Regular"/>
                <w:b/>
                <w:color w:val="808080"/>
                <w:sz w:val="19"/>
                <w:szCs w:val="19"/>
              </w:rPr>
              <w:t>In-App or In-Game Ad</w:t>
            </w:r>
          </w:p>
        </w:tc>
        <w:tc>
          <w:tcPr>
            <w:tcW w:w="3760" w:type="dxa"/>
            <w:gridSpan w:val="2"/>
            <w:shd w:val="clear" w:color="auto" w:fill="auto"/>
            <w:vAlign w:val="center"/>
          </w:tcPr>
          <w:p w14:paraId="34AABFF3" w14:textId="28DCAAEE" w:rsidR="00572839" w:rsidRPr="00EE723C" w:rsidRDefault="00572839" w:rsidP="00572839">
            <w:pPr>
              <w:spacing w:after="0" w:line="240" w:lineRule="auto"/>
              <w:ind w:left="353"/>
              <w:rPr>
                <w:rFonts w:ascii="AvenirNext LT Pro Regular" w:hAnsi="AvenirNext LT Pro Regular"/>
                <w:b/>
                <w:color w:val="000000"/>
                <w:szCs w:val="19"/>
              </w:rPr>
            </w:pPr>
            <w:r w:rsidRPr="00EE723C">
              <w:rPr>
                <w:rFonts w:ascii="AvenirNext LT Pro Regular" w:hAnsi="AvenirNext LT Pro Regular"/>
                <w:b/>
                <w:color w:val="808080"/>
                <w:sz w:val="19"/>
                <w:szCs w:val="19"/>
              </w:rPr>
              <w:t>Continuing Engagement</w:t>
            </w:r>
          </w:p>
        </w:tc>
        <w:tc>
          <w:tcPr>
            <w:tcW w:w="3356" w:type="dxa"/>
            <w:shd w:val="clear" w:color="auto" w:fill="auto"/>
            <w:vAlign w:val="center"/>
          </w:tcPr>
          <w:p w14:paraId="1592A82B" w14:textId="00E36E61" w:rsidR="00572839" w:rsidRPr="00EE723C" w:rsidRDefault="00572839" w:rsidP="00572839">
            <w:pPr>
              <w:spacing w:after="0" w:line="240" w:lineRule="auto"/>
              <w:rPr>
                <w:rFonts w:ascii="AvenirNext LT Pro Regular" w:hAnsi="AvenirNext LT Pro Regular"/>
                <w:b/>
                <w:color w:val="808080" w:themeColor="background1" w:themeShade="80"/>
                <w:sz w:val="19"/>
                <w:szCs w:val="19"/>
              </w:rPr>
            </w:pPr>
            <w:r w:rsidRPr="00E53396">
              <w:rPr>
                <w:rFonts w:ascii="AvenirNext LT Pro Bold" w:hAnsi="AvenirNext LT Pro Bold"/>
                <w:b/>
                <w:color w:val="000000"/>
                <w:szCs w:val="19"/>
              </w:rPr>
              <w:t>User Generated</w:t>
            </w:r>
          </w:p>
        </w:tc>
      </w:tr>
      <w:tr w:rsidR="00572839" w:rsidRPr="00EE723C" w14:paraId="4CC9BF76" w14:textId="77777777" w:rsidTr="009E4E53">
        <w:trPr>
          <w:trHeight w:val="504"/>
        </w:trPr>
        <w:tc>
          <w:tcPr>
            <w:tcW w:w="3674" w:type="dxa"/>
            <w:shd w:val="clear" w:color="auto" w:fill="auto"/>
            <w:vAlign w:val="center"/>
          </w:tcPr>
          <w:p w14:paraId="32D65C78" w14:textId="28D6C985" w:rsidR="00572839" w:rsidRPr="00EE723C" w:rsidRDefault="00572839" w:rsidP="00572839">
            <w:pPr>
              <w:spacing w:after="0" w:line="240" w:lineRule="auto"/>
              <w:ind w:left="337"/>
              <w:rPr>
                <w:rFonts w:ascii="AvenirNext LT Pro Regular" w:hAnsi="AvenirNext LT Pro Regular"/>
                <w:b/>
                <w:color w:val="auto"/>
                <w:szCs w:val="19"/>
              </w:rPr>
            </w:pPr>
            <w:r w:rsidRPr="00EE723C">
              <w:rPr>
                <w:rFonts w:ascii="AvenirNext LT Pro Regular" w:hAnsi="AvenirNext LT Pro Regular"/>
                <w:b/>
                <w:color w:val="808080"/>
                <w:sz w:val="19"/>
                <w:szCs w:val="19"/>
              </w:rPr>
              <w:t xml:space="preserve">Location-based Communications / </w:t>
            </w:r>
            <w:r w:rsidRPr="00EE723C">
              <w:rPr>
                <w:rFonts w:ascii="AvenirNext LT Pro Regular" w:hAnsi="AvenirNext LT Pro Regular"/>
                <w:b/>
                <w:color w:val="808080"/>
                <w:sz w:val="19"/>
                <w:szCs w:val="19"/>
              </w:rPr>
              <w:br/>
              <w:t>Real Time Marketing</w:t>
            </w:r>
          </w:p>
        </w:tc>
        <w:tc>
          <w:tcPr>
            <w:tcW w:w="3760" w:type="dxa"/>
            <w:gridSpan w:val="2"/>
            <w:shd w:val="clear" w:color="auto" w:fill="auto"/>
            <w:vAlign w:val="center"/>
          </w:tcPr>
          <w:p w14:paraId="64A63C56" w14:textId="6DB89902" w:rsidR="00572839" w:rsidRPr="00EE723C" w:rsidRDefault="00572839" w:rsidP="00572839">
            <w:pPr>
              <w:spacing w:after="0" w:line="240" w:lineRule="auto"/>
              <w:ind w:left="353"/>
              <w:rPr>
                <w:rFonts w:ascii="AvenirNext LT Pro Regular" w:hAnsi="AvenirNext LT Pro Regular"/>
                <w:b/>
                <w:color w:val="000000"/>
                <w:szCs w:val="19"/>
              </w:rPr>
            </w:pPr>
            <w:r w:rsidRPr="00EE723C">
              <w:rPr>
                <w:rFonts w:ascii="AvenirNext LT Pro Regular" w:hAnsi="AvenirNext LT Pro Regular"/>
                <w:b/>
                <w:color w:val="808080"/>
                <w:sz w:val="19"/>
                <w:szCs w:val="19"/>
              </w:rPr>
              <w:t>Detail/E-Detail/Interactive Visual Aids (IVAs)</w:t>
            </w:r>
          </w:p>
        </w:tc>
        <w:tc>
          <w:tcPr>
            <w:tcW w:w="3356" w:type="dxa"/>
            <w:shd w:val="clear" w:color="auto" w:fill="auto"/>
            <w:vAlign w:val="center"/>
          </w:tcPr>
          <w:p w14:paraId="586599CA" w14:textId="7A5285E6" w:rsidR="00572839" w:rsidRPr="00EE723C" w:rsidRDefault="00572839" w:rsidP="00572839">
            <w:pPr>
              <w:spacing w:after="0" w:line="240" w:lineRule="auto"/>
              <w:ind w:left="344"/>
              <w:rPr>
                <w:rFonts w:ascii="AvenirNext LT Pro Regular" w:hAnsi="AvenirNext LT Pro Regular"/>
                <w:b/>
                <w:color w:val="808080" w:themeColor="background1" w:themeShade="80"/>
                <w:sz w:val="19"/>
                <w:szCs w:val="19"/>
              </w:rPr>
            </w:pPr>
            <w:r w:rsidRPr="00EE723C">
              <w:rPr>
                <w:rFonts w:ascii="AvenirNext LT Pro Regular" w:hAnsi="AvenirNext LT Pro Regular"/>
                <w:b/>
                <w:color w:val="808080"/>
                <w:sz w:val="19"/>
                <w:szCs w:val="19"/>
              </w:rPr>
              <w:t xml:space="preserve">Consumer Generated </w:t>
            </w:r>
          </w:p>
        </w:tc>
      </w:tr>
      <w:tr w:rsidR="00572839" w:rsidRPr="00EE723C" w14:paraId="2469B6EB" w14:textId="77777777" w:rsidTr="009E4E53">
        <w:trPr>
          <w:trHeight w:val="504"/>
        </w:trPr>
        <w:tc>
          <w:tcPr>
            <w:tcW w:w="3674" w:type="dxa"/>
            <w:shd w:val="clear" w:color="auto" w:fill="auto"/>
            <w:vAlign w:val="center"/>
          </w:tcPr>
          <w:p w14:paraId="56647174" w14:textId="35AC533A" w:rsidR="00572839" w:rsidRPr="00EE723C" w:rsidRDefault="00572839" w:rsidP="00572839">
            <w:pPr>
              <w:spacing w:after="0" w:line="240" w:lineRule="auto"/>
              <w:ind w:left="337"/>
              <w:rPr>
                <w:rFonts w:ascii="AvenirNext LT Pro Regular" w:hAnsi="AvenirNext LT Pro Regular"/>
                <w:b/>
                <w:color w:val="auto"/>
                <w:szCs w:val="19"/>
              </w:rPr>
            </w:pPr>
            <w:r w:rsidRPr="00EE723C">
              <w:rPr>
                <w:rFonts w:ascii="AvenirNext LT Pro Regular" w:hAnsi="AvenirNext LT Pro Regular"/>
                <w:b/>
                <w:color w:val="808080"/>
                <w:sz w:val="19"/>
                <w:szCs w:val="19"/>
              </w:rPr>
              <w:t>Messaging/Editorial/Content</w:t>
            </w:r>
          </w:p>
        </w:tc>
        <w:tc>
          <w:tcPr>
            <w:tcW w:w="3760" w:type="dxa"/>
            <w:gridSpan w:val="2"/>
            <w:shd w:val="clear" w:color="auto" w:fill="auto"/>
            <w:vAlign w:val="center"/>
          </w:tcPr>
          <w:p w14:paraId="666147A1" w14:textId="6D443E23" w:rsidR="00572839" w:rsidRPr="00EE723C" w:rsidRDefault="00572839" w:rsidP="00572839">
            <w:pPr>
              <w:spacing w:after="0" w:line="240" w:lineRule="auto"/>
              <w:ind w:left="353"/>
              <w:rPr>
                <w:rFonts w:ascii="AvenirNext LT Pro Regular" w:hAnsi="AvenirNext LT Pro Regular"/>
                <w:b/>
                <w:color w:val="000000"/>
                <w:szCs w:val="19"/>
              </w:rPr>
            </w:pPr>
            <w:r w:rsidRPr="00EE723C">
              <w:rPr>
                <w:rFonts w:ascii="AvenirNext LT Pro Regular" w:hAnsi="AvenirNext LT Pro Regular"/>
                <w:b/>
                <w:color w:val="808080"/>
                <w:sz w:val="19"/>
                <w:szCs w:val="19"/>
              </w:rPr>
              <w:t xml:space="preserve">Informational/Documentary Video </w:t>
            </w:r>
          </w:p>
        </w:tc>
        <w:tc>
          <w:tcPr>
            <w:tcW w:w="3356" w:type="dxa"/>
            <w:shd w:val="clear" w:color="auto" w:fill="auto"/>
            <w:vAlign w:val="center"/>
          </w:tcPr>
          <w:p w14:paraId="3D05D92F" w14:textId="10404C82" w:rsidR="00572839" w:rsidRPr="00EE723C" w:rsidRDefault="00572839" w:rsidP="00572839">
            <w:pPr>
              <w:spacing w:after="0" w:line="240" w:lineRule="auto"/>
              <w:ind w:left="344"/>
              <w:rPr>
                <w:rFonts w:ascii="AvenirNext LT Pro Regular" w:hAnsi="AvenirNext LT Pro Regular"/>
                <w:b/>
                <w:color w:val="808080" w:themeColor="background1" w:themeShade="80"/>
                <w:sz w:val="19"/>
                <w:szCs w:val="19"/>
              </w:rPr>
            </w:pPr>
            <w:r w:rsidRPr="00EE723C">
              <w:rPr>
                <w:rFonts w:ascii="AvenirNext LT Pro Regular" w:hAnsi="AvenirNext LT Pro Regular"/>
                <w:b/>
                <w:color w:val="808080"/>
                <w:sz w:val="19"/>
                <w:szCs w:val="19"/>
              </w:rPr>
              <w:t xml:space="preserve">Viral </w:t>
            </w:r>
          </w:p>
        </w:tc>
      </w:tr>
      <w:tr w:rsidR="00572839" w:rsidRPr="00EE723C" w14:paraId="2B8E5E6C" w14:textId="77777777" w:rsidTr="009E4E53">
        <w:trPr>
          <w:trHeight w:val="504"/>
        </w:trPr>
        <w:tc>
          <w:tcPr>
            <w:tcW w:w="3674" w:type="dxa"/>
            <w:shd w:val="clear" w:color="auto" w:fill="auto"/>
            <w:vAlign w:val="center"/>
          </w:tcPr>
          <w:p w14:paraId="7D9095F9" w14:textId="2DA591A6" w:rsidR="00572839" w:rsidRPr="00EE723C" w:rsidRDefault="00572839" w:rsidP="00572839">
            <w:pPr>
              <w:spacing w:after="0" w:line="240" w:lineRule="auto"/>
              <w:ind w:left="337"/>
              <w:rPr>
                <w:rFonts w:ascii="AvenirNext LT Pro Regular" w:hAnsi="AvenirNext LT Pro Regular"/>
                <w:b/>
                <w:color w:val="auto"/>
                <w:szCs w:val="19"/>
              </w:rPr>
            </w:pPr>
            <w:r w:rsidRPr="00EE723C">
              <w:rPr>
                <w:rFonts w:ascii="AvenirNext LT Pro Regular" w:hAnsi="AvenirNext LT Pro Regular"/>
                <w:b/>
                <w:color w:val="808080"/>
                <w:sz w:val="19"/>
                <w:szCs w:val="19"/>
              </w:rPr>
              <w:t>Other</w:t>
            </w:r>
          </w:p>
        </w:tc>
        <w:tc>
          <w:tcPr>
            <w:tcW w:w="3760" w:type="dxa"/>
            <w:gridSpan w:val="2"/>
            <w:shd w:val="clear" w:color="auto" w:fill="auto"/>
            <w:vAlign w:val="center"/>
          </w:tcPr>
          <w:p w14:paraId="2ED67662" w14:textId="4EEB3C1A" w:rsidR="00572839" w:rsidRPr="00EE723C" w:rsidRDefault="00572839" w:rsidP="00572839">
            <w:pPr>
              <w:spacing w:after="0" w:line="240" w:lineRule="auto"/>
              <w:ind w:left="353"/>
              <w:rPr>
                <w:rFonts w:ascii="AvenirNext LT Pro Regular" w:hAnsi="AvenirNext LT Pro Regular"/>
                <w:b/>
                <w:color w:val="000000"/>
                <w:szCs w:val="19"/>
              </w:rPr>
            </w:pPr>
            <w:r w:rsidRPr="00EE723C">
              <w:rPr>
                <w:rFonts w:ascii="AvenirNext LT Pro Regular" w:hAnsi="AvenirNext LT Pro Regular"/>
                <w:b/>
                <w:color w:val="808080"/>
                <w:sz w:val="19"/>
                <w:szCs w:val="19"/>
              </w:rPr>
              <w:t>In-Office</w:t>
            </w:r>
          </w:p>
        </w:tc>
        <w:tc>
          <w:tcPr>
            <w:tcW w:w="3356" w:type="dxa"/>
            <w:shd w:val="clear" w:color="auto" w:fill="auto"/>
            <w:vAlign w:val="center"/>
          </w:tcPr>
          <w:p w14:paraId="74884A11" w14:textId="538235CF" w:rsidR="00572839" w:rsidRPr="00EE723C" w:rsidRDefault="00572839" w:rsidP="00572839">
            <w:pPr>
              <w:spacing w:after="0" w:line="240" w:lineRule="auto"/>
              <w:ind w:left="344"/>
              <w:rPr>
                <w:rFonts w:ascii="AvenirNext LT Pro Regular" w:hAnsi="AvenirNext LT Pro Regular"/>
                <w:b/>
                <w:color w:val="808080" w:themeColor="background1" w:themeShade="80"/>
                <w:sz w:val="19"/>
                <w:szCs w:val="19"/>
              </w:rPr>
            </w:pPr>
            <w:r w:rsidRPr="00EE723C">
              <w:rPr>
                <w:rFonts w:ascii="AvenirNext LT Pro Regular" w:hAnsi="AvenirNext LT Pro Regular"/>
                <w:b/>
                <w:color w:val="808080"/>
                <w:sz w:val="19"/>
                <w:szCs w:val="19"/>
              </w:rPr>
              <w:t>Word of Mouth</w:t>
            </w:r>
          </w:p>
        </w:tc>
      </w:tr>
      <w:tr w:rsidR="00572839" w:rsidRPr="00EE723C" w14:paraId="1C4DCA0E" w14:textId="77777777" w:rsidTr="009E4E53">
        <w:trPr>
          <w:trHeight w:val="504"/>
        </w:trPr>
        <w:tc>
          <w:tcPr>
            <w:tcW w:w="3674" w:type="dxa"/>
            <w:shd w:val="clear" w:color="auto" w:fill="auto"/>
            <w:vAlign w:val="center"/>
          </w:tcPr>
          <w:p w14:paraId="156AE1B4" w14:textId="6109F4A8" w:rsidR="00572839" w:rsidRPr="00EE723C" w:rsidRDefault="00572839" w:rsidP="00572839">
            <w:pPr>
              <w:spacing w:after="0" w:line="240" w:lineRule="auto"/>
              <w:rPr>
                <w:rFonts w:ascii="AvenirNext LT Pro Regular" w:hAnsi="AvenirNext LT Pro Regular"/>
                <w:b/>
                <w:color w:val="auto"/>
                <w:szCs w:val="19"/>
              </w:rPr>
            </w:pPr>
          </w:p>
        </w:tc>
        <w:tc>
          <w:tcPr>
            <w:tcW w:w="3760" w:type="dxa"/>
            <w:gridSpan w:val="2"/>
            <w:shd w:val="clear" w:color="auto" w:fill="auto"/>
            <w:vAlign w:val="center"/>
          </w:tcPr>
          <w:p w14:paraId="40616479" w14:textId="353E2302" w:rsidR="00572839" w:rsidRPr="00EE723C" w:rsidRDefault="00572839" w:rsidP="00DC1C3B">
            <w:pPr>
              <w:spacing w:after="0" w:line="240" w:lineRule="auto"/>
              <w:rPr>
                <w:rFonts w:ascii="AvenirNext LT Pro Regular" w:hAnsi="AvenirNext LT Pro Regular"/>
                <w:b/>
                <w:color w:val="000000"/>
                <w:szCs w:val="19"/>
              </w:rPr>
            </w:pPr>
          </w:p>
        </w:tc>
        <w:tc>
          <w:tcPr>
            <w:tcW w:w="3356" w:type="dxa"/>
            <w:shd w:val="clear" w:color="auto" w:fill="auto"/>
            <w:vAlign w:val="center"/>
          </w:tcPr>
          <w:p w14:paraId="735844A1" w14:textId="2BD1DD91" w:rsidR="00572839" w:rsidRPr="00EE723C" w:rsidRDefault="00572839" w:rsidP="00572839">
            <w:pPr>
              <w:spacing w:after="0" w:line="240" w:lineRule="auto"/>
              <w:ind w:left="344"/>
              <w:rPr>
                <w:rFonts w:ascii="AvenirNext LT Pro Regular" w:hAnsi="AvenirNext LT Pro Regular"/>
                <w:b/>
                <w:color w:val="808080" w:themeColor="background1" w:themeShade="80"/>
                <w:sz w:val="19"/>
                <w:szCs w:val="19"/>
              </w:rPr>
            </w:pPr>
          </w:p>
        </w:tc>
      </w:tr>
      <w:tr w:rsidR="009E4E53" w:rsidRPr="00EE723C" w14:paraId="3E246434" w14:textId="77777777" w:rsidTr="009E4E53">
        <w:trPr>
          <w:trHeight w:val="504"/>
        </w:trPr>
        <w:tc>
          <w:tcPr>
            <w:tcW w:w="10790" w:type="dxa"/>
            <w:gridSpan w:val="4"/>
            <w:shd w:val="clear" w:color="auto" w:fill="auto"/>
            <w:vAlign w:val="center"/>
          </w:tcPr>
          <w:p w14:paraId="295BB466" w14:textId="00DAED29" w:rsidR="009E4E53" w:rsidRPr="00EE723C" w:rsidRDefault="009E4E53" w:rsidP="009E4E53">
            <w:pPr>
              <w:spacing w:after="0" w:line="240" w:lineRule="auto"/>
              <w:rPr>
                <w:rFonts w:ascii="AvenirNext LT Pro Regular" w:hAnsi="AvenirNext LT Pro Regular"/>
                <w:b/>
                <w:color w:val="808080" w:themeColor="background1" w:themeShade="80"/>
                <w:sz w:val="19"/>
                <w:szCs w:val="19"/>
              </w:rPr>
            </w:pPr>
            <w:r w:rsidRPr="00E53396">
              <w:rPr>
                <w:rFonts w:ascii="AvenirNext LT Pro Bold" w:hAnsi="AvenirNext LT Pro Bold"/>
                <w:b/>
                <w:color w:val="000000"/>
                <w:szCs w:val="19"/>
              </w:rPr>
              <w:t>Other:</w:t>
            </w:r>
          </w:p>
        </w:tc>
      </w:tr>
    </w:tbl>
    <w:p w14:paraId="1CCA1B0A" w14:textId="55527D07" w:rsidR="007509BE" w:rsidRDefault="007509BE" w:rsidP="00C90AC1">
      <w:pPr>
        <w:pStyle w:val="MediumShading1-Accent11"/>
        <w:spacing w:after="120"/>
        <w:rPr>
          <w:rFonts w:ascii="AvenirNext LT Pro Regular" w:hAnsi="AvenirNext LT Pro Regular"/>
          <w:b/>
          <w:color w:val="auto"/>
          <w:sz w:val="19"/>
          <w:szCs w:val="19"/>
        </w:rPr>
      </w:pPr>
    </w:p>
    <w:p w14:paraId="58936303" w14:textId="294A5264" w:rsidR="00FA6757" w:rsidRDefault="00FA6757" w:rsidP="00C90AC1">
      <w:pPr>
        <w:pStyle w:val="MediumShading1-Accent11"/>
        <w:spacing w:after="120"/>
        <w:rPr>
          <w:rFonts w:ascii="AvenirNext LT Pro Regular" w:hAnsi="AvenirNext LT Pro Regular"/>
          <w:b/>
          <w:color w:val="auto"/>
          <w:sz w:val="19"/>
          <w:szCs w:val="19"/>
        </w:rPr>
      </w:pPr>
    </w:p>
    <w:p w14:paraId="23479A2D" w14:textId="0CF26DA4" w:rsidR="00FA6757" w:rsidRDefault="00FA6757" w:rsidP="00C90AC1">
      <w:pPr>
        <w:pStyle w:val="MediumShading1-Accent11"/>
        <w:spacing w:after="120"/>
        <w:rPr>
          <w:rFonts w:ascii="AvenirNext LT Pro Regular" w:hAnsi="AvenirNext LT Pro Regular"/>
          <w:b/>
          <w:color w:val="auto"/>
          <w:sz w:val="19"/>
          <w:szCs w:val="19"/>
        </w:rPr>
      </w:pPr>
    </w:p>
    <w:p w14:paraId="4B64F662" w14:textId="7B4CE437" w:rsidR="00FA6757" w:rsidRDefault="00FA6757" w:rsidP="00C90AC1">
      <w:pPr>
        <w:pStyle w:val="MediumShading1-Accent11"/>
        <w:spacing w:after="120"/>
        <w:rPr>
          <w:rFonts w:ascii="AvenirNext LT Pro Regular" w:hAnsi="AvenirNext LT Pro Regular"/>
          <w:b/>
          <w:color w:val="auto"/>
          <w:sz w:val="19"/>
          <w:szCs w:val="19"/>
        </w:rPr>
      </w:pPr>
    </w:p>
    <w:p w14:paraId="4FDC1148" w14:textId="488FE85F" w:rsidR="00FA6757" w:rsidRDefault="00FA6757" w:rsidP="00C90AC1">
      <w:pPr>
        <w:pStyle w:val="MediumShading1-Accent11"/>
        <w:spacing w:after="120"/>
        <w:rPr>
          <w:rFonts w:ascii="AvenirNext LT Pro Regular" w:hAnsi="AvenirNext LT Pro Regular"/>
          <w:b/>
          <w:color w:val="auto"/>
          <w:sz w:val="19"/>
          <w:szCs w:val="19"/>
        </w:rPr>
      </w:pPr>
    </w:p>
    <w:p w14:paraId="53D26FF5" w14:textId="4B1DF5FA" w:rsidR="00FA6757" w:rsidRDefault="00FA6757" w:rsidP="00C90AC1">
      <w:pPr>
        <w:pStyle w:val="MediumShading1-Accent11"/>
        <w:spacing w:after="120"/>
        <w:rPr>
          <w:rFonts w:ascii="AvenirNext LT Pro Regular" w:hAnsi="AvenirNext LT Pro Regular"/>
          <w:b/>
          <w:color w:val="auto"/>
          <w:sz w:val="19"/>
          <w:szCs w:val="19"/>
        </w:rPr>
      </w:pPr>
    </w:p>
    <w:p w14:paraId="577247D8" w14:textId="563B0302" w:rsidR="00FA6757" w:rsidRDefault="00FA6757" w:rsidP="00C90AC1">
      <w:pPr>
        <w:pStyle w:val="MediumShading1-Accent11"/>
        <w:spacing w:after="120"/>
        <w:rPr>
          <w:rFonts w:ascii="AvenirNext LT Pro Regular" w:hAnsi="AvenirNext LT Pro Regular"/>
          <w:b/>
          <w:color w:val="auto"/>
          <w:sz w:val="19"/>
          <w:szCs w:val="19"/>
        </w:rPr>
      </w:pPr>
    </w:p>
    <w:p w14:paraId="30EF3FE4" w14:textId="6572D156" w:rsidR="00FA6757" w:rsidRDefault="00FA6757" w:rsidP="00C90AC1">
      <w:pPr>
        <w:pStyle w:val="MediumShading1-Accent11"/>
        <w:spacing w:after="120"/>
        <w:rPr>
          <w:rFonts w:ascii="AvenirNext LT Pro Regular" w:hAnsi="AvenirNext LT Pro Regular"/>
          <w:b/>
          <w:color w:val="auto"/>
          <w:sz w:val="19"/>
          <w:szCs w:val="19"/>
        </w:rPr>
      </w:pPr>
    </w:p>
    <w:p w14:paraId="00D5C356" w14:textId="23B36DB8" w:rsidR="00FA6757" w:rsidRDefault="00FA6757" w:rsidP="00C90AC1">
      <w:pPr>
        <w:pStyle w:val="MediumShading1-Accent11"/>
        <w:spacing w:after="120"/>
        <w:rPr>
          <w:rFonts w:ascii="AvenirNext LT Pro Regular" w:hAnsi="AvenirNext LT Pro Regular"/>
          <w:b/>
          <w:color w:val="auto"/>
          <w:sz w:val="19"/>
          <w:szCs w:val="19"/>
        </w:rPr>
      </w:pPr>
    </w:p>
    <w:p w14:paraId="3584FD85" w14:textId="49FE95D8" w:rsidR="00FA6757" w:rsidRDefault="00FA6757" w:rsidP="00C90AC1">
      <w:pPr>
        <w:pStyle w:val="MediumShading1-Accent11"/>
        <w:spacing w:after="120"/>
        <w:rPr>
          <w:rFonts w:ascii="AvenirNext LT Pro Regular" w:hAnsi="AvenirNext LT Pro Regular"/>
          <w:b/>
          <w:color w:val="auto"/>
          <w:sz w:val="19"/>
          <w:szCs w:val="19"/>
        </w:rPr>
      </w:pPr>
    </w:p>
    <w:p w14:paraId="46C75C61" w14:textId="692FD811" w:rsidR="00FA6757" w:rsidRDefault="00FA6757" w:rsidP="00C90AC1">
      <w:pPr>
        <w:pStyle w:val="MediumShading1-Accent11"/>
        <w:spacing w:after="120"/>
        <w:rPr>
          <w:rFonts w:ascii="AvenirNext LT Pro Regular" w:hAnsi="AvenirNext LT Pro Regular"/>
          <w:b/>
          <w:color w:val="auto"/>
          <w:sz w:val="19"/>
          <w:szCs w:val="19"/>
        </w:rPr>
      </w:pPr>
    </w:p>
    <w:p w14:paraId="6B80F46B" w14:textId="4D2D8A75" w:rsidR="00FA6757" w:rsidRDefault="00FA6757" w:rsidP="00C90AC1">
      <w:pPr>
        <w:pStyle w:val="MediumShading1-Accent11"/>
        <w:spacing w:after="120"/>
        <w:rPr>
          <w:rFonts w:ascii="AvenirNext LT Pro Regular" w:hAnsi="AvenirNext LT Pro Regular"/>
          <w:b/>
          <w:color w:val="auto"/>
          <w:sz w:val="19"/>
          <w:szCs w:val="19"/>
        </w:rPr>
      </w:pPr>
    </w:p>
    <w:p w14:paraId="67257F65" w14:textId="24953E2E" w:rsidR="00FA6757" w:rsidRDefault="00FA6757" w:rsidP="00C90AC1">
      <w:pPr>
        <w:pStyle w:val="MediumShading1-Accent11"/>
        <w:spacing w:after="120"/>
        <w:rPr>
          <w:rFonts w:ascii="AvenirNext LT Pro Regular" w:hAnsi="AvenirNext LT Pro Regular"/>
          <w:b/>
          <w:color w:val="auto"/>
          <w:sz w:val="19"/>
          <w:szCs w:val="19"/>
        </w:rPr>
      </w:pPr>
    </w:p>
    <w:p w14:paraId="0C7F2130" w14:textId="0428E3F1" w:rsidR="00FA6757" w:rsidRDefault="00FA6757" w:rsidP="00C90AC1">
      <w:pPr>
        <w:pStyle w:val="MediumShading1-Accent11"/>
        <w:spacing w:after="120"/>
        <w:rPr>
          <w:rFonts w:ascii="AvenirNext LT Pro Regular" w:hAnsi="AvenirNext LT Pro Regular"/>
          <w:b/>
          <w:color w:val="auto"/>
          <w:sz w:val="19"/>
          <w:szCs w:val="19"/>
        </w:rPr>
      </w:pPr>
    </w:p>
    <w:p w14:paraId="2FBD3C30" w14:textId="09BADAA7" w:rsidR="00FA6757" w:rsidRDefault="00FA6757" w:rsidP="00C90AC1">
      <w:pPr>
        <w:pStyle w:val="MediumShading1-Accent11"/>
        <w:spacing w:after="120"/>
        <w:rPr>
          <w:rFonts w:ascii="AvenirNext LT Pro Regular" w:hAnsi="AvenirNext LT Pro Regular"/>
          <w:b/>
          <w:color w:val="auto"/>
          <w:sz w:val="19"/>
          <w:szCs w:val="19"/>
        </w:rPr>
      </w:pPr>
    </w:p>
    <w:p w14:paraId="6062EAA5" w14:textId="4DD09BB3" w:rsidR="00FA6757" w:rsidRDefault="00FA6757" w:rsidP="00C90AC1">
      <w:pPr>
        <w:pStyle w:val="MediumShading1-Accent11"/>
        <w:spacing w:after="120"/>
        <w:rPr>
          <w:rFonts w:ascii="AvenirNext LT Pro Regular" w:hAnsi="AvenirNext LT Pro Regular"/>
          <w:b/>
          <w:color w:val="auto"/>
          <w:sz w:val="19"/>
          <w:szCs w:val="19"/>
        </w:rPr>
      </w:pPr>
    </w:p>
    <w:p w14:paraId="56F2011C" w14:textId="1D217C45" w:rsidR="00FA6757" w:rsidRDefault="00FA6757" w:rsidP="00C90AC1">
      <w:pPr>
        <w:pStyle w:val="MediumShading1-Accent11"/>
        <w:spacing w:after="120"/>
        <w:rPr>
          <w:rFonts w:ascii="AvenirNext LT Pro Regular" w:hAnsi="AvenirNext LT Pro Regular"/>
          <w:b/>
          <w:color w:val="auto"/>
          <w:sz w:val="19"/>
          <w:szCs w:val="19"/>
        </w:rPr>
      </w:pPr>
    </w:p>
    <w:p w14:paraId="6B13F942" w14:textId="45C03FD8" w:rsidR="00FA6757" w:rsidRDefault="00FA6757" w:rsidP="00C90AC1">
      <w:pPr>
        <w:pStyle w:val="MediumShading1-Accent11"/>
        <w:spacing w:after="120"/>
        <w:rPr>
          <w:rFonts w:ascii="AvenirNext LT Pro Regular" w:hAnsi="AvenirNext LT Pro Regular"/>
          <w:b/>
          <w:color w:val="auto"/>
          <w:sz w:val="19"/>
          <w:szCs w:val="19"/>
        </w:rPr>
      </w:pPr>
    </w:p>
    <w:sectPr w:rsidR="00FA6757" w:rsidSect="00332E54">
      <w:pgSz w:w="12240" w:h="15840"/>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9B2BD" w14:textId="77777777" w:rsidR="00267E4F" w:rsidRDefault="00267E4F" w:rsidP="0064464F">
      <w:pPr>
        <w:spacing w:after="0" w:line="240" w:lineRule="auto"/>
      </w:pPr>
      <w:r>
        <w:separator/>
      </w:r>
    </w:p>
  </w:endnote>
  <w:endnote w:type="continuationSeparator" w:id="0">
    <w:p w14:paraId="25E39711" w14:textId="77777777" w:rsidR="00267E4F" w:rsidRDefault="00267E4F" w:rsidP="0064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Verdana Bold">
    <w:altName w:val="Verdana"/>
    <w:panose1 w:val="00000000000000000000"/>
    <w:charset w:val="00"/>
    <w:family w:val="roman"/>
    <w:notTrueType/>
    <w:pitch w:val="default"/>
  </w:font>
  <w:font w:name="AvenirNext LT Pro Regular">
    <w:altName w:val="Calibri"/>
    <w:panose1 w:val="00000000000000000000"/>
    <w:charset w:val="00"/>
    <w:family w:val="swiss"/>
    <w:notTrueType/>
    <w:pitch w:val="variable"/>
    <w:sig w:usb0="800000AF" w:usb1="5000204A" w:usb2="00000000" w:usb3="00000000" w:csb0="0000009B" w:csb1="00000000"/>
  </w:font>
  <w:font w:name="AvenirNext LT Pro Bold">
    <w:altName w:val="Calibri"/>
    <w:panose1 w:val="00000000000000000000"/>
    <w:charset w:val="00"/>
    <w:family w:val="swiss"/>
    <w:notTrueType/>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BE1EC" w14:textId="77777777" w:rsidR="00267E4F" w:rsidRDefault="00267E4F" w:rsidP="0064464F">
      <w:pPr>
        <w:spacing w:after="0" w:line="240" w:lineRule="auto"/>
      </w:pPr>
      <w:r>
        <w:separator/>
      </w:r>
    </w:p>
  </w:footnote>
  <w:footnote w:type="continuationSeparator" w:id="0">
    <w:p w14:paraId="70C0DFA9" w14:textId="77777777" w:rsidR="00267E4F" w:rsidRDefault="00267E4F" w:rsidP="00644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16" type="#_x0000_t75" style="width:737.5pt;height:652pt" o:bullet="t">
        <v:imagedata r:id="rId1" o:title="gold-for bullets"/>
      </v:shape>
    </w:pict>
  </w:numPicBullet>
  <w:numPicBullet w:numPicBulletId="1">
    <w:pict>
      <v:shape id="_x0000_i1917" type="#_x0000_t75" style="width:480pt;height:387pt" o:bullet="t">
        <v:imagedata r:id="rId2" o:title="Effie_Logo_Gold"/>
      </v:shape>
    </w:pict>
  </w:numPicBullet>
  <w:numPicBullet w:numPicBulletId="2">
    <w:pict>
      <v:shape id="_x0000_i1918" type="#_x0000_t75" style="width:81pt;height:73pt" o:bullet="t">
        <v:imagedata r:id="rId3" o:title="e FOR BULLET"/>
      </v:shape>
    </w:pict>
  </w:numPicBullet>
  <w:abstractNum w:abstractNumId="0" w15:restartNumberingAfterBreak="0">
    <w:nsid w:val="05A235F9"/>
    <w:multiLevelType w:val="hybridMultilevel"/>
    <w:tmpl w:val="A640977A"/>
    <w:lvl w:ilvl="0" w:tplc="6E5AF4F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7D67E6"/>
    <w:multiLevelType w:val="hybridMultilevel"/>
    <w:tmpl w:val="BBC631DC"/>
    <w:lvl w:ilvl="0" w:tplc="1B7E054A">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C7C34"/>
    <w:multiLevelType w:val="hybridMultilevel"/>
    <w:tmpl w:val="29424B1E"/>
    <w:lvl w:ilvl="0" w:tplc="8232235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4" w15:restartNumberingAfterBreak="0">
    <w:nsid w:val="14967AE1"/>
    <w:multiLevelType w:val="hybridMultilevel"/>
    <w:tmpl w:val="24A2B300"/>
    <w:lvl w:ilvl="0" w:tplc="92A41AB8">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D603E"/>
    <w:multiLevelType w:val="hybridMultilevel"/>
    <w:tmpl w:val="0D9C62EE"/>
    <w:lvl w:ilvl="0" w:tplc="FEC21678">
      <w:start w:val="1"/>
      <w:numFmt w:val="bullet"/>
      <w:lvlText w:val=""/>
      <w:lvlPicBulletId w:val="0"/>
      <w:lvlJc w:val="left"/>
      <w:pPr>
        <w:ind w:left="720" w:hanging="360"/>
      </w:pPr>
      <w:rPr>
        <w:rFonts w:ascii="Symbol" w:hAnsi="Symbol" w:hint="default"/>
        <w:color w:val="auto"/>
        <w:sz w:val="20"/>
      </w:rPr>
    </w:lvl>
    <w:lvl w:ilvl="1" w:tplc="A8B83D1E">
      <w:start w:val="1"/>
      <w:numFmt w:val="bullet"/>
      <w:lvlText w:val=""/>
      <w:lvlPicBulletId w:val="0"/>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PicBulletId w:val="2"/>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5A2157"/>
    <w:multiLevelType w:val="hybridMultilevel"/>
    <w:tmpl w:val="6978A688"/>
    <w:lvl w:ilvl="0" w:tplc="AF4CA81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8346E3"/>
    <w:multiLevelType w:val="hybridMultilevel"/>
    <w:tmpl w:val="28640424"/>
    <w:lvl w:ilvl="0" w:tplc="3118C8A0">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87E16"/>
    <w:multiLevelType w:val="hybridMultilevel"/>
    <w:tmpl w:val="DC3EB7EE"/>
    <w:lvl w:ilvl="0" w:tplc="AF4CA81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B77D2C"/>
    <w:multiLevelType w:val="hybridMultilevel"/>
    <w:tmpl w:val="8660A418"/>
    <w:lvl w:ilvl="0" w:tplc="DA48B1C6">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4"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E70E38"/>
    <w:multiLevelType w:val="hybridMultilevel"/>
    <w:tmpl w:val="1FE607AA"/>
    <w:lvl w:ilvl="0" w:tplc="83501142">
      <w:start w:val="1"/>
      <w:numFmt w:val="bullet"/>
      <w:lvlText w:val=""/>
      <w:lvlPicBulletId w:val="0"/>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431940"/>
    <w:multiLevelType w:val="hybridMultilevel"/>
    <w:tmpl w:val="553068EA"/>
    <w:lvl w:ilvl="0" w:tplc="71B00A66">
      <w:start w:val="1"/>
      <w:numFmt w:val="bullet"/>
      <w:lvlText w:val=""/>
      <w:lvlPicBulletId w:val="0"/>
      <w:lvlJc w:val="left"/>
      <w:pPr>
        <w:ind w:left="720" w:hanging="360"/>
      </w:pPr>
      <w:rPr>
        <w:rFonts w:ascii="Symbol" w:hAnsi="Symbol" w:hint="default"/>
        <w:color w:val="auto"/>
        <w:sz w:val="20"/>
      </w:rPr>
    </w:lvl>
    <w:lvl w:ilvl="1" w:tplc="7040A5DA">
      <w:start w:val="1"/>
      <w:numFmt w:val="bullet"/>
      <w:lvlText w:val=""/>
      <w:lvlPicBulletId w:val="0"/>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04B4C"/>
    <w:multiLevelType w:val="hybridMultilevel"/>
    <w:tmpl w:val="A58C5E8E"/>
    <w:lvl w:ilvl="0" w:tplc="0A802B74">
      <w:start w:val="1"/>
      <w:numFmt w:val="bullet"/>
      <w:lvlText w:val=""/>
      <w:lvlPicBulletId w:val="0"/>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F31822"/>
    <w:multiLevelType w:val="hybridMultilevel"/>
    <w:tmpl w:val="A5EE142A"/>
    <w:lvl w:ilvl="0" w:tplc="FA6EF20E">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4"/>
  </w:num>
  <w:num w:numId="4">
    <w:abstractNumId w:val="12"/>
  </w:num>
  <w:num w:numId="5">
    <w:abstractNumId w:val="19"/>
  </w:num>
  <w:num w:numId="6">
    <w:abstractNumId w:val="10"/>
  </w:num>
  <w:num w:numId="7">
    <w:abstractNumId w:val="8"/>
  </w:num>
  <w:num w:numId="8">
    <w:abstractNumId w:val="22"/>
  </w:num>
  <w:num w:numId="9">
    <w:abstractNumId w:val="23"/>
  </w:num>
  <w:num w:numId="10">
    <w:abstractNumId w:val="3"/>
  </w:num>
  <w:num w:numId="11">
    <w:abstractNumId w:val="14"/>
  </w:num>
  <w:num w:numId="12">
    <w:abstractNumId w:val="13"/>
  </w:num>
  <w:num w:numId="13">
    <w:abstractNumId w:val="11"/>
  </w:num>
  <w:num w:numId="14">
    <w:abstractNumId w:val="9"/>
  </w:num>
  <w:num w:numId="15">
    <w:abstractNumId w:val="1"/>
  </w:num>
  <w:num w:numId="16">
    <w:abstractNumId w:val="16"/>
  </w:num>
  <w:num w:numId="17">
    <w:abstractNumId w:val="20"/>
  </w:num>
  <w:num w:numId="18">
    <w:abstractNumId w:val="6"/>
  </w:num>
  <w:num w:numId="19">
    <w:abstractNumId w:val="5"/>
  </w:num>
  <w:num w:numId="20">
    <w:abstractNumId w:val="18"/>
  </w:num>
  <w:num w:numId="21">
    <w:abstractNumId w:val="21"/>
  </w:num>
  <w:num w:numId="22">
    <w:abstractNumId w:val="0"/>
  </w:num>
  <w:num w:numId="23">
    <w:abstractNumId w:val="1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7D60"/>
    <w:rsid w:val="0001097A"/>
    <w:rsid w:val="00011A54"/>
    <w:rsid w:val="00015617"/>
    <w:rsid w:val="00017903"/>
    <w:rsid w:val="00020CA7"/>
    <w:rsid w:val="00021F5E"/>
    <w:rsid w:val="000227E4"/>
    <w:rsid w:val="00022BF5"/>
    <w:rsid w:val="000253F6"/>
    <w:rsid w:val="00035810"/>
    <w:rsid w:val="00040436"/>
    <w:rsid w:val="00041241"/>
    <w:rsid w:val="000501CB"/>
    <w:rsid w:val="00050229"/>
    <w:rsid w:val="000509BD"/>
    <w:rsid w:val="00051645"/>
    <w:rsid w:val="000546A7"/>
    <w:rsid w:val="0005577F"/>
    <w:rsid w:val="00061577"/>
    <w:rsid w:val="00062665"/>
    <w:rsid w:val="0007217E"/>
    <w:rsid w:val="00083231"/>
    <w:rsid w:val="00084E6E"/>
    <w:rsid w:val="000A3A8C"/>
    <w:rsid w:val="000B0455"/>
    <w:rsid w:val="000B2689"/>
    <w:rsid w:val="000C3140"/>
    <w:rsid w:val="000C66DE"/>
    <w:rsid w:val="000C68DF"/>
    <w:rsid w:val="000D296D"/>
    <w:rsid w:val="000E4B16"/>
    <w:rsid w:val="000F63FA"/>
    <w:rsid w:val="0010247A"/>
    <w:rsid w:val="001037E8"/>
    <w:rsid w:val="00103D54"/>
    <w:rsid w:val="001105EE"/>
    <w:rsid w:val="00110E01"/>
    <w:rsid w:val="00111058"/>
    <w:rsid w:val="00112D5A"/>
    <w:rsid w:val="001156F7"/>
    <w:rsid w:val="00120C4F"/>
    <w:rsid w:val="00122E19"/>
    <w:rsid w:val="00130085"/>
    <w:rsid w:val="001303AB"/>
    <w:rsid w:val="001366F3"/>
    <w:rsid w:val="00140B93"/>
    <w:rsid w:val="00140FD0"/>
    <w:rsid w:val="001444D1"/>
    <w:rsid w:val="00146922"/>
    <w:rsid w:val="00147795"/>
    <w:rsid w:val="0015168A"/>
    <w:rsid w:val="001522E2"/>
    <w:rsid w:val="0015295A"/>
    <w:rsid w:val="001532BB"/>
    <w:rsid w:val="0015432E"/>
    <w:rsid w:val="001551F3"/>
    <w:rsid w:val="00166630"/>
    <w:rsid w:val="00170472"/>
    <w:rsid w:val="00172C19"/>
    <w:rsid w:val="00175012"/>
    <w:rsid w:val="00185B1D"/>
    <w:rsid w:val="0018690D"/>
    <w:rsid w:val="00187F0C"/>
    <w:rsid w:val="00191893"/>
    <w:rsid w:val="001932A4"/>
    <w:rsid w:val="001A1142"/>
    <w:rsid w:val="001A2C32"/>
    <w:rsid w:val="001B3B29"/>
    <w:rsid w:val="001B56FC"/>
    <w:rsid w:val="001B5CD0"/>
    <w:rsid w:val="001B75D6"/>
    <w:rsid w:val="001B7E38"/>
    <w:rsid w:val="001C00A1"/>
    <w:rsid w:val="001C2EB8"/>
    <w:rsid w:val="001C474F"/>
    <w:rsid w:val="001C6D77"/>
    <w:rsid w:val="001D2A28"/>
    <w:rsid w:val="001D6F96"/>
    <w:rsid w:val="001D767F"/>
    <w:rsid w:val="001D7FF3"/>
    <w:rsid w:val="001E6B22"/>
    <w:rsid w:val="001F273A"/>
    <w:rsid w:val="001F34D1"/>
    <w:rsid w:val="001F4603"/>
    <w:rsid w:val="001F4D9A"/>
    <w:rsid w:val="001F6B5B"/>
    <w:rsid w:val="001F768D"/>
    <w:rsid w:val="00200875"/>
    <w:rsid w:val="00204B64"/>
    <w:rsid w:val="00206158"/>
    <w:rsid w:val="00207062"/>
    <w:rsid w:val="002109DC"/>
    <w:rsid w:val="00213DCD"/>
    <w:rsid w:val="00215F9D"/>
    <w:rsid w:val="002208A8"/>
    <w:rsid w:val="0022503F"/>
    <w:rsid w:val="00226321"/>
    <w:rsid w:val="002266C2"/>
    <w:rsid w:val="00230D2B"/>
    <w:rsid w:val="00231773"/>
    <w:rsid w:val="002366A7"/>
    <w:rsid w:val="0023716B"/>
    <w:rsid w:val="00243080"/>
    <w:rsid w:val="002438F5"/>
    <w:rsid w:val="00243D2D"/>
    <w:rsid w:val="00246771"/>
    <w:rsid w:val="00252CD2"/>
    <w:rsid w:val="00253AF5"/>
    <w:rsid w:val="00253EDA"/>
    <w:rsid w:val="00255068"/>
    <w:rsid w:val="002605E5"/>
    <w:rsid w:val="002609DE"/>
    <w:rsid w:val="00260C95"/>
    <w:rsid w:val="00266098"/>
    <w:rsid w:val="002672B5"/>
    <w:rsid w:val="00267E4F"/>
    <w:rsid w:val="00271CFB"/>
    <w:rsid w:val="0027268F"/>
    <w:rsid w:val="00276FAD"/>
    <w:rsid w:val="00276FFD"/>
    <w:rsid w:val="00280987"/>
    <w:rsid w:val="00282ACC"/>
    <w:rsid w:val="00285B72"/>
    <w:rsid w:val="00292D9B"/>
    <w:rsid w:val="00294FB5"/>
    <w:rsid w:val="002A1C62"/>
    <w:rsid w:val="002A237D"/>
    <w:rsid w:val="002A33AD"/>
    <w:rsid w:val="002A5725"/>
    <w:rsid w:val="002A65B6"/>
    <w:rsid w:val="002B2BEE"/>
    <w:rsid w:val="002B7283"/>
    <w:rsid w:val="002C0C38"/>
    <w:rsid w:val="002C1AF0"/>
    <w:rsid w:val="002C5BFB"/>
    <w:rsid w:val="002C7475"/>
    <w:rsid w:val="002D15FD"/>
    <w:rsid w:val="002D1832"/>
    <w:rsid w:val="002D1F3A"/>
    <w:rsid w:val="002D339E"/>
    <w:rsid w:val="002D46C1"/>
    <w:rsid w:val="002E290E"/>
    <w:rsid w:val="002E64DB"/>
    <w:rsid w:val="002E6D07"/>
    <w:rsid w:val="002E7E94"/>
    <w:rsid w:val="002F06D5"/>
    <w:rsid w:val="002F34B4"/>
    <w:rsid w:val="00300DA5"/>
    <w:rsid w:val="0030169E"/>
    <w:rsid w:val="00303570"/>
    <w:rsid w:val="00303F8D"/>
    <w:rsid w:val="00306EE0"/>
    <w:rsid w:val="003102B5"/>
    <w:rsid w:val="003114F2"/>
    <w:rsid w:val="00324D2C"/>
    <w:rsid w:val="00324F23"/>
    <w:rsid w:val="00330075"/>
    <w:rsid w:val="00332E54"/>
    <w:rsid w:val="003445CB"/>
    <w:rsid w:val="00346DE2"/>
    <w:rsid w:val="00351C19"/>
    <w:rsid w:val="00352DE7"/>
    <w:rsid w:val="003538FF"/>
    <w:rsid w:val="00354A69"/>
    <w:rsid w:val="0035624A"/>
    <w:rsid w:val="00362ED4"/>
    <w:rsid w:val="00372EA4"/>
    <w:rsid w:val="00376467"/>
    <w:rsid w:val="0037799C"/>
    <w:rsid w:val="00385C08"/>
    <w:rsid w:val="00394C70"/>
    <w:rsid w:val="003967DD"/>
    <w:rsid w:val="003977C6"/>
    <w:rsid w:val="003A438D"/>
    <w:rsid w:val="003B24F2"/>
    <w:rsid w:val="003C040E"/>
    <w:rsid w:val="003C1275"/>
    <w:rsid w:val="003C4329"/>
    <w:rsid w:val="003C6AA6"/>
    <w:rsid w:val="003C745D"/>
    <w:rsid w:val="003D014C"/>
    <w:rsid w:val="003D01D6"/>
    <w:rsid w:val="003D1C91"/>
    <w:rsid w:val="003D4BEB"/>
    <w:rsid w:val="003D7743"/>
    <w:rsid w:val="003E04AA"/>
    <w:rsid w:val="003E1C4C"/>
    <w:rsid w:val="003E6E58"/>
    <w:rsid w:val="003F3E42"/>
    <w:rsid w:val="003F4DA8"/>
    <w:rsid w:val="0040028B"/>
    <w:rsid w:val="004005F0"/>
    <w:rsid w:val="00400E1F"/>
    <w:rsid w:val="00404C28"/>
    <w:rsid w:val="0040741A"/>
    <w:rsid w:val="0041560E"/>
    <w:rsid w:val="0041762C"/>
    <w:rsid w:val="004201C0"/>
    <w:rsid w:val="00421CA8"/>
    <w:rsid w:val="00421E18"/>
    <w:rsid w:val="00422105"/>
    <w:rsid w:val="0043427C"/>
    <w:rsid w:val="0044334A"/>
    <w:rsid w:val="00446C59"/>
    <w:rsid w:val="0044739B"/>
    <w:rsid w:val="00447AE3"/>
    <w:rsid w:val="00453BA0"/>
    <w:rsid w:val="00454CFE"/>
    <w:rsid w:val="00454D02"/>
    <w:rsid w:val="00462C0E"/>
    <w:rsid w:val="00462CB0"/>
    <w:rsid w:val="00466E4C"/>
    <w:rsid w:val="00467ADC"/>
    <w:rsid w:val="00470764"/>
    <w:rsid w:val="00472F0D"/>
    <w:rsid w:val="00472F54"/>
    <w:rsid w:val="00477574"/>
    <w:rsid w:val="00483778"/>
    <w:rsid w:val="00485A35"/>
    <w:rsid w:val="00492A13"/>
    <w:rsid w:val="004970F9"/>
    <w:rsid w:val="004B336D"/>
    <w:rsid w:val="004B3A33"/>
    <w:rsid w:val="004B5C79"/>
    <w:rsid w:val="004B6209"/>
    <w:rsid w:val="004B6C16"/>
    <w:rsid w:val="004C1BC3"/>
    <w:rsid w:val="004C1C54"/>
    <w:rsid w:val="004C580F"/>
    <w:rsid w:val="004C63B9"/>
    <w:rsid w:val="004F1839"/>
    <w:rsid w:val="004F45B7"/>
    <w:rsid w:val="004F4A31"/>
    <w:rsid w:val="004F71F2"/>
    <w:rsid w:val="00501E14"/>
    <w:rsid w:val="00502182"/>
    <w:rsid w:val="0050349E"/>
    <w:rsid w:val="00511AC1"/>
    <w:rsid w:val="0051440E"/>
    <w:rsid w:val="00521DFA"/>
    <w:rsid w:val="0052438B"/>
    <w:rsid w:val="00525BFA"/>
    <w:rsid w:val="00531AE8"/>
    <w:rsid w:val="00535F24"/>
    <w:rsid w:val="00542590"/>
    <w:rsid w:val="00544085"/>
    <w:rsid w:val="005448D6"/>
    <w:rsid w:val="00547992"/>
    <w:rsid w:val="005518AA"/>
    <w:rsid w:val="00552733"/>
    <w:rsid w:val="00553302"/>
    <w:rsid w:val="0055356F"/>
    <w:rsid w:val="005546EE"/>
    <w:rsid w:val="00560105"/>
    <w:rsid w:val="00562A61"/>
    <w:rsid w:val="00562EEF"/>
    <w:rsid w:val="00564503"/>
    <w:rsid w:val="0056549D"/>
    <w:rsid w:val="00572839"/>
    <w:rsid w:val="00587C6E"/>
    <w:rsid w:val="00597083"/>
    <w:rsid w:val="005A2583"/>
    <w:rsid w:val="005A61C3"/>
    <w:rsid w:val="005A717C"/>
    <w:rsid w:val="005B1786"/>
    <w:rsid w:val="005B1858"/>
    <w:rsid w:val="005C1775"/>
    <w:rsid w:val="005C2F47"/>
    <w:rsid w:val="005C3784"/>
    <w:rsid w:val="005C735C"/>
    <w:rsid w:val="005E3FDE"/>
    <w:rsid w:val="005F2F29"/>
    <w:rsid w:val="005F563E"/>
    <w:rsid w:val="005F61C7"/>
    <w:rsid w:val="006004A3"/>
    <w:rsid w:val="00601867"/>
    <w:rsid w:val="00610B40"/>
    <w:rsid w:val="00612D3E"/>
    <w:rsid w:val="00617D69"/>
    <w:rsid w:val="00625831"/>
    <w:rsid w:val="00630C44"/>
    <w:rsid w:val="00630DC1"/>
    <w:rsid w:val="006310A9"/>
    <w:rsid w:val="00631E2F"/>
    <w:rsid w:val="00641B1D"/>
    <w:rsid w:val="0064464F"/>
    <w:rsid w:val="0064522C"/>
    <w:rsid w:val="00653EF0"/>
    <w:rsid w:val="00653F86"/>
    <w:rsid w:val="0065532C"/>
    <w:rsid w:val="00661215"/>
    <w:rsid w:val="0066294C"/>
    <w:rsid w:val="00667C2C"/>
    <w:rsid w:val="00670A16"/>
    <w:rsid w:val="006724F5"/>
    <w:rsid w:val="006749A0"/>
    <w:rsid w:val="00674F8A"/>
    <w:rsid w:val="00675DFF"/>
    <w:rsid w:val="00676453"/>
    <w:rsid w:val="00680617"/>
    <w:rsid w:val="00687431"/>
    <w:rsid w:val="0069191C"/>
    <w:rsid w:val="00697225"/>
    <w:rsid w:val="00697669"/>
    <w:rsid w:val="006A16C9"/>
    <w:rsid w:val="006A5EB8"/>
    <w:rsid w:val="006A7A84"/>
    <w:rsid w:val="006B0200"/>
    <w:rsid w:val="006C70B1"/>
    <w:rsid w:val="006D7BD6"/>
    <w:rsid w:val="006E1474"/>
    <w:rsid w:val="006E5C16"/>
    <w:rsid w:val="006F3519"/>
    <w:rsid w:val="006F447A"/>
    <w:rsid w:val="006F5FF8"/>
    <w:rsid w:val="006F708F"/>
    <w:rsid w:val="006F74CB"/>
    <w:rsid w:val="00702373"/>
    <w:rsid w:val="00703A66"/>
    <w:rsid w:val="00706925"/>
    <w:rsid w:val="00712B92"/>
    <w:rsid w:val="00714080"/>
    <w:rsid w:val="0071514A"/>
    <w:rsid w:val="00723DD1"/>
    <w:rsid w:val="00724433"/>
    <w:rsid w:val="0072556F"/>
    <w:rsid w:val="007255FE"/>
    <w:rsid w:val="0073778A"/>
    <w:rsid w:val="00743894"/>
    <w:rsid w:val="0074542A"/>
    <w:rsid w:val="007504C5"/>
    <w:rsid w:val="007509BE"/>
    <w:rsid w:val="007531FA"/>
    <w:rsid w:val="007533D3"/>
    <w:rsid w:val="00753F53"/>
    <w:rsid w:val="007563B2"/>
    <w:rsid w:val="0076579B"/>
    <w:rsid w:val="00767E6D"/>
    <w:rsid w:val="00771A45"/>
    <w:rsid w:val="00772BE0"/>
    <w:rsid w:val="00772E1F"/>
    <w:rsid w:val="007774D8"/>
    <w:rsid w:val="0077759A"/>
    <w:rsid w:val="007823BC"/>
    <w:rsid w:val="00792021"/>
    <w:rsid w:val="007941AD"/>
    <w:rsid w:val="007A058A"/>
    <w:rsid w:val="007A31F7"/>
    <w:rsid w:val="007A5701"/>
    <w:rsid w:val="007B13BB"/>
    <w:rsid w:val="007B4A0C"/>
    <w:rsid w:val="007C33DC"/>
    <w:rsid w:val="007C456E"/>
    <w:rsid w:val="007C7439"/>
    <w:rsid w:val="007C79D6"/>
    <w:rsid w:val="007D08EE"/>
    <w:rsid w:val="007D0F37"/>
    <w:rsid w:val="007E0E12"/>
    <w:rsid w:val="007E324F"/>
    <w:rsid w:val="007E32F9"/>
    <w:rsid w:val="007E38FC"/>
    <w:rsid w:val="007E4AD6"/>
    <w:rsid w:val="007E7B08"/>
    <w:rsid w:val="007F532E"/>
    <w:rsid w:val="00800921"/>
    <w:rsid w:val="008009E6"/>
    <w:rsid w:val="00801F59"/>
    <w:rsid w:val="00807442"/>
    <w:rsid w:val="00811594"/>
    <w:rsid w:val="00811A07"/>
    <w:rsid w:val="00814A49"/>
    <w:rsid w:val="0081516A"/>
    <w:rsid w:val="00815844"/>
    <w:rsid w:val="0082122F"/>
    <w:rsid w:val="00824105"/>
    <w:rsid w:val="0082545B"/>
    <w:rsid w:val="00827E71"/>
    <w:rsid w:val="008329CF"/>
    <w:rsid w:val="00832AD7"/>
    <w:rsid w:val="00832E4E"/>
    <w:rsid w:val="008331AD"/>
    <w:rsid w:val="00842637"/>
    <w:rsid w:val="0084641E"/>
    <w:rsid w:val="00851F7C"/>
    <w:rsid w:val="008530EE"/>
    <w:rsid w:val="0085585A"/>
    <w:rsid w:val="00855E30"/>
    <w:rsid w:val="0086106B"/>
    <w:rsid w:val="00863EDB"/>
    <w:rsid w:val="00865ED9"/>
    <w:rsid w:val="00867EE9"/>
    <w:rsid w:val="00874679"/>
    <w:rsid w:val="00876100"/>
    <w:rsid w:val="0087720A"/>
    <w:rsid w:val="00877FE0"/>
    <w:rsid w:val="0088036F"/>
    <w:rsid w:val="00882B9A"/>
    <w:rsid w:val="00885205"/>
    <w:rsid w:val="00886DE9"/>
    <w:rsid w:val="00887985"/>
    <w:rsid w:val="00893BD3"/>
    <w:rsid w:val="008963C0"/>
    <w:rsid w:val="008A18CE"/>
    <w:rsid w:val="008A5A56"/>
    <w:rsid w:val="008B01A5"/>
    <w:rsid w:val="008B1500"/>
    <w:rsid w:val="008B2E81"/>
    <w:rsid w:val="008B41C7"/>
    <w:rsid w:val="008B4ECC"/>
    <w:rsid w:val="008B4F2E"/>
    <w:rsid w:val="008B5DD5"/>
    <w:rsid w:val="008B6449"/>
    <w:rsid w:val="008C0A01"/>
    <w:rsid w:val="008D0445"/>
    <w:rsid w:val="008D25EF"/>
    <w:rsid w:val="008E2D5C"/>
    <w:rsid w:val="008F3FE3"/>
    <w:rsid w:val="008F54B2"/>
    <w:rsid w:val="008F59D8"/>
    <w:rsid w:val="008F5C9F"/>
    <w:rsid w:val="008F6B20"/>
    <w:rsid w:val="008F6DB8"/>
    <w:rsid w:val="00901E8B"/>
    <w:rsid w:val="009057AE"/>
    <w:rsid w:val="00905F5E"/>
    <w:rsid w:val="00906F97"/>
    <w:rsid w:val="00914F10"/>
    <w:rsid w:val="00921098"/>
    <w:rsid w:val="00921224"/>
    <w:rsid w:val="0092249A"/>
    <w:rsid w:val="00923457"/>
    <w:rsid w:val="00923533"/>
    <w:rsid w:val="00925187"/>
    <w:rsid w:val="009255A6"/>
    <w:rsid w:val="009377D5"/>
    <w:rsid w:val="00941D6A"/>
    <w:rsid w:val="00942685"/>
    <w:rsid w:val="00947E0B"/>
    <w:rsid w:val="00953489"/>
    <w:rsid w:val="00954FD0"/>
    <w:rsid w:val="00955B28"/>
    <w:rsid w:val="009563E2"/>
    <w:rsid w:val="00963E2D"/>
    <w:rsid w:val="00965F83"/>
    <w:rsid w:val="009737BB"/>
    <w:rsid w:val="009858A8"/>
    <w:rsid w:val="00986825"/>
    <w:rsid w:val="00991749"/>
    <w:rsid w:val="009925FC"/>
    <w:rsid w:val="00992A51"/>
    <w:rsid w:val="00994BE5"/>
    <w:rsid w:val="009B07A0"/>
    <w:rsid w:val="009B13F7"/>
    <w:rsid w:val="009B5F05"/>
    <w:rsid w:val="009C56A5"/>
    <w:rsid w:val="009D0C40"/>
    <w:rsid w:val="009D4503"/>
    <w:rsid w:val="009D72F6"/>
    <w:rsid w:val="009D73A6"/>
    <w:rsid w:val="009E0C53"/>
    <w:rsid w:val="009E4E53"/>
    <w:rsid w:val="009E7D55"/>
    <w:rsid w:val="00A06763"/>
    <w:rsid w:val="00A103FB"/>
    <w:rsid w:val="00A208E8"/>
    <w:rsid w:val="00A2156D"/>
    <w:rsid w:val="00A22839"/>
    <w:rsid w:val="00A22D78"/>
    <w:rsid w:val="00A22D7C"/>
    <w:rsid w:val="00A25E98"/>
    <w:rsid w:val="00A25F41"/>
    <w:rsid w:val="00A2704E"/>
    <w:rsid w:val="00A27317"/>
    <w:rsid w:val="00A33490"/>
    <w:rsid w:val="00A37664"/>
    <w:rsid w:val="00A43128"/>
    <w:rsid w:val="00A447C6"/>
    <w:rsid w:val="00A452EB"/>
    <w:rsid w:val="00A6548F"/>
    <w:rsid w:val="00A667F3"/>
    <w:rsid w:val="00A671E7"/>
    <w:rsid w:val="00A76DE6"/>
    <w:rsid w:val="00A83AE8"/>
    <w:rsid w:val="00A923FB"/>
    <w:rsid w:val="00A94DAD"/>
    <w:rsid w:val="00A96628"/>
    <w:rsid w:val="00A97EA5"/>
    <w:rsid w:val="00AA2D60"/>
    <w:rsid w:val="00AA72C1"/>
    <w:rsid w:val="00AB09EE"/>
    <w:rsid w:val="00AB2708"/>
    <w:rsid w:val="00AB2E36"/>
    <w:rsid w:val="00AB2EA9"/>
    <w:rsid w:val="00AC1EFE"/>
    <w:rsid w:val="00AC2FFE"/>
    <w:rsid w:val="00AD000F"/>
    <w:rsid w:val="00AD1672"/>
    <w:rsid w:val="00AD2C4C"/>
    <w:rsid w:val="00AD4508"/>
    <w:rsid w:val="00AD7EA3"/>
    <w:rsid w:val="00AE103C"/>
    <w:rsid w:val="00AE27A5"/>
    <w:rsid w:val="00AE3564"/>
    <w:rsid w:val="00AF181C"/>
    <w:rsid w:val="00AF25E8"/>
    <w:rsid w:val="00AF466A"/>
    <w:rsid w:val="00AF54EF"/>
    <w:rsid w:val="00AF6123"/>
    <w:rsid w:val="00AF79AF"/>
    <w:rsid w:val="00B0339E"/>
    <w:rsid w:val="00B07E06"/>
    <w:rsid w:val="00B32776"/>
    <w:rsid w:val="00B34A60"/>
    <w:rsid w:val="00B363A5"/>
    <w:rsid w:val="00B458F6"/>
    <w:rsid w:val="00B5641A"/>
    <w:rsid w:val="00B60F1D"/>
    <w:rsid w:val="00B61F9E"/>
    <w:rsid w:val="00B66D34"/>
    <w:rsid w:val="00B66F15"/>
    <w:rsid w:val="00B74CF9"/>
    <w:rsid w:val="00B7585A"/>
    <w:rsid w:val="00B91B6E"/>
    <w:rsid w:val="00BA292F"/>
    <w:rsid w:val="00BA4DCF"/>
    <w:rsid w:val="00BA60B2"/>
    <w:rsid w:val="00BB110B"/>
    <w:rsid w:val="00BB4A6A"/>
    <w:rsid w:val="00BC0E4C"/>
    <w:rsid w:val="00BC1CE5"/>
    <w:rsid w:val="00BC1EB3"/>
    <w:rsid w:val="00BC31B4"/>
    <w:rsid w:val="00BD5A83"/>
    <w:rsid w:val="00BD5F4F"/>
    <w:rsid w:val="00BD7E0F"/>
    <w:rsid w:val="00BE1743"/>
    <w:rsid w:val="00BE39E3"/>
    <w:rsid w:val="00BF1067"/>
    <w:rsid w:val="00BF7BD2"/>
    <w:rsid w:val="00C013E8"/>
    <w:rsid w:val="00C25DF6"/>
    <w:rsid w:val="00C27D64"/>
    <w:rsid w:val="00C3184E"/>
    <w:rsid w:val="00C3616F"/>
    <w:rsid w:val="00C36C37"/>
    <w:rsid w:val="00C410D2"/>
    <w:rsid w:val="00C41CAB"/>
    <w:rsid w:val="00C43F96"/>
    <w:rsid w:val="00C44399"/>
    <w:rsid w:val="00C45F80"/>
    <w:rsid w:val="00C46807"/>
    <w:rsid w:val="00C501FB"/>
    <w:rsid w:val="00C50A7A"/>
    <w:rsid w:val="00C609AF"/>
    <w:rsid w:val="00C671EC"/>
    <w:rsid w:val="00C754F5"/>
    <w:rsid w:val="00C7794D"/>
    <w:rsid w:val="00C82E35"/>
    <w:rsid w:val="00C85173"/>
    <w:rsid w:val="00C87AFC"/>
    <w:rsid w:val="00C9060B"/>
    <w:rsid w:val="00C90AC1"/>
    <w:rsid w:val="00C94F87"/>
    <w:rsid w:val="00CA7288"/>
    <w:rsid w:val="00CB2754"/>
    <w:rsid w:val="00CB39C9"/>
    <w:rsid w:val="00CB5E42"/>
    <w:rsid w:val="00CB5F83"/>
    <w:rsid w:val="00CC20D7"/>
    <w:rsid w:val="00CD2919"/>
    <w:rsid w:val="00CD3DE8"/>
    <w:rsid w:val="00CD4464"/>
    <w:rsid w:val="00CD53B6"/>
    <w:rsid w:val="00CD7C12"/>
    <w:rsid w:val="00CE0943"/>
    <w:rsid w:val="00CE1AC5"/>
    <w:rsid w:val="00CF4A44"/>
    <w:rsid w:val="00CF7E49"/>
    <w:rsid w:val="00D000F5"/>
    <w:rsid w:val="00D02DC8"/>
    <w:rsid w:val="00D03C0E"/>
    <w:rsid w:val="00D13A39"/>
    <w:rsid w:val="00D20B66"/>
    <w:rsid w:val="00D21D31"/>
    <w:rsid w:val="00D25F5D"/>
    <w:rsid w:val="00D30AAF"/>
    <w:rsid w:val="00D335D6"/>
    <w:rsid w:val="00D36518"/>
    <w:rsid w:val="00D4148E"/>
    <w:rsid w:val="00D4153F"/>
    <w:rsid w:val="00D448EF"/>
    <w:rsid w:val="00D500CA"/>
    <w:rsid w:val="00D501B1"/>
    <w:rsid w:val="00D53835"/>
    <w:rsid w:val="00D545A4"/>
    <w:rsid w:val="00D62520"/>
    <w:rsid w:val="00D64247"/>
    <w:rsid w:val="00D65B45"/>
    <w:rsid w:val="00D701D4"/>
    <w:rsid w:val="00D70606"/>
    <w:rsid w:val="00D74E2B"/>
    <w:rsid w:val="00D759AD"/>
    <w:rsid w:val="00D85E45"/>
    <w:rsid w:val="00D919E0"/>
    <w:rsid w:val="00D93E0C"/>
    <w:rsid w:val="00D96526"/>
    <w:rsid w:val="00D966D3"/>
    <w:rsid w:val="00DA1384"/>
    <w:rsid w:val="00DB396C"/>
    <w:rsid w:val="00DC1C3B"/>
    <w:rsid w:val="00DC39DE"/>
    <w:rsid w:val="00DC6F4C"/>
    <w:rsid w:val="00DC78E3"/>
    <w:rsid w:val="00DD22FC"/>
    <w:rsid w:val="00DD35CA"/>
    <w:rsid w:val="00DD4897"/>
    <w:rsid w:val="00DD7552"/>
    <w:rsid w:val="00DD7E31"/>
    <w:rsid w:val="00DF1885"/>
    <w:rsid w:val="00DF39AA"/>
    <w:rsid w:val="00DF43AD"/>
    <w:rsid w:val="00DF6838"/>
    <w:rsid w:val="00DF78FC"/>
    <w:rsid w:val="00E026A9"/>
    <w:rsid w:val="00E03ADD"/>
    <w:rsid w:val="00E053BE"/>
    <w:rsid w:val="00E108E1"/>
    <w:rsid w:val="00E10F04"/>
    <w:rsid w:val="00E1101A"/>
    <w:rsid w:val="00E123F6"/>
    <w:rsid w:val="00E13CB8"/>
    <w:rsid w:val="00E165EB"/>
    <w:rsid w:val="00E211AB"/>
    <w:rsid w:val="00E425F5"/>
    <w:rsid w:val="00E436F1"/>
    <w:rsid w:val="00E43961"/>
    <w:rsid w:val="00E4785B"/>
    <w:rsid w:val="00E53032"/>
    <w:rsid w:val="00E53396"/>
    <w:rsid w:val="00E534CC"/>
    <w:rsid w:val="00E540DB"/>
    <w:rsid w:val="00E5451B"/>
    <w:rsid w:val="00E56D00"/>
    <w:rsid w:val="00E6345D"/>
    <w:rsid w:val="00E708C6"/>
    <w:rsid w:val="00E72A49"/>
    <w:rsid w:val="00E737B0"/>
    <w:rsid w:val="00E80027"/>
    <w:rsid w:val="00E80434"/>
    <w:rsid w:val="00E84B7C"/>
    <w:rsid w:val="00E85504"/>
    <w:rsid w:val="00E867EA"/>
    <w:rsid w:val="00E87CE8"/>
    <w:rsid w:val="00E92177"/>
    <w:rsid w:val="00EA09A0"/>
    <w:rsid w:val="00EA53B1"/>
    <w:rsid w:val="00EA706E"/>
    <w:rsid w:val="00EB5316"/>
    <w:rsid w:val="00EC0930"/>
    <w:rsid w:val="00EC1B65"/>
    <w:rsid w:val="00EC2AE0"/>
    <w:rsid w:val="00EC452D"/>
    <w:rsid w:val="00EC7F56"/>
    <w:rsid w:val="00ED0B48"/>
    <w:rsid w:val="00ED10D2"/>
    <w:rsid w:val="00ED2602"/>
    <w:rsid w:val="00ED3439"/>
    <w:rsid w:val="00ED387B"/>
    <w:rsid w:val="00ED7DF5"/>
    <w:rsid w:val="00EE1760"/>
    <w:rsid w:val="00EE1CC5"/>
    <w:rsid w:val="00EE3141"/>
    <w:rsid w:val="00EE3B98"/>
    <w:rsid w:val="00EE4D89"/>
    <w:rsid w:val="00EE723C"/>
    <w:rsid w:val="00EE7836"/>
    <w:rsid w:val="00EF2DB6"/>
    <w:rsid w:val="00F033EC"/>
    <w:rsid w:val="00F05A81"/>
    <w:rsid w:val="00F05E71"/>
    <w:rsid w:val="00F1084D"/>
    <w:rsid w:val="00F144AD"/>
    <w:rsid w:val="00F21A80"/>
    <w:rsid w:val="00F273D8"/>
    <w:rsid w:val="00F303A8"/>
    <w:rsid w:val="00F3044E"/>
    <w:rsid w:val="00F31752"/>
    <w:rsid w:val="00F4047A"/>
    <w:rsid w:val="00F4503D"/>
    <w:rsid w:val="00F470EE"/>
    <w:rsid w:val="00F51414"/>
    <w:rsid w:val="00F52231"/>
    <w:rsid w:val="00F52498"/>
    <w:rsid w:val="00F60AB2"/>
    <w:rsid w:val="00F6492E"/>
    <w:rsid w:val="00F65E47"/>
    <w:rsid w:val="00F70C95"/>
    <w:rsid w:val="00F740D8"/>
    <w:rsid w:val="00F74882"/>
    <w:rsid w:val="00F76844"/>
    <w:rsid w:val="00F8043D"/>
    <w:rsid w:val="00F80B87"/>
    <w:rsid w:val="00F8373C"/>
    <w:rsid w:val="00F838C8"/>
    <w:rsid w:val="00F85A8B"/>
    <w:rsid w:val="00F8738B"/>
    <w:rsid w:val="00F8784F"/>
    <w:rsid w:val="00F90C4B"/>
    <w:rsid w:val="00F94819"/>
    <w:rsid w:val="00F94AD2"/>
    <w:rsid w:val="00F9729D"/>
    <w:rsid w:val="00F97D2E"/>
    <w:rsid w:val="00FA0F61"/>
    <w:rsid w:val="00FA2E4C"/>
    <w:rsid w:val="00FA6757"/>
    <w:rsid w:val="00FA6CAF"/>
    <w:rsid w:val="00FB102D"/>
    <w:rsid w:val="00FB106A"/>
    <w:rsid w:val="00FC3E9C"/>
    <w:rsid w:val="00FC65B7"/>
    <w:rsid w:val="00FC7235"/>
    <w:rsid w:val="00FC7763"/>
    <w:rsid w:val="00FD0FF0"/>
    <w:rsid w:val="00FD5CA0"/>
    <w:rsid w:val="00FD665D"/>
    <w:rsid w:val="00FE13A7"/>
    <w:rsid w:val="00FE5908"/>
    <w:rsid w:val="00FE66F0"/>
    <w:rsid w:val="00FF1D43"/>
    <w:rsid w:val="00FF2341"/>
    <w:rsid w:val="00FF24E5"/>
    <w:rsid w:val="00FF3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1BA13"/>
  <w15:docId w15:val="{E57E8AF3-A7C4-4C57-99BD-3CA671AA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54A69"/>
    <w:pPr>
      <w:spacing w:after="160" w:line="312" w:lineRule="auto"/>
    </w:pPr>
    <w:rPr>
      <w:color w:val="323232"/>
      <w:sz w:val="24"/>
      <w:szCs w:val="24"/>
      <w:lang w:eastAsia="ja-JP"/>
    </w:rPr>
  </w:style>
  <w:style w:type="paragraph" w:styleId="Otsikko1">
    <w:name w:val="heading 1"/>
    <w:basedOn w:val="Normaali"/>
    <w:next w:val="Normaali"/>
    <w:link w:val="Otsikko1Char"/>
    <w:uiPriority w:val="3"/>
    <w:qFormat/>
    <w:pPr>
      <w:keepNext/>
      <w:keepLines/>
      <w:spacing w:before="280" w:after="120" w:line="240" w:lineRule="auto"/>
      <w:contextualSpacing/>
      <w:outlineLvl w:val="0"/>
    </w:pPr>
    <w:rPr>
      <w:b/>
      <w:bCs/>
      <w:sz w:val="28"/>
      <w:szCs w:val="28"/>
    </w:rPr>
  </w:style>
  <w:style w:type="paragraph" w:styleId="Otsikko2">
    <w:name w:val="heading 2"/>
    <w:basedOn w:val="Normaali"/>
    <w:next w:val="Line"/>
    <w:link w:val="Otsikko2Char"/>
    <w:uiPriority w:val="3"/>
    <w:qFormat/>
    <w:pPr>
      <w:keepNext/>
      <w:keepLines/>
      <w:spacing w:after="0" w:line="264" w:lineRule="auto"/>
      <w:jc w:val="center"/>
      <w:outlineLvl w:val="1"/>
    </w:pPr>
    <w:rPr>
      <w:rFonts w:ascii="Arial Black" w:hAnsi="Arial Black"/>
      <w:color w:val="FFFFFF"/>
      <w:sz w:val="28"/>
      <w:szCs w:val="28"/>
    </w:rPr>
  </w:style>
  <w:style w:type="paragraph" w:styleId="Otsikko3">
    <w:name w:val="heading 3"/>
    <w:basedOn w:val="Normaali"/>
    <w:next w:val="Normaali"/>
    <w:link w:val="Otsikko3Char"/>
    <w:uiPriority w:val="4"/>
    <w:qFormat/>
    <w:pPr>
      <w:keepNext/>
      <w:keepLines/>
      <w:spacing w:after="60" w:line="240" w:lineRule="auto"/>
      <w:jc w:val="center"/>
      <w:outlineLvl w:val="2"/>
    </w:pPr>
    <w:rPr>
      <w:rFonts w:ascii="Arial Black" w:hAnsi="Arial Black"/>
      <w:caps/>
      <w:color w:val="FFFFFF"/>
    </w:rPr>
  </w:style>
  <w:style w:type="paragraph" w:styleId="Otsikko4">
    <w:name w:val="heading 4"/>
    <w:basedOn w:val="Normaali"/>
    <w:next w:val="Normaali"/>
    <w:link w:val="Otsikko4Char"/>
    <w:uiPriority w:val="99"/>
    <w:qFormat/>
    <w:pPr>
      <w:keepNext/>
      <w:keepLines/>
      <w:spacing w:before="40" w:after="0"/>
      <w:outlineLvl w:val="3"/>
    </w:pPr>
    <w:rPr>
      <w:rFonts w:ascii="Arial Black" w:hAnsi="Arial Black"/>
      <w:color w:val="AD984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otsikko">
    <w:name w:val="Subtitle"/>
    <w:basedOn w:val="Otsikko"/>
    <w:link w:val="AlaotsikkoChar"/>
    <w:qFormat/>
    <w:pPr>
      <w:numPr>
        <w:ilvl w:val="1"/>
      </w:numPr>
      <w:spacing w:before="480"/>
    </w:pPr>
    <w:rPr>
      <w:color w:val="AD9841"/>
    </w:rPr>
  </w:style>
  <w:style w:type="character" w:customStyle="1" w:styleId="AlaotsikkoChar">
    <w:name w:val="Alaotsikko Char"/>
    <w:link w:val="Alaotsikko"/>
    <w:rPr>
      <w:rFonts w:ascii="Arial Black" w:eastAsia="SimSun" w:hAnsi="Arial Black" w:cs="Times New Roman"/>
      <w:caps/>
      <w:color w:val="AD9841"/>
      <w:kern w:val="28"/>
      <w:sz w:val="80"/>
      <w:szCs w:val="80"/>
    </w:rPr>
  </w:style>
  <w:style w:type="paragraph" w:styleId="Otsikko">
    <w:name w:val="Title"/>
    <w:basedOn w:val="Normaali"/>
    <w:next w:val="Normaali"/>
    <w:link w:val="OtsikkoChar"/>
    <w:qFormat/>
    <w:pPr>
      <w:spacing w:after="0" w:line="204" w:lineRule="auto"/>
    </w:pPr>
    <w:rPr>
      <w:rFonts w:ascii="Arial Black" w:hAnsi="Arial Black"/>
      <w:caps/>
      <w:kern w:val="28"/>
      <w:sz w:val="80"/>
      <w:szCs w:val="80"/>
    </w:rPr>
  </w:style>
  <w:style w:type="character" w:customStyle="1" w:styleId="OtsikkoChar">
    <w:name w:val="Otsikko Char"/>
    <w:link w:val="Otsikko"/>
    <w:rPr>
      <w:rFonts w:ascii="Arial Black" w:eastAsia="SimSun" w:hAnsi="Arial Black" w:cs="Times New Roman"/>
      <w:caps/>
      <w:kern w:val="28"/>
      <w:sz w:val="80"/>
      <w:szCs w:val="80"/>
    </w:rPr>
  </w:style>
  <w:style w:type="character" w:customStyle="1" w:styleId="Otsikko1Char">
    <w:name w:val="Otsikko 1 Char"/>
    <w:link w:val="Otsikko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qFormat/>
    <w:rPr>
      <w:color w:val="323232"/>
      <w:sz w:val="24"/>
      <w:szCs w:val="24"/>
      <w:lang w:eastAsia="ja-JP"/>
    </w:rPr>
  </w:style>
  <w:style w:type="character" w:customStyle="1" w:styleId="Otsikko2Char">
    <w:name w:val="Otsikko 2 Char"/>
    <w:link w:val="Otsikko2"/>
    <w:uiPriority w:val="3"/>
    <w:rPr>
      <w:rFonts w:ascii="Arial Black" w:eastAsia="SimSun" w:hAnsi="Arial Black" w:cs="Times New Roman"/>
      <w:color w:val="FFFFFF"/>
      <w:sz w:val="28"/>
      <w:szCs w:val="28"/>
    </w:rPr>
  </w:style>
  <w:style w:type="paragraph" w:customStyle="1" w:styleId="Line">
    <w:name w:val="Line"/>
    <w:basedOn w:val="Normaali"/>
    <w:next w:val="Otsikko2"/>
    <w:uiPriority w:val="3"/>
    <w:qFormat/>
    <w:pPr>
      <w:pBdr>
        <w:top w:val="single" w:sz="12" w:space="1" w:color="FFFFFF"/>
      </w:pBdr>
      <w:spacing w:before="400" w:after="400" w:line="240" w:lineRule="auto"/>
      <w:ind w:left="1080" w:right="1080"/>
      <w:jc w:val="center"/>
    </w:pPr>
    <w:rPr>
      <w:sz w:val="2"/>
      <w:szCs w:val="2"/>
    </w:rPr>
  </w:style>
  <w:style w:type="character" w:customStyle="1" w:styleId="Otsikko3Char">
    <w:name w:val="Otsikko 3 Char"/>
    <w:link w:val="Otsikko3"/>
    <w:uiPriority w:val="4"/>
    <w:rPr>
      <w:rFonts w:ascii="Arial Black" w:eastAsia="SimSun" w:hAnsi="Arial Black" w:cs="Times New Roman"/>
      <w:caps/>
      <w:color w:val="FFFFFF"/>
    </w:rPr>
  </w:style>
  <w:style w:type="paragraph" w:customStyle="1" w:styleId="ContactInfo">
    <w:name w:val="Contact Info"/>
    <w:basedOn w:val="Normaali"/>
    <w:uiPriority w:val="5"/>
    <w:qFormat/>
    <w:pPr>
      <w:spacing w:after="280" w:line="240" w:lineRule="auto"/>
      <w:jc w:val="center"/>
    </w:pPr>
    <w:rPr>
      <w:color w:val="FFFFFF"/>
    </w:rPr>
  </w:style>
  <w:style w:type="paragraph" w:styleId="Pivmr">
    <w:name w:val="Date"/>
    <w:basedOn w:val="Normaali"/>
    <w:link w:val="PivmrChar"/>
    <w:uiPriority w:val="5"/>
    <w:unhideWhenUsed/>
    <w:qFormat/>
    <w:pPr>
      <w:spacing w:after="0"/>
      <w:jc w:val="center"/>
    </w:pPr>
    <w:rPr>
      <w:color w:val="FFFFFF"/>
    </w:rPr>
  </w:style>
  <w:style w:type="character" w:customStyle="1" w:styleId="PivmrChar">
    <w:name w:val="Päivämäärä Char"/>
    <w:link w:val="Pivmr"/>
    <w:uiPriority w:val="5"/>
    <w:rPr>
      <w:color w:val="FFFFFF"/>
    </w:rPr>
  </w:style>
  <w:style w:type="paragraph" w:styleId="Seliteteksti">
    <w:name w:val="Balloon Text"/>
    <w:basedOn w:val="Normaali"/>
    <w:link w:val="SelitetekstiChar"/>
    <w:uiPriority w:val="99"/>
    <w:semiHidden/>
    <w:unhideWhenUsed/>
    <w:pPr>
      <w:spacing w:after="0" w:line="240" w:lineRule="auto"/>
    </w:pPr>
    <w:rPr>
      <w:rFonts w:ascii="Segoe UI" w:hAnsi="Segoe UI" w:cs="Segoe UI"/>
      <w:sz w:val="18"/>
      <w:szCs w:val="18"/>
    </w:rPr>
  </w:style>
  <w:style w:type="character" w:customStyle="1" w:styleId="SelitetekstiChar">
    <w:name w:val="Seliteteksti Char"/>
    <w:link w:val="Seliteteksti"/>
    <w:uiPriority w:val="99"/>
    <w:semiHidden/>
    <w:rPr>
      <w:rFonts w:ascii="Segoe UI" w:hAnsi="Segoe UI" w:cs="Segoe UI"/>
      <w:sz w:val="18"/>
      <w:szCs w:val="18"/>
    </w:rPr>
  </w:style>
  <w:style w:type="character" w:customStyle="1" w:styleId="Otsikko4Char">
    <w:name w:val="Otsikko 4 Char"/>
    <w:link w:val="Otsikko4"/>
    <w:uiPriority w:val="99"/>
    <w:semiHidden/>
    <w:rPr>
      <w:rFonts w:ascii="Arial Black" w:eastAsia="SimSun" w:hAnsi="Arial Black" w:cs="Times New Roman"/>
      <w:color w:val="AD9841"/>
    </w:rPr>
  </w:style>
  <w:style w:type="character" w:styleId="Hyperlinkki">
    <w:name w:val="Hyperlink"/>
    <w:uiPriority w:val="99"/>
    <w:unhideWhenUsed/>
    <w:rsid w:val="001C00A1"/>
    <w:rPr>
      <w:color w:val="AD9841"/>
      <w:u w:val="single"/>
    </w:rPr>
  </w:style>
  <w:style w:type="paragraph" w:customStyle="1" w:styleId="FreeForm">
    <w:name w:val="Free Form"/>
    <w:rsid w:val="00166630"/>
    <w:rPr>
      <w:rFonts w:ascii="Helvetica" w:eastAsia="ヒラギノ角ゴ Pro W3" w:hAnsi="Helvetica"/>
      <w:color w:val="000000"/>
      <w:sz w:val="24"/>
    </w:rPr>
  </w:style>
  <w:style w:type="paragraph" w:customStyle="1" w:styleId="Verdana-Body-9forAnswers">
    <w:name w:val="Verdana-Body-9 (for Answers)"/>
    <w:rsid w:val="00243D2D"/>
    <w:rPr>
      <w:rFonts w:ascii="Verdana" w:eastAsia="ヒラギノ角ゴ Pro W3" w:hAnsi="Verdana"/>
      <w:color w:val="000000"/>
      <w:sz w:val="18"/>
    </w:rPr>
  </w:style>
  <w:style w:type="paragraph" w:customStyle="1" w:styleId="MediumList1-Accent61">
    <w:name w:val="Medium List 1 - Accent 61"/>
    <w:basedOn w:val="Normaali"/>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Yltunniste">
    <w:name w:val="header"/>
    <w:basedOn w:val="Normaali"/>
    <w:link w:val="YltunnisteChar"/>
    <w:uiPriority w:val="99"/>
    <w:unhideWhenUsed/>
    <w:rsid w:val="0064464F"/>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rsid w:val="0064464F"/>
  </w:style>
  <w:style w:type="paragraph" w:styleId="Alatunniste">
    <w:name w:val="footer"/>
    <w:basedOn w:val="Normaali"/>
    <w:link w:val="AlatunnisteChar"/>
    <w:uiPriority w:val="99"/>
    <w:unhideWhenUsed/>
    <w:rsid w:val="0064464F"/>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64464F"/>
  </w:style>
  <w:style w:type="paragraph" w:customStyle="1" w:styleId="Verdana-Body-11">
    <w:name w:val="Verdana-Body-11"/>
    <w:rsid w:val="00772E1F"/>
    <w:rPr>
      <w:rFonts w:ascii="Verdana" w:eastAsia="ヒラギノ角ゴ Pro W3" w:hAnsi="Verdana"/>
      <w:color w:val="000000"/>
      <w:sz w:val="22"/>
    </w:rPr>
  </w:style>
  <w:style w:type="paragraph" w:customStyle="1" w:styleId="Question">
    <w:name w:val="Question"/>
    <w:rsid w:val="00772E1F"/>
    <w:pPr>
      <w:tabs>
        <w:tab w:val="left" w:pos="660"/>
      </w:tabs>
      <w:spacing w:before="60"/>
      <w:ind w:left="666" w:hanging="566"/>
    </w:pPr>
    <w:rPr>
      <w:rFonts w:ascii="Verdana Bold" w:eastAsia="ヒラギノ角ゴ Pro W3" w:hAnsi="Verdana Bold"/>
      <w:color w:val="444547"/>
    </w:rPr>
  </w:style>
  <w:style w:type="character" w:styleId="Kommentinviite">
    <w:name w:val="annotation reference"/>
    <w:uiPriority w:val="99"/>
    <w:semiHidden/>
    <w:unhideWhenUsed/>
    <w:rsid w:val="00772E1F"/>
    <w:rPr>
      <w:sz w:val="16"/>
      <w:szCs w:val="16"/>
    </w:rPr>
  </w:style>
  <w:style w:type="paragraph" w:styleId="Kommentinteksti">
    <w:name w:val="annotation text"/>
    <w:basedOn w:val="Normaali"/>
    <w:link w:val="KommentintekstiCh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KommentintekstiChar">
    <w:name w:val="Kommentin teksti Char"/>
    <w:link w:val="Kommentinteksti"/>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ali"/>
    <w:uiPriority w:val="34"/>
    <w:qFormat/>
    <w:rsid w:val="005C735C"/>
    <w:pPr>
      <w:ind w:left="720"/>
      <w:contextualSpacing/>
    </w:pPr>
  </w:style>
  <w:style w:type="paragraph" w:styleId="Kommentinotsikko">
    <w:name w:val="annotation subject"/>
    <w:basedOn w:val="Kommentinteksti"/>
    <w:next w:val="Kommentinteksti"/>
    <w:link w:val="KommentinotsikkoChar"/>
    <w:uiPriority w:val="99"/>
    <w:semiHidden/>
    <w:unhideWhenUsed/>
    <w:rsid w:val="00B32776"/>
    <w:pPr>
      <w:spacing w:after="160"/>
    </w:pPr>
    <w:rPr>
      <w:rFonts w:ascii="Georgia" w:eastAsia="SimSun" w:hAnsi="Georgia"/>
      <w:b/>
      <w:bCs/>
      <w:color w:val="323232"/>
      <w:lang w:eastAsia="ja-JP"/>
    </w:rPr>
  </w:style>
  <w:style w:type="character" w:customStyle="1" w:styleId="KommentinotsikkoChar">
    <w:name w:val="Kommentin otsikko Char"/>
    <w:link w:val="Kommentinotsikko"/>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aliWWW">
    <w:name w:val="Normal (Web)"/>
    <w:basedOn w:val="Normaali"/>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AvattuHyperlinkki">
    <w:name w:val="FollowedHyperlink"/>
    <w:basedOn w:val="Kappaleenoletusfontti"/>
    <w:uiPriority w:val="99"/>
    <w:semiHidden/>
    <w:unhideWhenUsed/>
    <w:rsid w:val="0010247A"/>
    <w:rPr>
      <w:color w:val="B4975A" w:themeColor="followedHyperlink"/>
      <w:u w:val="single"/>
    </w:rPr>
  </w:style>
  <w:style w:type="character" w:styleId="Ratkaisematonmaininta">
    <w:name w:val="Unresolved Mention"/>
    <w:basedOn w:val="Kappaleenoletusfontti"/>
    <w:uiPriority w:val="99"/>
    <w:semiHidden/>
    <w:unhideWhenUsed/>
    <w:rsid w:val="00007D60"/>
    <w:rPr>
      <w:color w:val="605E5C"/>
      <w:shd w:val="clear" w:color="auto" w:fill="E1DFDD"/>
    </w:rPr>
  </w:style>
  <w:style w:type="paragraph" w:styleId="Eivli">
    <w:name w:val="No Spacing"/>
    <w:qFormat/>
    <w:rsid w:val="003967DD"/>
    <w:rPr>
      <w:rFonts w:asciiTheme="minorHAnsi" w:eastAsiaTheme="minorEastAsia" w:hAnsiTheme="minorHAnsi" w:cstheme="minorBidi"/>
      <w:color w:val="323232" w:themeColor="text2"/>
      <w:sz w:val="24"/>
      <w:szCs w:val="24"/>
      <w:lang w:eastAsia="ja-JP"/>
    </w:rPr>
  </w:style>
  <w:style w:type="paragraph" w:styleId="Luettelokappale">
    <w:name w:val="List Paragraph"/>
    <w:basedOn w:val="Normaali"/>
    <w:uiPriority w:val="63"/>
    <w:qFormat/>
    <w:rsid w:val="00396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ffie-us.acclaimworks.com/" TargetMode="External"/><Relationship Id="rId18" Type="http://schemas.openxmlformats.org/officeDocument/2006/relationships/hyperlink" Target="http://current.effie.org.s3.amazonaws.com/downloads/2020_US_EffectiveEntryGuide_Section_3.pdf" TargetMode="External"/><Relationship Id="rId26" Type="http://schemas.openxmlformats.org/officeDocument/2006/relationships/customXml" Target="../customXml/item3.xml"/><Relationship Id="rId3" Type="http://schemas.openxmlformats.org/officeDocument/2006/relationships/numbering" Target="numbering.xml"/><Relationship Id="rId21" Type="http://schemas.openxmlformats.org/officeDocument/2006/relationships/hyperlink" Target="https://effie.fi/osallistu/osallistumisohjeet/entry-kit/" TargetMode="External"/><Relationship Id="rId7" Type="http://schemas.openxmlformats.org/officeDocument/2006/relationships/footnotes" Target="footnotes.xml"/><Relationship Id="rId12" Type="http://schemas.openxmlformats.org/officeDocument/2006/relationships/hyperlink" Target="https://effie-us.acclaimworks.com/" TargetMode="External"/><Relationship Id="rId17" Type="http://schemas.openxmlformats.org/officeDocument/2006/relationships/hyperlink" Target="https://effie.fi/osallistu/osallistumisohjeet/entry-ki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urrent.effie.org.s3.amazonaws.com/downloads/2020_US_EffectiveEntryGuide_Section_2.pdf" TargetMode="External"/><Relationship Id="rId20" Type="http://schemas.openxmlformats.org/officeDocument/2006/relationships/hyperlink" Target="http://current.effie.org.s3.amazonaws.com/downloads/2020_US_EffectiveEntryGuide_Section_4.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ffie.fi/osallistu/osallistumisohjeet/entry-ki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ffie.fi/osallistu/osallistumisohjeet/entry-kit/" TargetMode="External"/><Relationship Id="rId23" Type="http://schemas.openxmlformats.org/officeDocument/2006/relationships/hyperlink" Target="https://effie.fi/osallistu/osallistumisohjeet/entry-kit/" TargetMode="External"/><Relationship Id="rId10" Type="http://schemas.openxmlformats.org/officeDocument/2006/relationships/hyperlink" Target="https://effie.fi/osallistu/osallistumisohjeet/entry-kit/" TargetMode="External"/><Relationship Id="rId19" Type="http://schemas.openxmlformats.org/officeDocument/2006/relationships/hyperlink" Target="https://effie.fi/osallistu/osallistumisohjeet/entry-kit/" TargetMode="External"/><Relationship Id="rId4" Type="http://schemas.openxmlformats.org/officeDocument/2006/relationships/styles" Target="styles.xml"/><Relationship Id="rId9" Type="http://schemas.openxmlformats.org/officeDocument/2006/relationships/image" Target="media/image4.png"/><Relationship Id="rId14" Type="http://schemas.openxmlformats.org/officeDocument/2006/relationships/hyperlink" Target="http://current.effie.org.s3.amazonaws.com/downloads/2020_US_EffectiveEntryGuide_Section_1.pdf" TargetMode="External"/><Relationship Id="rId22" Type="http://schemas.openxmlformats.org/officeDocument/2006/relationships/hyperlink" Target="https://effie-us.acclaimworks.com/" TargetMode="External"/><Relationship Id="rId27" Type="http://schemas.openxmlformats.org/officeDocument/2006/relationships/customXml" Target="../customXml/item4.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857765E16B845BFCE28FBFA538383" ma:contentTypeVersion="12" ma:contentTypeDescription="Create a new document." ma:contentTypeScope="" ma:versionID="dad2d49245c188c75b1d3c6ea5cf354d">
  <xsd:schema xmlns:xsd="http://www.w3.org/2001/XMLSchema" xmlns:xs="http://www.w3.org/2001/XMLSchema" xmlns:p="http://schemas.microsoft.com/office/2006/metadata/properties" xmlns:ns2="23a150a0-7f08-42a7-8c62-7bd91ebbb3f5" xmlns:ns3="74789523-9081-4afc-88ef-0787f0a7fe26" targetNamespace="http://schemas.microsoft.com/office/2006/metadata/properties" ma:root="true" ma:fieldsID="5fc3173e460cbfede3708e232a926870" ns2:_="" ns3:_="">
    <xsd:import namespace="23a150a0-7f08-42a7-8c62-7bd91ebbb3f5"/>
    <xsd:import namespace="74789523-9081-4afc-88ef-0787f0a7fe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a150a0-7f08-42a7-8c62-7bd91ebbb3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789523-9081-4afc-88ef-0787f0a7fe2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756663-3A25-47F4-9703-28303530BD4E}"/>
</file>

<file path=customXml/itemProps2.xml><?xml version="1.0" encoding="utf-8"?>
<ds:datastoreItem xmlns:ds="http://schemas.openxmlformats.org/officeDocument/2006/customXml" ds:itemID="{A744AD17-1F11-484B-9B48-DF2A8C15EAAF}">
  <ds:schemaRefs>
    <ds:schemaRef ds:uri="http://schemas.openxmlformats.org/officeDocument/2006/bibliography"/>
  </ds:schemaRefs>
</ds:datastoreItem>
</file>

<file path=customXml/itemProps3.xml><?xml version="1.0" encoding="utf-8"?>
<ds:datastoreItem xmlns:ds="http://schemas.openxmlformats.org/officeDocument/2006/customXml" ds:itemID="{05D9BAEE-655F-43A7-ADE8-31A9A6461F7E}"/>
</file>

<file path=customXml/itemProps4.xml><?xml version="1.0" encoding="utf-8"?>
<ds:datastoreItem xmlns:ds="http://schemas.openxmlformats.org/officeDocument/2006/customXml" ds:itemID="{335B023E-224D-4ABF-8EB5-4F8F72DADE57}"/>
</file>

<file path=docProps/app.xml><?xml version="1.0" encoding="utf-8"?>
<Properties xmlns="http://schemas.openxmlformats.org/officeDocument/2006/extended-properties" xmlns:vt="http://schemas.openxmlformats.org/officeDocument/2006/docPropsVTypes">
  <Template>Seasonal event flyer</Template>
  <TotalTime>7</TotalTime>
  <Pages>11</Pages>
  <Words>3146</Words>
  <Characters>25487</Characters>
  <Application>Microsoft Office Word</Application>
  <DocSecurity>0</DocSecurity>
  <Lines>212</Lines>
  <Paragraphs>57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28576</CharactersWithSpaces>
  <SharedDoc>false</SharedDoc>
  <HLinks>
    <vt:vector size="72" baseType="variant">
      <vt:variant>
        <vt:i4>4456525</vt:i4>
      </vt:variant>
      <vt:variant>
        <vt:i4>33</vt:i4>
      </vt:variant>
      <vt:variant>
        <vt:i4>0</vt:i4>
      </vt:variant>
      <vt:variant>
        <vt:i4>5</vt:i4>
      </vt:variant>
      <vt:variant>
        <vt:lpwstr>http://current.effie.org/downloads/2018_NA_SourcingData.pdf</vt:lpwstr>
      </vt:variant>
      <vt:variant>
        <vt:lpwstr/>
      </vt:variant>
      <vt:variant>
        <vt:i4>852042</vt:i4>
      </vt:variant>
      <vt:variant>
        <vt:i4>30</vt:i4>
      </vt:variant>
      <vt:variant>
        <vt:i4>0</vt:i4>
      </vt:variant>
      <vt:variant>
        <vt:i4>5</vt:i4>
      </vt:variant>
      <vt:variant>
        <vt:lpwstr>http://ow.ly/nPF730ePpp0</vt:lpwstr>
      </vt:variant>
      <vt:variant>
        <vt:lpwstr/>
      </vt:variant>
      <vt:variant>
        <vt:i4>4456525</vt:i4>
      </vt:variant>
      <vt:variant>
        <vt:i4>27</vt:i4>
      </vt:variant>
      <vt:variant>
        <vt:i4>0</vt:i4>
      </vt:variant>
      <vt:variant>
        <vt:i4>5</vt:i4>
      </vt:variant>
      <vt:variant>
        <vt:lpwstr>http://current.effie.org/downloads/2018_NA_SourcingData.pdf</vt:lpwstr>
      </vt:variant>
      <vt:variant>
        <vt:lpwstr/>
      </vt:variant>
      <vt:variant>
        <vt:i4>131099</vt:i4>
      </vt:variant>
      <vt:variant>
        <vt:i4>24</vt:i4>
      </vt:variant>
      <vt:variant>
        <vt:i4>0</vt:i4>
      </vt:variant>
      <vt:variant>
        <vt:i4>5</vt:i4>
      </vt:variant>
      <vt:variant>
        <vt:lpwstr>http://ow.ly/9hFA30ePpoh</vt:lpwstr>
      </vt:variant>
      <vt:variant>
        <vt:lpwstr/>
      </vt:variant>
      <vt:variant>
        <vt:i4>4456525</vt:i4>
      </vt:variant>
      <vt:variant>
        <vt:i4>21</vt:i4>
      </vt:variant>
      <vt:variant>
        <vt:i4>0</vt:i4>
      </vt:variant>
      <vt:variant>
        <vt:i4>5</vt:i4>
      </vt:variant>
      <vt:variant>
        <vt:lpwstr>http://current.effie.org/downloads/2018_NA_SourcingData.pdf</vt:lpwstr>
      </vt:variant>
      <vt:variant>
        <vt:lpwstr/>
      </vt:variant>
      <vt:variant>
        <vt:i4>5767169</vt:i4>
      </vt:variant>
      <vt:variant>
        <vt:i4>18</vt:i4>
      </vt:variant>
      <vt:variant>
        <vt:i4>0</vt:i4>
      </vt:variant>
      <vt:variant>
        <vt:i4>5</vt:i4>
      </vt:variant>
      <vt:variant>
        <vt:lpwstr>http://ow.ly/VKhy30ePpns</vt:lpwstr>
      </vt:variant>
      <vt:variant>
        <vt:lpwstr/>
      </vt:variant>
      <vt:variant>
        <vt:i4>4456525</vt:i4>
      </vt:variant>
      <vt:variant>
        <vt:i4>15</vt:i4>
      </vt:variant>
      <vt:variant>
        <vt:i4>0</vt:i4>
      </vt:variant>
      <vt:variant>
        <vt:i4>5</vt:i4>
      </vt:variant>
      <vt:variant>
        <vt:lpwstr>http://current.effie.org/downloads/2018_NA_SourcingData.pdf</vt:lpwstr>
      </vt:variant>
      <vt:variant>
        <vt:lpwstr/>
      </vt:variant>
      <vt:variant>
        <vt:i4>4194368</vt:i4>
      </vt:variant>
      <vt:variant>
        <vt:i4>12</vt:i4>
      </vt:variant>
      <vt:variant>
        <vt:i4>0</vt:i4>
      </vt:variant>
      <vt:variant>
        <vt:i4>5</vt:i4>
      </vt:variant>
      <vt:variant>
        <vt:lpwstr>http://ow.ly/Ldl530ePplU</vt:lpwstr>
      </vt:variant>
      <vt:variant>
        <vt:lpwstr/>
      </vt:variant>
      <vt:variant>
        <vt:i4>5111836</vt:i4>
      </vt:variant>
      <vt:variant>
        <vt:i4>9</vt:i4>
      </vt:variant>
      <vt:variant>
        <vt:i4>0</vt:i4>
      </vt:variant>
      <vt:variant>
        <vt:i4>5</vt:i4>
      </vt:variant>
      <vt:variant>
        <vt:lpwstr>http://ow.ly/KwmK30eGLja</vt:lpwstr>
      </vt:variant>
      <vt:variant>
        <vt:lpwstr/>
      </vt:variant>
      <vt:variant>
        <vt:i4>4653148</vt:i4>
      </vt:variant>
      <vt:variant>
        <vt:i4>6</vt:i4>
      </vt:variant>
      <vt:variant>
        <vt:i4>0</vt:i4>
      </vt:variant>
      <vt:variant>
        <vt:i4>5</vt:i4>
      </vt:variant>
      <vt:variant>
        <vt:lpwstr>http://current.effie.org/downloads/2018_NA_FormattingReq_DQ_Sourcing.pdf</vt:lpwstr>
      </vt:variant>
      <vt:variant>
        <vt:lpwstr/>
      </vt:variant>
      <vt:variant>
        <vt:i4>2883686</vt:i4>
      </vt:variant>
      <vt:variant>
        <vt:i4>3</vt:i4>
      </vt:variant>
      <vt:variant>
        <vt:i4>0</vt:i4>
      </vt:variant>
      <vt:variant>
        <vt:i4>5</vt:i4>
      </vt:variant>
      <vt:variant>
        <vt:lpwstr>https://www.effie.org/award_program/award_categories/26</vt:lpwstr>
      </vt:variant>
      <vt:variant>
        <vt:lpwstr/>
      </vt:variant>
      <vt:variant>
        <vt:i4>2097229</vt:i4>
      </vt:variant>
      <vt:variant>
        <vt:i4>0</vt:i4>
      </vt:variant>
      <vt:variant>
        <vt:i4>0</vt:i4>
      </vt:variant>
      <vt:variant>
        <vt:i4>5</vt:i4>
      </vt:variant>
      <vt:variant>
        <vt:lpwstr>https://www.effie.org/award_program/partner/north-america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Johanna Lohiluoma</cp:lastModifiedBy>
  <cp:revision>9</cp:revision>
  <cp:lastPrinted>2019-09-04T21:25:00Z</cp:lastPrinted>
  <dcterms:created xsi:type="dcterms:W3CDTF">2020-09-09T12:00:00Z</dcterms:created>
  <dcterms:modified xsi:type="dcterms:W3CDTF">2020-09-09T12:05:00Z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y fmtid="{D5CDD505-2E9C-101B-9397-08002B2CF9AE}" pid="3" name="ContentTypeId">
    <vt:lpwstr>0x010100CE1857765E16B845BFCE28FBFA538383</vt:lpwstr>
  </property>
</Properties>
</file>