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1CAE8" w14:textId="2432CFED" w:rsidR="52ECF447" w:rsidRDefault="52ECF447">
      <w:r>
        <w:rPr>
          <w:noProof/>
        </w:rPr>
        <w:drawing>
          <wp:inline distT="0" distB="0" distL="0" distR="0" wp14:anchorId="3D2C96E3" wp14:editId="66132B86">
            <wp:extent cx="2515394" cy="979170"/>
            <wp:effectExtent l="0" t="0" r="0" b="0"/>
            <wp:docPr id="35512811" name="Picture 3551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11" name="Picture 355128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554" cy="985071"/>
                    </a:xfrm>
                    <a:prstGeom prst="rect">
                      <a:avLst/>
                    </a:prstGeom>
                  </pic:spPr>
                </pic:pic>
              </a:graphicData>
            </a:graphic>
          </wp:inline>
        </w:drawing>
      </w:r>
      <w:r w:rsidR="1D0DB807">
        <w:t xml:space="preserve">  </w:t>
      </w:r>
    </w:p>
    <w:p w14:paraId="061227CF" w14:textId="73DDC96C" w:rsidR="00EF07F9" w:rsidRDefault="003200FB" w:rsidP="495650B9">
      <w:pPr>
        <w:snapToGrid/>
        <w:spacing w:after="0"/>
      </w:pPr>
      <w:r>
        <w:rPr>
          <w:noProof/>
          <w14:ligatures w14:val="standardContextual"/>
        </w:rPr>
        <w:drawing>
          <wp:anchor distT="0" distB="0" distL="114300" distR="114300" simplePos="0" relativeHeight="251658240" behindDoc="0" locked="0" layoutInCell="1" allowOverlap="1" wp14:anchorId="044A9464" wp14:editId="0B61A9FD">
            <wp:simplePos x="0" y="0"/>
            <wp:positionH relativeFrom="column">
              <wp:posOffset>635000</wp:posOffset>
            </wp:positionH>
            <wp:positionV relativeFrom="paragraph">
              <wp:posOffset>1169851</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r>
        <w:rPr>
          <w:noProof/>
        </w:rPr>
        <w:lastRenderedPageBreak/>
        <mc:AlternateContent>
          <mc:Choice Requires="wps">
            <w:drawing>
              <wp:inline distT="0" distB="0" distL="114300" distR="114300" wp14:anchorId="69261F79" wp14:editId="475E3458">
                <wp:extent cx="5842000" cy="2020824"/>
                <wp:effectExtent l="0" t="0" r="0" b="0"/>
                <wp:docPr id="2130460765" name="Text Box 325913554"/>
                <wp:cNvGraphicFramePr/>
                <a:graphic xmlns:a="http://schemas.openxmlformats.org/drawingml/2006/main">
                  <a:graphicData uri="http://schemas.microsoft.com/office/word/2010/wordprocessingShape">
                    <wps:wsp>
                      <wps:cNvSpPr txBox="1"/>
                      <wps:spPr>
                        <a:xfrm>
                          <a:off x="0" y="0"/>
                          <a:ext cx="5842000" cy="2020824"/>
                        </a:xfrm>
                        <a:prstGeom prst="rect">
                          <a:avLst/>
                        </a:prstGeom>
                        <a:noFill/>
                        <a:ln w="6350">
                          <a:noFill/>
                        </a:ln>
                      </wps:spPr>
                      <wps:txbx>
                        <w:txbxContent>
                          <w:p w14:paraId="25C05675" w14:textId="7460ECD0" w:rsidR="00EF07F9" w:rsidRPr="00EF07F9" w:rsidRDefault="00EF07F9">
                            <w:pPr>
                              <w:rPr>
                                <w:rFonts w:ascii="ITC Avant Garde Std Bk" w:hAnsi="ITC Avant Garde Std Bk"/>
                                <w:sz w:val="96"/>
                                <w:szCs w:val="96"/>
                              </w:rPr>
                            </w:pPr>
                            <w:r w:rsidRPr="00EF07F9">
                              <w:rPr>
                                <w:rFonts w:ascii="ITC Avant Garde Std Bk" w:hAnsi="ITC Avant Garde Std Bk"/>
                                <w:sz w:val="96"/>
                                <w:szCs w:val="96"/>
                              </w:rPr>
                              <w:t>2024 Entry Form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xmlns:w14="http://schemas.microsoft.com/office/word/2010/wordml" xmlns:w="http://schemas.openxmlformats.org/wordprocessingml/2006/main" w14:anchorId="1F6B97B7">
              <v:shapetype xmlns:o="urn:schemas-microsoft-com:office:office" xmlns:v="urn:schemas-microsoft-com:vml" id="_x0000_t202" coordsize="21600,21600" o:spt="202" path="m,l,21600r21600,l21600,xe" w14:anchorId="391C08F7">
                <v:stroke joinstyle="miter"/>
                <v:path gradientshapeok="t" o:connecttype="rect"/>
              </v:shapetype>
              <v:shape xmlns:o="urn:schemas-microsoft-com:office:office" xmlns:v="urn:schemas-microsoft-com:vml" id="Text Box 325913554" style="position:absolute;margin-left:18pt;margin-top:46.6pt;width:460pt;height:159.1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JLFwIAAC0EAAAOAAAAZHJzL2Uyb0RvYy54bWysU8tu2zAQvBfoPxC815JVO3UEy4GbwEUB&#10;IwngFDnTFGkJoLgsSVtyv75LSn4g7SnIhdrlrvYxM5zfdY0iB2FdDbqg41FKidAcylrvCvrrZfVl&#10;RonzTJdMgRYFPQpH7xafP81bk4sMKlClsASLaJe3pqCV9yZPEscr0TA3AiM0BiXYhnl07S4pLWux&#10;eqOSLE1vkhZsaSxw4RzePvRBuoj1pRTcP0nphCeqoDibj6eN5zacyWLO8p1lpqr5MAZ7xxQNqzU2&#10;PZd6YJ6Rva3/KdXU3IID6UccmgSkrLmIO+A24/TNNpuKGRF3QXCcOcPkPq4sfzxszLMlvvsOHRIY&#10;AGmNyx1ehn06aZvwxUkJxhHC4xk20XnC8XI6myAVGOIYy9IsnWWTUCe5/G6s8z8ENCQYBbXIS4SL&#10;HdbO96mnlNBNw6pWKnKjNGkLevN1msYfzhEsrjT2uAwbLN9tu2GDLZRHXMxCz7kzfFVj8zVz/plZ&#10;JBkHRuH6JzykAmwCg0VJBfbP/+5DPmKPUUpaFE1B3e89s4IS9VMjK7fjySSoLDqT6bcMHXsd2V5H&#10;9L65B9TlGJ+I4dEM+V6dTGmheUV9L0NXDDHNsXdB/cm8972U8X1wsVzGJNSVYX6tN4aH0gHOAO1L&#10;98qsGfD3SN0jnOTF8jc09Lk9Ecu9B1lHjgLAPaoD7qjJyPLwfoLor/2YdXnli78AAAD//wMAUEsD&#10;BBQABgAIAAAAIQCobNOH4QAAAAkBAAAPAAAAZHJzL2Rvd25yZXYueG1sTI/NTsMwEITvSLyDtUjc&#10;qJP0R23IpqoiVUgIDi29cNvEbhIRr0PstoGnxz2V4+ysZr7J1qPpxFkPrrWMEE8iEJorq1quEQ4f&#10;26clCOeJFXWWNcKPdrDO7+8ySpW98E6f974WIYRdSgiN930qpasabchNbK85eEc7GPJBDrVUA11C&#10;uOlkEkULaajl0NBQr4tGV1/7k0F4LbbvtCsTs/ztipe346b/PnzOER8fxs0zCK9Hf3uGK35Ahzww&#10;lfbEyokOYboIUzzCapqACP5qfj2UCLM4noHMM/l/Qf4HAAD//wMAUEsBAi0AFAAGAAgAAAAhALaD&#10;OJL+AAAA4QEAABMAAAAAAAAAAAAAAAAAAAAAAFtDb250ZW50X1R5cGVzXS54bWxQSwECLQAUAAYA&#10;CAAAACEAOP0h/9YAAACUAQAACwAAAAAAAAAAAAAAAAAvAQAAX3JlbHMvLnJlbHNQSwECLQAUAAYA&#10;CAAAACEA+DgiSxcCAAAtBAAADgAAAAAAAAAAAAAAAAAuAgAAZHJzL2Uyb0RvYy54bWxQSwECLQAU&#10;AAYACAAAACEAqGzTh+EAAAAJAQAADwAAAAAAAAAAAAAAAABxBAAAZHJzL2Rvd25yZXYueG1sUEsF&#10;BgAAAAAEAAQA8wAAAH8FAAAAAA==&#10;">
                <v:textbox>
                  <w:txbxContent>
                    <w:p w:rsidRPr="00EF07F9" w:rsidR="00EF07F9" w:rsidRDefault="00EF07F9" w14:paraId="6B61A374" w14:textId="7460ECD0">
                      <w:pPr>
                        <w:rPr>
                          <w:rFonts w:ascii="ITC Avant Garde Std Bk" w:hAnsi="ITC Avant Garde Std Bk"/>
                          <w:sz w:val="96"/>
                          <w:szCs w:val="96"/>
                        </w:rPr>
                      </w:pPr>
                      <w:r w:rsidRPr="00EF07F9">
                        <w:rPr>
                          <w:rFonts w:ascii="ITC Avant Garde Std Bk" w:hAnsi="ITC Avant Garde Std Bk"/>
                          <w:sz w:val="96"/>
                          <w:szCs w:val="96"/>
                        </w:rPr>
                        <w:t>2024 Entry Form Template</w:t>
                      </w:r>
                    </w:p>
                  </w:txbxContent>
                </v:textbox>
              </v:shape>
            </w:pict>
          </mc:Fallback>
        </mc:AlternateContent>
      </w:r>
    </w:p>
    <w:p w14:paraId="78765DB9" w14:textId="5728A311" w:rsidR="00EF07F9" w:rsidRPr="00320131" w:rsidRDefault="00EF07F9" w:rsidP="00EF07F9">
      <w:r w:rsidRPr="00320131">
        <w:t xml:space="preserve">Effie Worldwide is on a mission to set a new standard of excellence in marketing. We champion effectiveness through smart leadership, inspiring insights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77777777" w:rsidR="00EF07F9" w:rsidRPr="00EF07F9" w:rsidRDefault="00EF07F9" w:rsidP="00EF07F9">
      <w:pPr>
        <w:rPr>
          <w:rStyle w:val="Korostus"/>
        </w:rPr>
      </w:pPr>
      <w:r w:rsidRPr="00EF07F9">
        <w:rPr>
          <w:rStyle w:val="Korostus"/>
        </w:rPr>
        <w:t>We wish you all the best in this year’s competition.</w:t>
      </w:r>
    </w:p>
    <w:p w14:paraId="03AAC69D" w14:textId="77777777" w:rsidR="009078BF" w:rsidRDefault="009078BF" w:rsidP="00582BA4"/>
    <w:p w14:paraId="55A57626" w14:textId="77777777" w:rsidR="009078BF" w:rsidRDefault="009078BF" w:rsidP="00582BA4"/>
    <w:p w14:paraId="47B26140" w14:textId="77777777" w:rsidR="009078BF" w:rsidRDefault="009078BF" w:rsidP="00582BA4"/>
    <w:p w14:paraId="2149BF1A" w14:textId="77777777" w:rsidR="009078BF" w:rsidRDefault="009078BF" w:rsidP="00582BA4"/>
    <w:p w14:paraId="2534FCAC" w14:textId="77777777" w:rsidR="009078BF" w:rsidRDefault="009078BF" w:rsidP="00582BA4"/>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66F2F646" w14:textId="77777777" w:rsidR="00084F61" w:rsidRDefault="00084F61" w:rsidP="6F328820">
      <w:pPr>
        <w:rPr>
          <w:rStyle w:val="Korostus"/>
        </w:rPr>
      </w:pPr>
    </w:p>
    <w:p w14:paraId="0C17DC07" w14:textId="11117CF1" w:rsidR="00EF07F9" w:rsidRPr="00EF07F9" w:rsidRDefault="00EF07F9" w:rsidP="00EF07F9">
      <w:pPr>
        <w:rPr>
          <w:rStyle w:val="Korostus"/>
        </w:rPr>
      </w:pPr>
      <w:r w:rsidRPr="00EF07F9">
        <w:rPr>
          <w:rStyle w:val="Korostus"/>
        </w:rPr>
        <w:lastRenderedPageBreak/>
        <w:t>HOW TO ENTER</w:t>
      </w:r>
    </w:p>
    <w:p w14:paraId="1B6CDF5E" w14:textId="7ED16693" w:rsidR="003627BB" w:rsidRDefault="00EF07F9" w:rsidP="00EF07F9">
      <w:r>
        <w:t xml:space="preserve">This document will help you collaborate with your team as you prepare your entry. It mirrors our online entry form, providing you with all the questions as they appear in the </w:t>
      </w:r>
      <w:hyperlink r:id="rId12" w:history="1">
        <w:r w:rsidRPr="006C3F60">
          <w:rPr>
            <w:rStyle w:val="Hyperlinkki"/>
            <w:b/>
            <w:bCs/>
            <w:color w:val="916F27"/>
          </w:rPr>
          <w:t>entry portal</w:t>
        </w:r>
      </w:hyperlink>
      <w:r w:rsidRPr="00AD5029">
        <w:t>.</w:t>
      </w:r>
      <w:r>
        <w:t xml:space="preserve">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ki"/>
          <w:rFonts w:ascii="AvenirNext LT Pro Bold" w:hAnsi="AvenirNext LT Pro Bold"/>
          <w:color w:val="auto"/>
          <w:u w:val="none"/>
        </w:rPr>
      </w:pPr>
    </w:p>
    <w:p w14:paraId="3F9080FD" w14:textId="27777AD0" w:rsidR="00EF07F9" w:rsidRDefault="00EF07F9" w:rsidP="00EF07F9">
      <w:r w:rsidRPr="495650B9">
        <w:rPr>
          <w:b/>
          <w:bCs/>
        </w:rPr>
        <w:t xml:space="preserve">Responses will need to be copied into the </w:t>
      </w:r>
      <w:hyperlink r:id="rId13" w:history="1">
        <w:r w:rsidRPr="00065CF3">
          <w:rPr>
            <w:rStyle w:val="Hyperlinkki"/>
            <w:b/>
            <w:bCs/>
            <w:color w:val="916F27"/>
          </w:rPr>
          <w:t>entry portal</w:t>
        </w:r>
      </w:hyperlink>
      <w:r w:rsidRPr="00065CF3">
        <w:rPr>
          <w:b/>
          <w:bCs/>
          <w:color w:val="916F27"/>
        </w:rPr>
        <w:t xml:space="preserve"> </w:t>
      </w:r>
      <w:r w:rsidRPr="495650B9">
        <w:rPr>
          <w:b/>
          <w:bCs/>
        </w:rPr>
        <w:t>to submit your entry</w:t>
      </w:r>
      <w:r>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ki"/>
          <w:rFonts w:ascii="AvenirNext LT Pro Bold" w:hAnsi="AvenirNext LT Pro Bold"/>
          <w:color w:val="auto"/>
          <w:u w:val="none"/>
        </w:rPr>
      </w:pPr>
      <w:r w:rsidRPr="00084F61">
        <w:t>The below checklist will guide you through your information gathering process:</w:t>
      </w:r>
      <w:r w:rsidRPr="00EF07F9">
        <w:rPr>
          <w:rStyle w:val="Hyperlinkki"/>
          <w:rFonts w:ascii="AvenirNext LT Pro Bold" w:hAnsi="AvenirNext LT Pro Bold"/>
          <w:color w:val="auto"/>
          <w:u w:val="none"/>
        </w:rPr>
        <w:t xml:space="preserve"> </w:t>
      </w:r>
      <w:r w:rsidRPr="00EF07F9">
        <w:rPr>
          <w:rStyle w:val="Hyperlinkki"/>
          <w:rFonts w:ascii="AvenirNext LT Pro Bold" w:hAnsi="AvenirNext LT Pro Bold"/>
          <w:color w:val="auto"/>
          <w:u w:val="none"/>
        </w:rPr>
        <w:br/>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495650B9">
        <w:trPr>
          <w:trHeight w:val="20"/>
        </w:trPr>
        <w:tc>
          <w:tcPr>
            <w:tcW w:w="5395" w:type="dxa"/>
            <w:vAlign w:val="center"/>
          </w:tcPr>
          <w:p w14:paraId="1D3BC605" w14:textId="77777777" w:rsidR="00EF07F9" w:rsidRPr="00EF07F9" w:rsidRDefault="00EF07F9" w:rsidP="00EF07F9">
            <w:pPr>
              <w:rPr>
                <w:rStyle w:val="Korostus"/>
                <w:sz w:val="24"/>
                <w:szCs w:val="24"/>
              </w:rPr>
            </w:pPr>
            <w:r w:rsidRPr="00EF07F9">
              <w:rPr>
                <w:rStyle w:val="Korostu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Korostus"/>
                <w:sz w:val="24"/>
                <w:szCs w:val="24"/>
              </w:rPr>
            </w:pPr>
            <w:r w:rsidRPr="00EF07F9">
              <w:rPr>
                <w:rStyle w:val="Korostus"/>
                <w:sz w:val="24"/>
                <w:szCs w:val="24"/>
              </w:rPr>
              <w:t xml:space="preserve">ADDITIONAL REQUIREMENTS </w:t>
            </w:r>
          </w:p>
          <w:p w14:paraId="3F258D6F" w14:textId="77777777" w:rsidR="00EF07F9" w:rsidRPr="00F54F5E" w:rsidRDefault="00EF07F9" w:rsidP="00F54F5E">
            <w:r w:rsidRPr="00F54F5E">
              <w:rPr>
                <w:rStyle w:val="Hyperlinkki"/>
                <w:color w:val="auto"/>
                <w:u w:val="none"/>
              </w:rPr>
              <w:t>This will enable us to champion you and your work</w:t>
            </w:r>
          </w:p>
        </w:tc>
      </w:tr>
      <w:tr w:rsidR="00EF07F9" w:rsidRPr="00EF07F9" w14:paraId="3106B909" w14:textId="77777777" w:rsidTr="495650B9">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5B9B7511" w:rsidR="00410DCE" w:rsidRPr="00EF07F9" w:rsidRDefault="00410DCE" w:rsidP="00F54F5E">
            <w:pPr>
              <w:rPr>
                <w:sz w:val="24"/>
                <w:szCs w:val="24"/>
              </w:rPr>
            </w:pPr>
            <w:r w:rsidRPr="495650B9">
              <w:rPr>
                <w:sz w:val="24"/>
                <w:szCs w:val="24"/>
              </w:rPr>
              <w:t>Review</w:t>
            </w:r>
            <w:r w:rsidR="00C87872" w:rsidRPr="495650B9">
              <w:rPr>
                <w:sz w:val="24"/>
                <w:szCs w:val="24"/>
              </w:rPr>
              <w:t xml:space="preserve"> </w:t>
            </w:r>
            <w:r w:rsidRPr="495650B9">
              <w:rPr>
                <w:sz w:val="24"/>
                <w:szCs w:val="24"/>
              </w:rPr>
              <w:t>requirements in the</w:t>
            </w:r>
            <w:r w:rsidRPr="495650B9">
              <w:rPr>
                <w:rStyle w:val="Hyperlinkki"/>
                <w:rFonts w:ascii="AvenirNext LT Pro Bold" w:hAnsi="AvenirNext LT Pro Bold"/>
                <w:b/>
                <w:bCs/>
                <w:color w:val="000000" w:themeColor="text1"/>
                <w:sz w:val="24"/>
                <w:szCs w:val="24"/>
                <w:u w:val="none"/>
              </w:rPr>
              <w:t xml:space="preserve"> </w:t>
            </w:r>
            <w:hyperlink r:id="rId14" w:history="1">
              <w:r w:rsidRPr="00065CF3">
                <w:rPr>
                  <w:rStyle w:val="Hyperlinkki"/>
                  <w:b/>
                  <w:bCs/>
                  <w:color w:val="916F27"/>
                  <w:sz w:val="24"/>
                </w:rPr>
                <w:t>Entry Kit</w:t>
              </w:r>
            </w:hyperlink>
            <w:r w:rsidRPr="00065CF3">
              <w:rPr>
                <w:rStyle w:val="Kirjannimike"/>
                <w:b w:val="0"/>
                <w:bCs w:val="0"/>
                <w:color w:val="916F27"/>
              </w:rPr>
              <w:t>.</w:t>
            </w:r>
          </w:p>
        </w:tc>
        <w:tc>
          <w:tcPr>
            <w:tcW w:w="5395" w:type="dxa"/>
          </w:tcPr>
          <w:p w14:paraId="6BBC4101" w14:textId="77777777" w:rsidR="00EF07F9" w:rsidRDefault="00EF07F9" w:rsidP="00F54F5E">
            <w:pPr>
              <w:rPr>
                <w:rStyle w:val="Kirjannimike"/>
                <w:b w:val="0"/>
                <w:bCs w:val="0"/>
                <w:color w:val="000000" w:themeColor="text1"/>
                <w:u w:val="none"/>
              </w:rPr>
            </w:pPr>
            <w:r w:rsidRPr="00EA5E14">
              <w:rPr>
                <w:rStyle w:val="Kirjannimike"/>
                <w:b w:val="0"/>
                <w:bCs w:val="0"/>
                <w:color w:val="000000" w:themeColor="text1"/>
                <w:u w:val="none"/>
              </w:rPr>
              <w:t>Case Background</w:t>
            </w:r>
          </w:p>
          <w:p w14:paraId="7D9271B1" w14:textId="77777777" w:rsidR="00F54F5E" w:rsidRDefault="00F54F5E" w:rsidP="00F54F5E">
            <w:pPr>
              <w:rPr>
                <w:rStyle w:val="Kirjannimike"/>
                <w:b w:val="0"/>
                <w:bCs w:val="0"/>
                <w:color w:val="000000" w:themeColor="text1"/>
                <w:szCs w:val="24"/>
                <w:u w:val="none"/>
              </w:rPr>
            </w:pPr>
          </w:p>
          <w:p w14:paraId="6F7710C5" w14:textId="015D910E" w:rsidR="00F54F5E" w:rsidRDefault="00F54F5E" w:rsidP="00F54F5E">
            <w:pPr>
              <w:rPr>
                <w:rStyle w:val="Kirjannimike"/>
                <w:b w:val="0"/>
                <w:bCs w:val="0"/>
                <w:color w:val="000000" w:themeColor="text1"/>
                <w:szCs w:val="24"/>
                <w:u w:val="none"/>
              </w:rPr>
            </w:pPr>
            <w:r w:rsidRPr="00EA5E14">
              <w:rPr>
                <w:rStyle w:val="Kirjannimike"/>
                <w:b w:val="0"/>
                <w:bCs w:val="0"/>
                <w:color w:val="000000" w:themeColor="text1"/>
                <w:szCs w:val="24"/>
                <w:u w:val="none"/>
              </w:rPr>
              <w:t>Company &amp; Individual Credits</w:t>
            </w:r>
          </w:p>
          <w:p w14:paraId="5923EBE1" w14:textId="77777777" w:rsidR="00F54F5E" w:rsidRDefault="00F54F5E" w:rsidP="00F54F5E">
            <w:pPr>
              <w:rPr>
                <w:rStyle w:val="Kirjannimike"/>
                <w:b w:val="0"/>
                <w:bCs w:val="0"/>
                <w:color w:val="000000" w:themeColor="text1"/>
                <w:szCs w:val="24"/>
                <w:u w:val="none"/>
              </w:rPr>
            </w:pPr>
          </w:p>
          <w:p w14:paraId="3A6AAAAA" w14:textId="77777777" w:rsidR="00F54F5E" w:rsidRDefault="00000000" w:rsidP="00F54F5E">
            <w:pPr>
              <w:rPr>
                <w:rStyle w:val="Kirjannimike"/>
                <w:b w:val="0"/>
                <w:bCs w:val="0"/>
                <w:color w:val="000000" w:themeColor="text1"/>
                <w:u w:val="none"/>
              </w:rPr>
            </w:pPr>
            <w:hyperlink w:anchor="Publicity" w:history="1">
              <w:r w:rsidR="00F54F5E" w:rsidRPr="00EA5E14">
                <w:rPr>
                  <w:rStyle w:val="Kirjannimike"/>
                  <w:b w:val="0"/>
                  <w:bCs w:val="0"/>
                  <w:color w:val="000000" w:themeColor="text1"/>
                  <w:szCs w:val="24"/>
                  <w:u w:val="none"/>
                </w:rPr>
                <w:t>Publicity Materials</w:t>
              </w:r>
            </w:hyperlink>
          </w:p>
          <w:p w14:paraId="5E18B92E" w14:textId="77777777" w:rsidR="00F54F5E" w:rsidRDefault="00F54F5E" w:rsidP="00F54F5E">
            <w:pPr>
              <w:rPr>
                <w:rStyle w:val="Kirjannimike"/>
                <w:b w:val="0"/>
                <w:bCs w:val="0"/>
                <w:color w:val="000000" w:themeColor="text1"/>
                <w:szCs w:val="24"/>
                <w:u w:val="none"/>
              </w:rPr>
            </w:pPr>
          </w:p>
          <w:p w14:paraId="545DE428" w14:textId="4B42D601" w:rsidR="00F54F5E" w:rsidRPr="00EA5E14" w:rsidRDefault="00F54F5E" w:rsidP="00F54F5E">
            <w:pPr>
              <w:rPr>
                <w:rStyle w:val="Kirjannimike"/>
                <w:b w:val="0"/>
                <w:bCs w:val="0"/>
                <w:u w:val="none"/>
              </w:rPr>
            </w:pPr>
            <w:r w:rsidRPr="00EA5E14">
              <w:rPr>
                <w:rStyle w:val="Kirjannimike"/>
                <w:b w:val="0"/>
                <w:bCs w:val="0"/>
                <w:color w:val="000000" w:themeColor="text1"/>
                <w:szCs w:val="24"/>
                <w:u w:val="none"/>
              </w:rPr>
              <w:t>Permissions, Authorization &amp; Verification of Entry</w:t>
            </w:r>
          </w:p>
        </w:tc>
      </w:tr>
      <w:tr w:rsidR="00EA5E14" w:rsidRPr="00EA5E14" w14:paraId="1727E369" w14:textId="77777777" w:rsidTr="495650B9">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Kirjannimike"/>
                <w:b w:val="0"/>
                <w:bCs w:val="0"/>
                <w:color w:val="000000" w:themeColor="text1"/>
                <w:szCs w:val="24"/>
                <w:u w:val="none"/>
              </w:rPr>
            </w:pPr>
          </w:p>
        </w:tc>
      </w:tr>
    </w:tbl>
    <w:p w14:paraId="78C7F7D4" w14:textId="3FBB3B55" w:rsidR="00EF07F9" w:rsidRPr="00084F61" w:rsidRDefault="00EF07F9" w:rsidP="00EF07F9">
      <w:pPr>
        <w:rPr>
          <w:rStyle w:val="Hyperlinkki"/>
          <w:rFonts w:ascii="Avenir Next Demi Bold" w:hAnsi="Avenir Next Demi Bold"/>
          <w:b/>
          <w:color w:val="323232"/>
          <w:u w:val="none"/>
        </w:rPr>
      </w:pPr>
      <w:r w:rsidRPr="00EF07F9">
        <w:rPr>
          <w:rStyle w:val="Hienovarainenkorostus"/>
        </w:rPr>
        <w:t>Questions?</w:t>
      </w:r>
    </w:p>
    <w:p w14:paraId="5297BA1D" w14:textId="0D66EA62" w:rsidR="5793EA41" w:rsidRDefault="00EF07F9" w:rsidP="5793EA41">
      <w:pPr>
        <w:rPr>
          <w:color w:val="auto"/>
        </w:rPr>
      </w:pPr>
      <w:r w:rsidRPr="495650B9">
        <w:rPr>
          <w:color w:val="auto"/>
        </w:rPr>
        <w:t xml:space="preserve">As you prepare your entry, you are encouraged to take advantage of all </w:t>
      </w:r>
      <w:hyperlink r:id="rId15" w:history="1">
        <w:r w:rsidRPr="00065CF3">
          <w:rPr>
            <w:rStyle w:val="Hyperlinkki"/>
            <w:b/>
            <w:bCs/>
            <w:color w:val="916F27"/>
          </w:rPr>
          <w:t>entry materials &amp; resources</w:t>
        </w:r>
      </w:hyperlink>
      <w:r w:rsidRPr="495650B9">
        <w:rPr>
          <w:color w:val="auto"/>
        </w:rPr>
        <w:t xml:space="preserve">, including the Entry Kit, which includes all detailed rules and regulations, the Effective Entry Guide, which provides tips from past judges, and Case Study Examples, featuring past Effie winners. If you submitted work into last year’s competition, you may also consider ordering an Insight Guide, which provides feedback from the judges who scored your case. If you need more information, please contact us via </w:t>
      </w:r>
      <w:hyperlink r:id="rId16" w:history="1">
        <w:r w:rsidRPr="00065CF3">
          <w:rPr>
            <w:rStyle w:val="Hyperlinkki"/>
            <w:b/>
            <w:bCs/>
            <w:color w:val="916F27"/>
          </w:rPr>
          <w:t>email</w:t>
        </w:r>
      </w:hyperlink>
      <w:r w:rsidRPr="495650B9">
        <w:rPr>
          <w:color w:val="auto"/>
        </w:rPr>
        <w:t>, we’ll be happy to help.</w:t>
      </w:r>
    </w:p>
    <w:p w14:paraId="1BA0C3F9" w14:textId="7FA14667" w:rsidR="5793EA41" w:rsidRDefault="5793EA41" w:rsidP="495650B9">
      <w:pPr>
        <w:rPr>
          <w:color w:val="auto"/>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534604CC" w:rsidR="008247B2" w:rsidRDefault="00A0564D" w:rsidP="00EF07F9">
      <w:pPr>
        <w:rPr>
          <w:rStyle w:val="Hyperlinkki"/>
          <w:rFonts w:ascii="AvenirNext LT Pro Bold" w:hAnsi="AvenirNext LT Pro Bold"/>
          <w:color w:val="000000" w:themeColor="text1"/>
          <w:u w:val="none"/>
        </w:rPr>
      </w:pPr>
      <w:r w:rsidRPr="495650B9">
        <w:rPr>
          <w:rStyle w:val="OtsikkoChar"/>
        </w:rPr>
        <w:t>Eli</w:t>
      </w:r>
      <w:r w:rsidR="00EF07F9" w:rsidRPr="495650B9">
        <w:rPr>
          <w:rStyle w:val="OtsikkoChar"/>
        </w:rPr>
        <w:t>gibility</w:t>
      </w:r>
      <w:r>
        <w:br/>
      </w:r>
      <w:r w:rsidR="00EF07F9" w:rsidRPr="495650B9">
        <w:rPr>
          <w:color w:val="000000" w:themeColor="text1"/>
        </w:rPr>
        <w:t xml:space="preserve">Data presented must be isolated to </w:t>
      </w:r>
      <w:r w:rsidR="00AD5029">
        <w:rPr>
          <w:color w:val="000000" w:themeColor="text1"/>
        </w:rPr>
        <w:t>Finland</w:t>
      </w:r>
      <w:r w:rsidR="00EF07F9" w:rsidRPr="495650B9">
        <w:rPr>
          <w:color w:val="000000" w:themeColor="text1"/>
        </w:rPr>
        <w:t xml:space="preserve"> and work must have run at some point between </w:t>
      </w:r>
      <w:r w:rsidR="000E27B6" w:rsidRPr="00C81118">
        <w:rPr>
          <w:lang w:eastAsia="en-US"/>
        </w:rPr>
        <w:t>1.9.2023–31.8.202</w:t>
      </w:r>
      <w:r w:rsidR="000E27B6">
        <w:rPr>
          <w:lang w:eastAsia="en-US"/>
        </w:rPr>
        <w:t>4</w:t>
      </w:r>
      <w:r w:rsidR="00EF07F9" w:rsidRPr="00AD5029">
        <w:rPr>
          <w:color w:val="000000" w:themeColor="text1"/>
        </w:rPr>
        <w:t>. Results</w:t>
      </w:r>
      <w:r w:rsidR="00EF07F9" w:rsidRPr="495650B9">
        <w:rPr>
          <w:color w:val="000000" w:themeColor="text1"/>
        </w:rPr>
        <w:t xml:space="preserve"> that fall after the end of the eligibility period that are directly tied to </w:t>
      </w:r>
      <w:r w:rsidR="00EF07F9" w:rsidRPr="495650B9">
        <w:rPr>
          <w:color w:val="000000" w:themeColor="text1"/>
        </w:rPr>
        <w:lastRenderedPageBreak/>
        <w:t xml:space="preserve">the work that ran in the eligibility timing are fine to submit. No work after the cut-off to the eligibility period can be submitted. Review all eligibility rules in the </w:t>
      </w:r>
      <w:hyperlink r:id="rId17" w:history="1">
        <w:r w:rsidR="00EF07F9" w:rsidRPr="00065CF3">
          <w:rPr>
            <w:rStyle w:val="Hyperlinkki"/>
            <w:b/>
            <w:bCs/>
            <w:color w:val="916F27"/>
          </w:rPr>
          <w:t>Entry Kit</w:t>
        </w:r>
      </w:hyperlink>
      <w:r w:rsidR="00EF07F9" w:rsidRPr="00AD5029">
        <w:rPr>
          <w:rStyle w:val="Hyperlinkki"/>
          <w:rFonts w:ascii="AvenirNext LT Pro Bold" w:hAnsi="AvenirNext LT Pro Bold"/>
          <w:color w:val="000000" w:themeColor="text1"/>
          <w:u w:val="none"/>
        </w:rPr>
        <w:t>.</w:t>
      </w:r>
    </w:p>
    <w:p w14:paraId="77E1CD05" w14:textId="407EAE41" w:rsidR="00EF07F9" w:rsidRPr="00CF446B" w:rsidRDefault="00EF07F9" w:rsidP="00EF07F9">
      <w:pPr>
        <w:rPr>
          <w:rFonts w:ascii="AvenirNext LT Pro Bold" w:hAnsi="AvenirNext LT Pro Bold"/>
          <w:color w:val="000000" w:themeColor="text1"/>
        </w:rPr>
      </w:pPr>
      <w:r>
        <w:br/>
      </w:r>
      <w:r w:rsidRPr="495650B9">
        <w:rPr>
          <w:rStyle w:val="Otsikko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OtsikkoChar"/>
        </w:rPr>
        <w:t>Charts &amp; Graphs</w:t>
      </w:r>
      <w:r>
        <w:br/>
      </w:r>
      <w:r w:rsidRPr="495650B9">
        <w:rPr>
          <w:color w:val="auto"/>
        </w:rPr>
        <w:t xml:space="preserve">Entrants are encouraged to display data via charts &amp; graphs within the limits allotted in each question. To insert charts &amp; graphs in your responses in the </w:t>
      </w:r>
      <w:hyperlink r:id="rId18" w:history="1">
        <w:r w:rsidRPr="00065CF3">
          <w:rPr>
            <w:rStyle w:val="Hyperlinkki"/>
            <w:b/>
            <w:bCs/>
            <w:color w:val="916F27"/>
          </w:rPr>
          <w:t>entry portal</w:t>
        </w:r>
      </w:hyperlink>
      <w:r w:rsidRPr="00AD5029">
        <w:rPr>
          <w:color w:val="auto"/>
        </w:rPr>
        <w:t>,</w:t>
      </w:r>
      <w:r w:rsidRPr="495650B9">
        <w:rPr>
          <w:color w:val="auto"/>
        </w:rPr>
        <w:t xml:space="preserve"> save each chart/graph individually as a .jpg image (700-900 pixels wide or tall recommended).</w:t>
      </w:r>
      <w:r>
        <w:br/>
      </w:r>
      <w:r>
        <w:br/>
      </w:r>
      <w:r w:rsidRPr="495650B9">
        <w:rPr>
          <w:rStyle w:val="OtsikkoChar"/>
        </w:rPr>
        <w:t>External Websites</w:t>
      </w:r>
      <w:r>
        <w:br/>
      </w:r>
      <w:r w:rsidRPr="495650B9">
        <w:rPr>
          <w:color w:val="auto"/>
        </w:rPr>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Otsikko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Otsikko1"/>
      </w:pPr>
    </w:p>
    <w:p w14:paraId="127064B7" w14:textId="403F2A82" w:rsidR="00EF07F9" w:rsidRPr="00EF07F9" w:rsidRDefault="00EF07F9" w:rsidP="00EF07F9">
      <w:pPr>
        <w:pStyle w:val="Otsikko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OtsikkoChar"/>
        </w:rPr>
        <w:t>Be clear, concise, compelling &amp; honest.</w:t>
      </w:r>
      <w:r w:rsidRPr="00EF07F9">
        <w:br/>
        <w:t>Judges evaluate 6-10 cases in a session – shorter, well-written entries stand out.</w:t>
      </w:r>
      <w:r w:rsidRPr="00EF07F9">
        <w:br/>
      </w:r>
      <w:r w:rsidRPr="00EF07F9">
        <w:br/>
      </w:r>
      <w:r w:rsidRPr="00EF07F9">
        <w:rPr>
          <w:rStyle w:val="Otsikko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Otsikko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Otsikko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Otsikko"/>
        <w:spacing w:after="0"/>
      </w:pPr>
      <w:r w:rsidRPr="00EF07F9">
        <w:t>Review</w:t>
      </w:r>
    </w:p>
    <w:p w14:paraId="7A05723C" w14:textId="252F4E3D" w:rsidR="009078BF" w:rsidRDefault="00EF07F9" w:rsidP="00EF07F9">
      <w:pPr>
        <w:spacing w:after="0"/>
        <w:rPr>
          <w:rStyle w:val="OtsikkoChar"/>
          <w:u w:val="single"/>
        </w:rPr>
      </w:pPr>
      <w:r>
        <w:lastRenderedPageBreak/>
        <w:t>Ask colleagues who do not work on the brand to review the entry. Ask what questions they have – what was unclear?  Where did the case fall flat?  Ask a strong proofreader to review the entry.</w:t>
      </w:r>
      <w:r>
        <w:br/>
      </w:r>
      <w:r>
        <w:br/>
        <w:t xml:space="preserve">View additional tips from the Jury in the </w:t>
      </w:r>
      <w:hyperlink r:id="rId19" w:history="1">
        <w:r w:rsidRPr="00065CF3">
          <w:rPr>
            <w:rStyle w:val="Hyperlinkki"/>
            <w:rFonts w:ascii="ITC Avant Garde Std Md" w:hAnsi="ITC Avant Garde Std Md"/>
            <w:b/>
            <w:bCs/>
            <w:color w:val="916F27"/>
          </w:rPr>
          <w:t>Effective Entry Guide</w:t>
        </w:r>
        <w:r w:rsidR="00AE784C" w:rsidRPr="00065CF3">
          <w:rPr>
            <w:rStyle w:val="Hyperlinkki"/>
            <w:rFonts w:ascii="ITC Avant Garde Std Md" w:hAnsi="ITC Avant Garde Std Md"/>
            <w:b/>
            <w:bCs/>
            <w:color w:val="916F27"/>
          </w:rPr>
          <w:t>.</w:t>
        </w:r>
      </w:hyperlink>
    </w:p>
    <w:p w14:paraId="798CB230" w14:textId="77777777" w:rsidR="00A855F2" w:rsidRDefault="00A855F2" w:rsidP="00EF07F9">
      <w:pPr>
        <w:spacing w:after="0"/>
      </w:pPr>
    </w:p>
    <w:tbl>
      <w:tblPr>
        <w:tblStyle w:val="TaulukkoRuudukko"/>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495650B9">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495650B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495650B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2253B7DE" w:rsidR="00EF07F9" w:rsidRPr="00EF07F9" w:rsidRDefault="00EF07F9" w:rsidP="495650B9">
            <w:pPr>
              <w:rPr>
                <w:i/>
                <w:iCs/>
                <w:sz w:val="24"/>
                <w:szCs w:val="24"/>
              </w:rPr>
            </w:pPr>
            <w:r w:rsidRPr="495650B9">
              <w:rPr>
                <w:sz w:val="24"/>
                <w:szCs w:val="24"/>
              </w:rPr>
              <w:t xml:space="preserve">Review category definitions </w:t>
            </w:r>
            <w:hyperlink r:id="rId20" w:history="1">
              <w:r w:rsidRPr="00065CF3">
                <w:rPr>
                  <w:rStyle w:val="Hyperlinkki"/>
                  <w:b/>
                  <w:bCs/>
                  <w:color w:val="916F27"/>
                  <w:sz w:val="24"/>
                </w:rPr>
                <w:t>here</w:t>
              </w:r>
            </w:hyperlink>
            <w:r w:rsidRPr="00AD5029">
              <w:rPr>
                <w:sz w:val="24"/>
                <w:szCs w:val="24"/>
              </w:rPr>
              <w:t>.</w:t>
            </w:r>
            <w:r w:rsidR="00065CF3">
              <w:rPr>
                <w:sz w:val="24"/>
                <w:szCs w:val="24"/>
              </w:rPr>
              <w:t xml:space="preserve"> </w:t>
            </w:r>
            <w:r w:rsidRPr="495650B9">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EF07F9" w:rsidRDefault="00EF07F9" w:rsidP="00EF07F9">
            <w:pPr>
              <w:rPr>
                <w:sz w:val="24"/>
                <w:szCs w:val="24"/>
              </w:rPr>
            </w:pPr>
          </w:p>
        </w:tc>
      </w:tr>
      <w:tr w:rsidR="00EF07F9" w:rsidRPr="00896B45" w14:paraId="54D019AB"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495650B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495650B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201D311F"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AD5029" w:rsidRPr="00AD5029">
              <w:rPr>
                <w:i/>
                <w:sz w:val="24"/>
                <w:szCs w:val="24"/>
              </w:rPr>
              <w:t>Finland</w:t>
            </w:r>
            <w:r w:rsidRPr="00AD5029">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w:t>
            </w:r>
            <w:r w:rsidRPr="00EF07F9">
              <w:rPr>
                <w:sz w:val="24"/>
                <w:szCs w:val="24"/>
              </w:rPr>
              <w:lastRenderedPageBreak/>
              <w:t xml:space="preserve">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Give the judges an understanding of the case they are about to read by providing a brief summary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Otsikko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lastRenderedPageBreak/>
              <w:t xml:space="preserve">This section covers your strategic business context for your marketing activity, alongside your key business challenge and objectives. </w:t>
            </w:r>
            <w:r>
              <w:rPr>
                <w:color w:val="FFFFFF" w:themeColor="background1"/>
                <w:sz w:val="24"/>
                <w:szCs w:val="22"/>
              </w:rPr>
              <w:br/>
            </w:r>
          </w:p>
          <w:p w14:paraId="42C4F763" w14:textId="30A78B17" w:rsidR="00EF07F9" w:rsidRPr="00896B45" w:rsidRDefault="00EF07F9" w:rsidP="00EF07F9">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896B45"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896B45" w:rsidRDefault="00EF07F9" w:rsidP="00EF07F9">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09087C3D" w14:textId="2E6164E5" w:rsidR="00EF07F9" w:rsidRPr="00896B45" w:rsidRDefault="00EF07F9" w:rsidP="00EF07F9">
            <w:pPr>
              <w:rPr>
                <w:szCs w:val="20"/>
              </w:rPr>
            </w:pPr>
            <w:r w:rsidRPr="00896B45">
              <w:rPr>
                <w:b/>
                <w:sz w:val="19"/>
              </w:rPr>
              <w:br/>
            </w:r>
            <w:r w:rsidRPr="00084F61">
              <w:rPr>
                <w:i/>
                <w:sz w:val="20"/>
                <w:szCs w:val="15"/>
              </w:rPr>
              <w:t xml:space="preserve">(Maximum: </w:t>
            </w:r>
            <w:r w:rsidR="003B0CFB" w:rsidRPr="00084F61">
              <w:rPr>
                <w:i/>
                <w:sz w:val="20"/>
                <w:szCs w:val="15"/>
              </w:rPr>
              <w:t>400</w:t>
            </w:r>
            <w:r w:rsidRPr="00084F61">
              <w:rPr>
                <w:i/>
                <w:sz w:val="20"/>
                <w:szCs w:val="15"/>
              </w:rPr>
              <w:t xml:space="preserve"> words; 3 charts/visuals)</w:t>
            </w:r>
          </w:p>
        </w:tc>
      </w:tr>
    </w:tbl>
    <w:p w14:paraId="07569DE1" w14:textId="1EF11BF8" w:rsidR="00EF07F9" w:rsidRDefault="00EF07F9" w:rsidP="00EF07F9">
      <w:r>
        <w:br/>
        <w:t>Provide answer.</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lastRenderedPageBreak/>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uettelokappale"/>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uettelokappale"/>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lastRenderedPageBreak/>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uettelokappale"/>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36975F7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uettelokappale"/>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Lead generation </w:t>
            </w:r>
          </w:p>
          <w:p w14:paraId="37B8FCE7"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Renewal/retention/</w:t>
            </w:r>
            <w:proofErr w:type="gramStart"/>
            <w:r w:rsidRPr="00420BC5">
              <w:rPr>
                <w:sz w:val="20"/>
                <w:szCs w:val="20"/>
                <w:lang w:eastAsia="en-US"/>
              </w:rPr>
              <w:t>life time</w:t>
            </w:r>
            <w:proofErr w:type="gramEnd"/>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lastRenderedPageBreak/>
              <w:t>Salience/awareness </w:t>
            </w:r>
          </w:p>
          <w:p w14:paraId="63F17DB1"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uettelokappale"/>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uettelokappale"/>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lastRenderedPageBreak/>
              <w:t>Positive sentiment/emotional resonance</w:t>
            </w:r>
            <w:r w:rsidRPr="00420BC5">
              <w:rPr>
                <w:sz w:val="20"/>
                <w:szCs w:val="20"/>
                <w:lang w:eastAsia="en-US"/>
              </w:rPr>
              <w:t> </w:t>
            </w:r>
          </w:p>
          <w:p w14:paraId="12852B03"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uettelokappale"/>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4280683C" w14:textId="77777777" w:rsidTr="495650B9">
        <w:trPr>
          <w:trHeight w:val="368"/>
        </w:trPr>
        <w:tc>
          <w:tcPr>
            <w:tcW w:w="11031"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5B123F7C" w:rsidR="00EF07F9" w:rsidRPr="00267D19" w:rsidRDefault="00EF07F9" w:rsidP="00EF07F9">
            <w:pPr>
              <w:rPr>
                <w:rFonts w:eastAsia="ヒラギノ角ゴ Pro W3"/>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21" w:history="1">
              <w:r w:rsidR="535EF33B" w:rsidRPr="00065CF3">
                <w:rPr>
                  <w:rStyle w:val="Hyperlinkki"/>
                  <w:b/>
                  <w:bCs/>
                  <w:color w:val="916F27"/>
                </w:rPr>
                <w:t>Entry Kit</w:t>
              </w:r>
            </w:hyperlink>
            <w:r w:rsidR="0802ED0D" w:rsidRPr="00065CF3">
              <w:rPr>
                <w:rStyle w:val="Kirjannimike"/>
                <w:b w:val="0"/>
                <w:bCs w:val="0"/>
                <w:color w:val="916F27"/>
                <w:u w:val="none"/>
              </w:rPr>
              <w:t xml:space="preserve"> </w:t>
            </w:r>
            <w:r w:rsidR="0802ED0D" w:rsidRPr="495650B9">
              <w:rPr>
                <w:rStyle w:val="Kirjannimike"/>
                <w:b w:val="0"/>
                <w:bCs w:val="0"/>
                <w:color w:val="000000" w:themeColor="text1"/>
                <w:u w:val="none"/>
              </w:rPr>
              <w:t>for more information.</w:t>
            </w:r>
          </w:p>
        </w:tc>
      </w:tr>
      <w:tr w:rsidR="00EF07F9" w:rsidRPr="00896B45" w14:paraId="6FD45526" w14:textId="77777777" w:rsidTr="495650B9">
        <w:trPr>
          <w:trHeight w:val="368"/>
        </w:trPr>
        <w:tc>
          <w:tcPr>
            <w:tcW w:w="11031"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bl>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lastRenderedPageBreak/>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23510266" w:rsidR="00EF07F9" w:rsidRPr="00896B45" w:rsidRDefault="00EF07F9" w:rsidP="00EF07F9">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0" w:name="_Hlk75720336"/>
            <w:r w:rsidRPr="00896B45">
              <w:t>Define the target audience(s) you were trying to reach and explain why it was/they were relevant to the brand and the challenge.</w:t>
            </w:r>
            <w:bookmarkEnd w:id="0"/>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12C3137C" w:rsidR="00EF07F9" w:rsidRPr="00896B45" w:rsidRDefault="00EF07F9" w:rsidP="00EF07F9">
            <w:pPr>
              <w:rPr>
                <w:sz w:val="18"/>
                <w:szCs w:val="18"/>
              </w:rPr>
            </w:pPr>
            <w:r>
              <w:t>Commerce &amp; Shopper Cases: Be sure to highlight the shopper’s motivations, mindset, behaviors, and shopper occasion.</w:t>
            </w:r>
            <w:r>
              <w:br/>
            </w:r>
            <w:r>
              <w:br/>
            </w:r>
            <w:r w:rsidRPr="495650B9">
              <w:rPr>
                <w:i/>
                <w:iCs/>
                <w:sz w:val="20"/>
                <w:szCs w:val="20"/>
              </w:rPr>
              <w:t>(Maximum: 300 words; 3 charts/visuals)</w:t>
            </w:r>
          </w:p>
        </w:tc>
      </w:tr>
      <w:tr w:rsidR="00EF07F9" w:rsidRPr="00896B45" w14:paraId="50634998" w14:textId="77777777" w:rsidTr="495650B9">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495650B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495650B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answer.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lastRenderedPageBreak/>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718681F1" w14:textId="285AF9BA" w:rsidR="00EF07F9" w:rsidRPr="00896B45" w:rsidRDefault="00EF07F9" w:rsidP="00EF07F9">
            <w:r w:rsidRPr="00EF07F9">
              <w:rPr>
                <w:color w:val="FFFFFF" w:themeColor="background1"/>
                <w:sz w:val="24"/>
                <w:szCs w:val="24"/>
              </w:rPr>
              <w:t>Help the judges evaluate your entry by demonstrating how you created work that targeted and motivated customers effectively. Outline how your creative and channels plans worked together to drive results.</w:t>
            </w:r>
            <w:r>
              <w:rPr>
                <w:color w:val="FFFFFF" w:themeColor="background1"/>
                <w:sz w:val="24"/>
                <w:szCs w:val="24"/>
              </w:rPr>
              <w:t xml:space="preserve"> </w:t>
            </w:r>
          </w:p>
        </w:tc>
      </w:tr>
    </w:tbl>
    <w:p w14:paraId="5D9CAC7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spend across channels as part of your campaign optimization.</w:t>
            </w:r>
          </w:p>
          <w:p w14:paraId="4A73632C" w14:textId="77777777" w:rsidR="00EF07F9" w:rsidRPr="00896B45" w:rsidRDefault="00EF07F9" w:rsidP="00EF07F9">
            <w:pPr>
              <w:rPr>
                <w:lang w:eastAsia="en-US"/>
              </w:rPr>
            </w:pPr>
          </w:p>
          <w:p w14:paraId="10F01CF1" w14:textId="47B06441" w:rsidR="00EF07F9" w:rsidRPr="00EF07F9" w:rsidRDefault="00EF07F9" w:rsidP="00EF07F9">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lastRenderedPageBreak/>
              <w:t>KEY VISUAL</w:t>
            </w:r>
          </w:p>
          <w:p w14:paraId="24D1973B" w14:textId="28B6AAF0" w:rsidR="00EF07F9" w:rsidRPr="00896B45" w:rsidRDefault="00EF07F9" w:rsidP="00EF07F9">
            <w:pPr>
              <w:rPr>
                <w:b/>
                <w:bC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7E3B11">
              <w:rPr>
                <w:lang w:eastAsia="en-US"/>
              </w:rPr>
              <w:t>png</w:t>
            </w:r>
            <w:proofErr w:type="spellEnd"/>
            <w:r w:rsidRPr="007E3B11">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2023EAC9" w:rsidR="00EF07F9" w:rsidRPr="00896B45" w:rsidRDefault="00EF07F9">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56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234"/>
        <w:gridCol w:w="466"/>
      </w:tblGrid>
      <w:tr w:rsidR="00EF07F9" w:rsidRPr="00896B45" w14:paraId="4DC1DA76" w14:textId="77777777" w:rsidTr="00EF07F9">
        <w:trPr>
          <w:gridAfter w:val="1"/>
          <w:wAfter w:w="466" w:type="dxa"/>
        </w:trPr>
        <w:tc>
          <w:tcPr>
            <w:tcW w:w="10095" w:type="dxa"/>
            <w:gridSpan w:val="3"/>
            <w:shd w:val="clear" w:color="auto" w:fill="auto"/>
          </w:tcPr>
          <w:p w14:paraId="3BB9FFDD" w14:textId="2C7E0A69"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Otsikko"/>
            </w:pPr>
            <w:r w:rsidRPr="00896B45">
              <w:t>RESPONSE FORMAT</w:t>
            </w:r>
          </w:p>
          <w:p w14:paraId="01936FBF" w14:textId="1775268C" w:rsidR="00EF07F9" w:rsidRPr="00896B45" w:rsidRDefault="00EF07F9" w:rsidP="00EF07F9">
            <w:pPr>
              <w:rPr>
                <w:lang w:eastAsia="en-US"/>
              </w:rPr>
            </w:pPr>
            <w:r w:rsidRPr="00896B45">
              <w:rPr>
                <w:lang w:eastAsia="en-US"/>
              </w:rPr>
              <w:t xml:space="preserve">You have up to 350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Otsikko"/>
              <w:rPr>
                <w:lang w:eastAsia="en-US"/>
              </w:rPr>
            </w:pPr>
            <w:r w:rsidRPr="00896B45">
              <w:rPr>
                <w:lang w:eastAsia="en-US"/>
              </w:rPr>
              <w:t xml:space="preserve">ELIGIBILITY REMINDERS </w:t>
            </w:r>
          </w:p>
          <w:p w14:paraId="00545502" w14:textId="77777777" w:rsidR="00EF07F9" w:rsidRPr="00896B45" w:rsidRDefault="00EF07F9" w:rsidP="00EF07F9">
            <w:pPr>
              <w:pStyle w:val="Luettelokappale"/>
              <w:numPr>
                <w:ilvl w:val="0"/>
                <w:numId w:val="2"/>
              </w:numPr>
              <w:rPr>
                <w:lang w:eastAsia="en-US"/>
              </w:rPr>
            </w:pPr>
            <w:r w:rsidRPr="00896B45">
              <w:rPr>
                <w:lang w:eastAsia="en-US"/>
              </w:rPr>
              <w:t>Provide a clear time frame for all data shown – either within your response or via the sources box.</w:t>
            </w:r>
          </w:p>
          <w:p w14:paraId="3E4DDED8" w14:textId="7FC8CC02" w:rsidR="00EF07F9" w:rsidRPr="00896B45" w:rsidRDefault="00EF07F9" w:rsidP="00EF07F9">
            <w:pPr>
              <w:pStyle w:val="Luettelokappale"/>
              <w:numPr>
                <w:ilvl w:val="0"/>
                <w:numId w:val="2"/>
              </w:numPr>
              <w:rPr>
                <w:lang w:eastAsia="en-US"/>
              </w:rPr>
            </w:pPr>
            <w:r w:rsidRPr="00896B45">
              <w:rPr>
                <w:lang w:eastAsia="en-US"/>
              </w:rPr>
              <w:t xml:space="preserve">All results must be isolated to </w:t>
            </w:r>
            <w:r w:rsidR="00AD5029">
              <w:rPr>
                <w:lang w:eastAsia="en-US"/>
              </w:rPr>
              <w:t>Finland.</w:t>
            </w:r>
          </w:p>
          <w:p w14:paraId="4C6ACDA3" w14:textId="25663983" w:rsidR="00EF07F9" w:rsidRPr="00896B45" w:rsidRDefault="00EF07F9" w:rsidP="00EF07F9">
            <w:pPr>
              <w:pStyle w:val="Luettelokappale"/>
              <w:numPr>
                <w:ilvl w:val="0"/>
                <w:numId w:val="2"/>
              </w:numPr>
              <w:rPr>
                <w:lang w:eastAsia="en-US"/>
              </w:rPr>
            </w:pPr>
            <w:r w:rsidRPr="00896B45">
              <w:rPr>
                <w:lang w:eastAsia="en-US"/>
              </w:rPr>
              <w:lastRenderedPageBreak/>
              <w:t xml:space="preserve">Work must have run in the </w:t>
            </w:r>
            <w:r w:rsidRPr="00AD5029">
              <w:rPr>
                <w:lang w:eastAsia="en-US"/>
              </w:rPr>
              <w:t xml:space="preserve">eligibility window of </w:t>
            </w:r>
            <w:r w:rsidR="00AD5029" w:rsidRPr="00AD5029">
              <w:rPr>
                <w:lang w:eastAsia="en-US"/>
              </w:rPr>
              <w:t>September</w:t>
            </w:r>
            <w:r w:rsidRPr="00AD5029">
              <w:rPr>
                <w:lang w:eastAsia="en-US"/>
              </w:rPr>
              <w:t xml:space="preserve"> 202</w:t>
            </w:r>
            <w:r w:rsidR="00AD5029" w:rsidRPr="00AD5029">
              <w:rPr>
                <w:lang w:eastAsia="en-US"/>
              </w:rPr>
              <w:t>3</w:t>
            </w:r>
            <w:r w:rsidRPr="00AD5029">
              <w:rPr>
                <w:lang w:eastAsia="en-US"/>
              </w:rPr>
              <w:t xml:space="preserve"> – </w:t>
            </w:r>
            <w:r w:rsidR="00AD5029" w:rsidRPr="00AD5029">
              <w:rPr>
                <w:lang w:eastAsia="en-US"/>
              </w:rPr>
              <w:t>August</w:t>
            </w:r>
            <w:r w:rsidRPr="00AD5029">
              <w:rPr>
                <w:lang w:eastAsia="en-US"/>
              </w:rPr>
              <w:t xml:space="preserve"> 202</w:t>
            </w:r>
            <w:r w:rsidR="00727E8A">
              <w:rPr>
                <w:lang w:eastAsia="en-US"/>
              </w:rPr>
              <w:t>4</w:t>
            </w:r>
            <w:r w:rsidRPr="00AD5029">
              <w:rPr>
                <w:lang w:eastAsia="en-US"/>
              </w:rPr>
              <w:t xml:space="preserve">. Results after </w:t>
            </w:r>
            <w:r w:rsidR="00AD5029" w:rsidRPr="00AD5029">
              <w:rPr>
                <w:lang w:eastAsia="en-US"/>
              </w:rPr>
              <w:t xml:space="preserve">August </w:t>
            </w:r>
            <w:r w:rsidRPr="00AD5029">
              <w:rPr>
                <w:lang w:eastAsia="en-US"/>
              </w:rPr>
              <w:t>202</w:t>
            </w:r>
            <w:r w:rsidR="00AD5029" w:rsidRPr="00AD5029">
              <w:rPr>
                <w:lang w:eastAsia="en-US"/>
              </w:rPr>
              <w:t>4</w:t>
            </w:r>
            <w:r w:rsidRPr="00896B45">
              <w:rPr>
                <w:lang w:eastAsia="en-US"/>
              </w:rPr>
              <w:t xml:space="preserve"> that are directly related to work that ran in the eligibility window can be included.</w:t>
            </w:r>
          </w:p>
          <w:p w14:paraId="385FC97F" w14:textId="77777777" w:rsidR="00EF07F9" w:rsidRPr="00896B45" w:rsidRDefault="00EF07F9" w:rsidP="00EF07F9">
            <w:pPr>
              <w:pStyle w:val="Luettelokappale"/>
              <w:numPr>
                <w:ilvl w:val="0"/>
                <w:numId w:val="2"/>
              </w:numPr>
              <w:rPr>
                <w:lang w:eastAsia="en-US"/>
              </w:rPr>
            </w:pPr>
            <w:r w:rsidRPr="00896B45">
              <w:rPr>
                <w:lang w:eastAsia="en-US"/>
              </w:rPr>
              <w:t>All results must correspond to a data source.</w:t>
            </w:r>
          </w:p>
        </w:tc>
      </w:tr>
      <w:tr w:rsidR="00EF07F9" w:rsidRPr="00896B45" w14:paraId="785B00AB" w14:textId="77777777" w:rsidTr="00EF07F9">
        <w:trPr>
          <w:gridAfter w:val="1"/>
          <w:wAfter w:w="466" w:type="dxa"/>
        </w:trPr>
        <w:tc>
          <w:tcPr>
            <w:tcW w:w="10095" w:type="dxa"/>
            <w:gridSpan w:val="3"/>
            <w:shd w:val="clear" w:color="auto" w:fill="auto"/>
          </w:tcPr>
          <w:p w14:paraId="60AAF50A" w14:textId="7F4F6235" w:rsidR="00EF07F9" w:rsidRDefault="00EF07F9" w:rsidP="00EF07F9">
            <w:r w:rsidRPr="00EF44F4">
              <w:lastRenderedPageBreak/>
              <w:t>You may use this space to set</w:t>
            </w:r>
            <w:r w:rsidR="0003281F">
              <w:t xml:space="preserve"> </w:t>
            </w:r>
            <w:r w:rsidRPr="00EF44F4">
              <w:t>up your results section (Maximum 350 words, 5 charts/visuals).</w:t>
            </w:r>
          </w:p>
          <w:p w14:paraId="18225672" w14:textId="77777777" w:rsidR="00EF07F9" w:rsidRPr="00896B45" w:rsidRDefault="00EF07F9" w:rsidP="00EF07F9">
            <w:pPr>
              <w:rPr>
                <w:lang w:eastAsia="en-US"/>
              </w:rPr>
            </w:pPr>
          </w:p>
        </w:tc>
      </w:tr>
      <w:tr w:rsidR="00EF07F9" w:rsidRPr="00896B45" w14:paraId="03E1C8CA" w14:textId="77777777" w:rsidTr="00EF07F9">
        <w:trPr>
          <w:gridAfter w:val="1"/>
          <w:wAfter w:w="466" w:type="dxa"/>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Otsikko"/>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Otsikko"/>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Otsikko"/>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Otsikko"/>
              <w:jc w:val="center"/>
              <w:rPr>
                <w:rFonts w:ascii="Segoe UI" w:hAnsi="Segoe UI"/>
                <w:sz w:val="18"/>
                <w:szCs w:val="18"/>
                <w:lang w:eastAsia="en-US"/>
              </w:rPr>
            </w:pPr>
            <w:r w:rsidRPr="00896B45">
              <w:rPr>
                <w:lang w:eastAsia="en-US"/>
              </w:rPr>
              <w:lastRenderedPageBreak/>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Otsikko"/>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77777777" w:rsidR="00EF07F9" w:rsidRPr="00EF07F9" w:rsidRDefault="00EF07F9" w:rsidP="00EF07F9">
            <w:pPr>
              <w:rPr>
                <w:lang w:eastAsia="en-US"/>
              </w:rPr>
            </w:pPr>
            <w:r w:rsidRPr="00EF07F9">
              <w:rPr>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Otsikko"/>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Otsikko"/>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lastRenderedPageBreak/>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Otsikko"/>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0545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69"/>
        </w:trPr>
        <w:tc>
          <w:tcPr>
            <w:tcW w:w="10095" w:type="dxa"/>
            <w:gridSpan w:val="3"/>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lastRenderedPageBreak/>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495650B9">
        <w:trPr>
          <w:gridAfter w:val="1"/>
          <w:wAfter w:w="12" w:type="dxa"/>
        </w:trPr>
        <w:tc>
          <w:tcPr>
            <w:tcW w:w="10782" w:type="dxa"/>
            <w:gridSpan w:val="2"/>
            <w:shd w:val="clear" w:color="auto" w:fill="auto"/>
          </w:tcPr>
          <w:p w14:paraId="1BC5B45D" w14:textId="390172E6" w:rsidR="00EF07F9" w:rsidRPr="00EF07F9" w:rsidRDefault="00EF07F9" w:rsidP="00EF07F9">
            <w:pPr>
              <w:pStyle w:val="Otsikko"/>
            </w:pPr>
            <w:r w:rsidRPr="00EF07F9">
              <w:t xml:space="preserve">Paid </w:t>
            </w:r>
            <w:r>
              <w:t>M</w:t>
            </w:r>
            <w:r w:rsidRPr="00EF07F9">
              <w:t xml:space="preserve">edia </w:t>
            </w:r>
            <w:r>
              <w:t>E</w:t>
            </w:r>
            <w:r w:rsidRPr="00EF07F9">
              <w:t>xpenditures</w:t>
            </w:r>
          </w:p>
          <w:p w14:paraId="0AA51533" w14:textId="036951B6" w:rsidR="00EF07F9" w:rsidRPr="00EF07F9" w:rsidRDefault="00EF07F9" w:rsidP="00EF07F9">
            <w:r w:rsidRPr="00EF07F9">
              <w:t xml:space="preserve">Select paid media expenditures (purchased and donated), not including agency fees or production costs, for the effort described in this entry. If there were no paid media expenditures, please select </w:t>
            </w:r>
            <w:r w:rsidR="000E27B6" w:rsidRPr="00065CF3">
              <w:rPr>
                <w:rFonts w:cs="Tahoma"/>
                <w:color w:val="000000" w:themeColor="text1"/>
              </w:rPr>
              <w:t>0 – 50</w:t>
            </w:r>
            <w:r w:rsidR="000E27B6">
              <w:rPr>
                <w:rFonts w:cs="Tahoma"/>
                <w:color w:val="000000" w:themeColor="text1"/>
              </w:rPr>
              <w:t> </w:t>
            </w:r>
            <w:r w:rsidR="000E27B6" w:rsidRPr="00065CF3">
              <w:rPr>
                <w:rFonts w:cs="Tahoma"/>
                <w:color w:val="000000" w:themeColor="text1"/>
              </w:rPr>
              <w:t>000€</w:t>
            </w:r>
            <w:r w:rsidR="000E27B6">
              <w:rPr>
                <w:rFonts w:cs="Tahoma"/>
                <w:color w:val="000000" w:themeColor="text1"/>
              </w:rPr>
              <w:t xml:space="preserve"> </w:t>
            </w:r>
            <w:r w:rsidRPr="00EF07F9">
              <w:t>and elaborate below. If the case did not run the year prior, select not applicable and provide context in the elaboration area below.</w:t>
            </w:r>
          </w:p>
        </w:tc>
      </w:tr>
      <w:tr w:rsidR="00EF07F9" w:rsidRPr="00EF07F9" w14:paraId="6495E885" w14:textId="77777777" w:rsidTr="495650B9">
        <w:trPr>
          <w:gridAfter w:val="1"/>
          <w:wAfter w:w="12" w:type="dxa"/>
          <w:trHeight w:val="701"/>
        </w:trPr>
        <w:tc>
          <w:tcPr>
            <w:tcW w:w="5398" w:type="dxa"/>
            <w:shd w:val="clear" w:color="auto" w:fill="auto"/>
            <w:vAlign w:val="center"/>
          </w:tcPr>
          <w:p w14:paraId="0F24E8EC" w14:textId="4BC0DEE2" w:rsidR="00EF07F9" w:rsidRPr="00EF07F9" w:rsidRDefault="00EF07F9" w:rsidP="00EF07F9">
            <w:pPr>
              <w:rPr>
                <w:rStyle w:val="Korostus"/>
                <w:rFonts w:ascii="Avenir Next Demi Bold" w:hAnsi="Avenir Next Demi Bold"/>
              </w:rPr>
            </w:pPr>
            <w:r w:rsidRPr="495650B9">
              <w:rPr>
                <w:rStyle w:val="Korostus"/>
                <w:rFonts w:ascii="Avenir Next Demi Bold" w:hAnsi="Avenir Next Demi Bold"/>
              </w:rPr>
              <w:t xml:space="preserve">Current Year/Time Period: </w:t>
            </w:r>
            <w:r>
              <w:br/>
            </w:r>
            <w:r w:rsidR="00065CF3" w:rsidRPr="00065CF3">
              <w:rPr>
                <w:rStyle w:val="Korostus"/>
                <w:rFonts w:ascii="Avenir Next Demi Bold" w:hAnsi="Avenir Next Demi Bold"/>
              </w:rPr>
              <w:t>September</w:t>
            </w:r>
            <w:r w:rsidRPr="00065CF3">
              <w:rPr>
                <w:rStyle w:val="Korostus"/>
                <w:rFonts w:ascii="Avenir Next Demi Bold" w:hAnsi="Avenir Next Demi Bold"/>
              </w:rPr>
              <w:t xml:space="preserve"> 202</w:t>
            </w:r>
            <w:r w:rsidR="00065CF3" w:rsidRPr="00065CF3">
              <w:rPr>
                <w:rStyle w:val="Korostus"/>
                <w:rFonts w:ascii="Avenir Next Demi Bold" w:hAnsi="Avenir Next Demi Bold"/>
              </w:rPr>
              <w:t>3</w:t>
            </w:r>
            <w:r w:rsidRPr="00065CF3">
              <w:rPr>
                <w:rStyle w:val="Korostus"/>
                <w:rFonts w:ascii="Avenir Next Demi Bold" w:hAnsi="Avenir Next Demi Bold"/>
              </w:rPr>
              <w:t xml:space="preserve"> – </w:t>
            </w:r>
            <w:r w:rsidR="00065CF3" w:rsidRPr="00065CF3">
              <w:rPr>
                <w:rStyle w:val="Korostus"/>
                <w:rFonts w:ascii="Avenir Next Demi Bold" w:hAnsi="Avenir Next Demi Bold"/>
              </w:rPr>
              <w:t>August</w:t>
            </w:r>
            <w:r w:rsidRPr="00065CF3">
              <w:rPr>
                <w:rStyle w:val="Korostus"/>
                <w:rFonts w:ascii="Avenir Next Demi Bold" w:hAnsi="Avenir Next Demi Bold"/>
              </w:rPr>
              <w:t xml:space="preserve"> 202</w:t>
            </w:r>
            <w:r w:rsidR="00065CF3" w:rsidRPr="00065CF3">
              <w:rPr>
                <w:rStyle w:val="Korostus"/>
                <w:rFonts w:ascii="Avenir Next Demi Bold" w:hAnsi="Avenir Next Demi Bold"/>
              </w:rPr>
              <w:t>4</w:t>
            </w:r>
          </w:p>
          <w:p w14:paraId="60E9A724" w14:textId="772B266C" w:rsidR="00EF07F9" w:rsidRPr="00EF07F9" w:rsidRDefault="00EF07F9" w:rsidP="00EF07F9">
            <w:pPr>
              <w:rPr>
                <w:rStyle w:val="Korostu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Korostus"/>
                <w:rFonts w:ascii="Avenir Next Demi Bold" w:hAnsi="Avenir Next Demi Bold"/>
              </w:rPr>
            </w:pPr>
            <w:r w:rsidRPr="00EF07F9">
              <w:rPr>
                <w:rStyle w:val="Korostus"/>
                <w:rFonts w:ascii="Avenir Next Demi Bold" w:hAnsi="Avenir Next Demi Bold"/>
              </w:rPr>
              <w:t>Campaign Period: Prior Year</w:t>
            </w:r>
          </w:p>
          <w:p w14:paraId="59BA8BE6" w14:textId="77777777" w:rsidR="00EF07F9" w:rsidRPr="00EF07F9" w:rsidRDefault="00EF07F9" w:rsidP="00EF07F9">
            <w:pPr>
              <w:rPr>
                <w:rStyle w:val="Korostus"/>
                <w:rFonts w:ascii="Avenir Next Demi Bold" w:hAnsi="Avenir Next Demi Bold"/>
              </w:rPr>
            </w:pPr>
          </w:p>
        </w:tc>
      </w:tr>
      <w:tr w:rsidR="00065CF3" w:rsidRPr="00EF07F9" w14:paraId="7D2516DC" w14:textId="77777777" w:rsidTr="495650B9">
        <w:trPr>
          <w:gridAfter w:val="1"/>
          <w:wAfter w:w="12" w:type="dxa"/>
          <w:trHeight w:val="288"/>
        </w:trPr>
        <w:tc>
          <w:tcPr>
            <w:tcW w:w="5398" w:type="dxa"/>
            <w:shd w:val="clear" w:color="auto" w:fill="auto"/>
            <w:vAlign w:val="center"/>
          </w:tcPr>
          <w:p w14:paraId="66061AB8" w14:textId="215C808B" w:rsidR="00065CF3" w:rsidRPr="00065CF3" w:rsidRDefault="00065CF3" w:rsidP="00065CF3">
            <w:pPr>
              <w:rPr>
                <w:rFonts w:cs="Tahoma"/>
                <w:color w:val="000000" w:themeColor="text1"/>
              </w:rPr>
            </w:pPr>
            <w:r w:rsidRPr="00065CF3">
              <w:rPr>
                <w:rFonts w:cs="Tahoma"/>
                <w:color w:val="000000" w:themeColor="text1"/>
              </w:rPr>
              <w:t>0 – 50 000€</w:t>
            </w:r>
          </w:p>
        </w:tc>
        <w:tc>
          <w:tcPr>
            <w:tcW w:w="5384" w:type="dxa"/>
            <w:shd w:val="clear" w:color="auto" w:fill="auto"/>
            <w:vAlign w:val="center"/>
          </w:tcPr>
          <w:p w14:paraId="133BEDF9" w14:textId="4A1008ED" w:rsidR="00065CF3" w:rsidRPr="00065CF3" w:rsidRDefault="00065CF3" w:rsidP="00065CF3">
            <w:pPr>
              <w:rPr>
                <w:rFonts w:cs="Tahoma"/>
                <w:color w:val="000000" w:themeColor="text1"/>
              </w:rPr>
            </w:pPr>
            <w:r w:rsidRPr="00065CF3">
              <w:rPr>
                <w:rFonts w:cs="Tahoma"/>
                <w:color w:val="000000" w:themeColor="text1"/>
              </w:rPr>
              <w:t>0 – 50 000€</w:t>
            </w:r>
          </w:p>
        </w:tc>
      </w:tr>
      <w:tr w:rsidR="00065CF3" w:rsidRPr="00EF07F9" w14:paraId="485C03B7" w14:textId="77777777" w:rsidTr="495650B9">
        <w:trPr>
          <w:gridAfter w:val="1"/>
          <w:wAfter w:w="12" w:type="dxa"/>
          <w:trHeight w:val="288"/>
        </w:trPr>
        <w:tc>
          <w:tcPr>
            <w:tcW w:w="5398" w:type="dxa"/>
            <w:shd w:val="clear" w:color="auto" w:fill="auto"/>
            <w:vAlign w:val="center"/>
          </w:tcPr>
          <w:p w14:paraId="12EAF8F9" w14:textId="70C09CA1" w:rsidR="00065CF3" w:rsidRPr="00065CF3" w:rsidRDefault="00065CF3" w:rsidP="00065CF3">
            <w:pPr>
              <w:rPr>
                <w:rFonts w:cs="Tahoma"/>
                <w:color w:val="000000" w:themeColor="text1"/>
              </w:rPr>
            </w:pPr>
            <w:r w:rsidRPr="00065CF3">
              <w:rPr>
                <w:rFonts w:cs="Tahoma"/>
                <w:color w:val="000000" w:themeColor="text1"/>
              </w:rPr>
              <w:t>50 000 – 100 000€</w:t>
            </w:r>
          </w:p>
        </w:tc>
        <w:tc>
          <w:tcPr>
            <w:tcW w:w="5384" w:type="dxa"/>
            <w:shd w:val="clear" w:color="auto" w:fill="auto"/>
            <w:vAlign w:val="center"/>
          </w:tcPr>
          <w:p w14:paraId="5B5E3675" w14:textId="1C14F0A0" w:rsidR="00065CF3" w:rsidRPr="00065CF3" w:rsidRDefault="00065CF3" w:rsidP="00065CF3">
            <w:pPr>
              <w:rPr>
                <w:rFonts w:cs="Tahoma"/>
                <w:color w:val="000000" w:themeColor="text1"/>
              </w:rPr>
            </w:pPr>
            <w:r w:rsidRPr="00065CF3">
              <w:rPr>
                <w:rFonts w:cs="Tahoma"/>
                <w:color w:val="000000" w:themeColor="text1"/>
              </w:rPr>
              <w:t>50 000 – 100 000€</w:t>
            </w:r>
          </w:p>
        </w:tc>
      </w:tr>
      <w:tr w:rsidR="00065CF3" w:rsidRPr="00EF07F9" w14:paraId="1D301672" w14:textId="77777777" w:rsidTr="495650B9">
        <w:trPr>
          <w:gridAfter w:val="1"/>
          <w:wAfter w:w="12" w:type="dxa"/>
          <w:trHeight w:val="288"/>
        </w:trPr>
        <w:tc>
          <w:tcPr>
            <w:tcW w:w="5398" w:type="dxa"/>
            <w:shd w:val="clear" w:color="auto" w:fill="auto"/>
            <w:vAlign w:val="center"/>
          </w:tcPr>
          <w:p w14:paraId="0D075BD3" w14:textId="171B4773" w:rsidR="00065CF3" w:rsidRPr="00065CF3" w:rsidRDefault="00065CF3" w:rsidP="00065CF3">
            <w:pPr>
              <w:rPr>
                <w:rFonts w:cs="Tahoma"/>
                <w:color w:val="000000" w:themeColor="text1"/>
              </w:rPr>
            </w:pPr>
            <w:r w:rsidRPr="00065CF3">
              <w:rPr>
                <w:rFonts w:cs="Tahoma"/>
                <w:color w:val="000000" w:themeColor="text1"/>
              </w:rPr>
              <w:t>100 000 – 150 000€</w:t>
            </w:r>
          </w:p>
        </w:tc>
        <w:tc>
          <w:tcPr>
            <w:tcW w:w="5384" w:type="dxa"/>
            <w:shd w:val="clear" w:color="auto" w:fill="auto"/>
            <w:vAlign w:val="center"/>
          </w:tcPr>
          <w:p w14:paraId="6E5A670B" w14:textId="7A29F599" w:rsidR="00065CF3" w:rsidRPr="00065CF3" w:rsidRDefault="00065CF3" w:rsidP="00065CF3">
            <w:pPr>
              <w:rPr>
                <w:rFonts w:cs="Tahoma"/>
                <w:color w:val="000000" w:themeColor="text1"/>
              </w:rPr>
            </w:pPr>
            <w:r w:rsidRPr="00065CF3">
              <w:rPr>
                <w:rFonts w:cs="Tahoma"/>
                <w:color w:val="000000" w:themeColor="text1"/>
              </w:rPr>
              <w:t>100 000 – 150 000€</w:t>
            </w:r>
          </w:p>
        </w:tc>
      </w:tr>
      <w:tr w:rsidR="00065CF3" w:rsidRPr="00EF07F9" w14:paraId="5BBAC1AE" w14:textId="77777777" w:rsidTr="495650B9">
        <w:trPr>
          <w:gridAfter w:val="1"/>
          <w:wAfter w:w="12" w:type="dxa"/>
          <w:trHeight w:val="288"/>
        </w:trPr>
        <w:tc>
          <w:tcPr>
            <w:tcW w:w="5398" w:type="dxa"/>
            <w:shd w:val="clear" w:color="auto" w:fill="auto"/>
            <w:vAlign w:val="center"/>
          </w:tcPr>
          <w:p w14:paraId="58D9DA38" w14:textId="28E6EE89" w:rsidR="00065CF3" w:rsidRPr="00065CF3" w:rsidRDefault="00065CF3" w:rsidP="00065CF3">
            <w:pPr>
              <w:rPr>
                <w:rFonts w:cs="Tahoma"/>
                <w:color w:val="000000" w:themeColor="text1"/>
              </w:rPr>
            </w:pPr>
            <w:r w:rsidRPr="00065CF3">
              <w:rPr>
                <w:rFonts w:cs="Tahoma"/>
                <w:color w:val="000000" w:themeColor="text1"/>
              </w:rPr>
              <w:t>151 000 – 200 000€</w:t>
            </w:r>
          </w:p>
        </w:tc>
        <w:tc>
          <w:tcPr>
            <w:tcW w:w="5384" w:type="dxa"/>
            <w:shd w:val="clear" w:color="auto" w:fill="auto"/>
            <w:vAlign w:val="center"/>
          </w:tcPr>
          <w:p w14:paraId="38958922" w14:textId="7B01F4BB" w:rsidR="00065CF3" w:rsidRPr="00065CF3" w:rsidRDefault="00065CF3" w:rsidP="00065CF3">
            <w:pPr>
              <w:rPr>
                <w:rFonts w:cs="Tahoma"/>
                <w:color w:val="000000" w:themeColor="text1"/>
              </w:rPr>
            </w:pPr>
            <w:r w:rsidRPr="00065CF3">
              <w:rPr>
                <w:rFonts w:cs="Tahoma"/>
                <w:color w:val="000000" w:themeColor="text1"/>
              </w:rPr>
              <w:t>151 000 – 200 000€</w:t>
            </w:r>
          </w:p>
        </w:tc>
      </w:tr>
      <w:tr w:rsidR="00065CF3" w:rsidRPr="00EF07F9" w14:paraId="170FF3F3" w14:textId="77777777" w:rsidTr="495650B9">
        <w:trPr>
          <w:gridAfter w:val="1"/>
          <w:wAfter w:w="12" w:type="dxa"/>
          <w:trHeight w:val="288"/>
        </w:trPr>
        <w:tc>
          <w:tcPr>
            <w:tcW w:w="5398" w:type="dxa"/>
            <w:shd w:val="clear" w:color="auto" w:fill="auto"/>
            <w:vAlign w:val="center"/>
          </w:tcPr>
          <w:p w14:paraId="26A5125E" w14:textId="14501446" w:rsidR="00065CF3" w:rsidRPr="00065CF3" w:rsidRDefault="00065CF3" w:rsidP="00065CF3">
            <w:pPr>
              <w:rPr>
                <w:rFonts w:cs="Tahoma"/>
                <w:color w:val="000000" w:themeColor="text1"/>
              </w:rPr>
            </w:pPr>
            <w:r w:rsidRPr="00065CF3">
              <w:rPr>
                <w:rFonts w:cs="Tahoma"/>
                <w:color w:val="000000" w:themeColor="text1"/>
              </w:rPr>
              <w:t>201 000 – 250 000€</w:t>
            </w:r>
          </w:p>
        </w:tc>
        <w:tc>
          <w:tcPr>
            <w:tcW w:w="5384" w:type="dxa"/>
            <w:shd w:val="clear" w:color="auto" w:fill="auto"/>
            <w:vAlign w:val="center"/>
          </w:tcPr>
          <w:p w14:paraId="25BE780B" w14:textId="203981AC" w:rsidR="00065CF3" w:rsidRPr="00065CF3" w:rsidRDefault="00065CF3" w:rsidP="00065CF3">
            <w:pPr>
              <w:rPr>
                <w:rFonts w:cs="Tahoma"/>
                <w:color w:val="000000" w:themeColor="text1"/>
              </w:rPr>
            </w:pPr>
            <w:r w:rsidRPr="00065CF3">
              <w:rPr>
                <w:rFonts w:cs="Tahoma"/>
                <w:color w:val="000000" w:themeColor="text1"/>
              </w:rPr>
              <w:t>201 000 – 250 000€</w:t>
            </w:r>
          </w:p>
        </w:tc>
      </w:tr>
      <w:tr w:rsidR="00065CF3" w:rsidRPr="00896B45"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633A049D" w:rsidR="00065CF3" w:rsidRPr="00065CF3" w:rsidRDefault="00065CF3" w:rsidP="00065CF3">
            <w:pPr>
              <w:rPr>
                <w:rFonts w:cs="Tahoma"/>
                <w:color w:val="000000" w:themeColor="text1"/>
              </w:rPr>
            </w:pPr>
            <w:r w:rsidRPr="00065CF3">
              <w:rPr>
                <w:rFonts w:cs="Tahoma"/>
                <w:color w:val="000000" w:themeColor="text1"/>
              </w:rPr>
              <w:t>251 000 – 300 000€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2E0F1258" w:rsidR="00065CF3" w:rsidRPr="00065CF3" w:rsidRDefault="00065CF3" w:rsidP="00065CF3">
            <w:pPr>
              <w:rPr>
                <w:rFonts w:cs="Tahoma"/>
                <w:color w:val="000000" w:themeColor="text1"/>
              </w:rPr>
            </w:pPr>
            <w:r w:rsidRPr="00065CF3">
              <w:rPr>
                <w:rFonts w:cs="Tahoma"/>
                <w:color w:val="000000" w:themeColor="text1"/>
              </w:rPr>
              <w:t>251 000 – 300 000€</w:t>
            </w:r>
          </w:p>
        </w:tc>
      </w:tr>
      <w:tr w:rsidR="00065CF3" w:rsidRPr="00896B45" w14:paraId="17254177" w14:textId="77777777" w:rsidTr="00446B40">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18AA7597" w:rsidR="00065CF3" w:rsidRPr="00065CF3" w:rsidRDefault="00065CF3" w:rsidP="00065CF3">
            <w:pPr>
              <w:rPr>
                <w:rFonts w:cs="Tahoma"/>
                <w:color w:val="000000" w:themeColor="text1"/>
              </w:rPr>
            </w:pPr>
            <w:r w:rsidRPr="00065CF3">
              <w:rPr>
                <w:rFonts w:cs="Tahoma"/>
                <w:color w:val="000000" w:themeColor="text1"/>
              </w:rPr>
              <w:t>301 000 – 350 000€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05984618" w:rsidR="00065CF3" w:rsidRPr="00065CF3" w:rsidRDefault="00065CF3" w:rsidP="00065CF3">
            <w:pPr>
              <w:rPr>
                <w:rFonts w:cs="Tahoma"/>
                <w:color w:val="000000" w:themeColor="text1"/>
              </w:rPr>
            </w:pPr>
            <w:r w:rsidRPr="00065CF3">
              <w:rPr>
                <w:rFonts w:cs="Tahoma"/>
                <w:color w:val="000000" w:themeColor="text1"/>
              </w:rPr>
              <w:t>301 000 – 350 000€</w:t>
            </w:r>
          </w:p>
        </w:tc>
      </w:tr>
      <w:tr w:rsidR="00065CF3" w:rsidRPr="00896B45" w14:paraId="31B67FAA" w14:textId="77777777" w:rsidTr="001F623C">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4D2ABB" w14:textId="3969AF59" w:rsidR="00065CF3" w:rsidRPr="00065CF3" w:rsidRDefault="00065CF3" w:rsidP="00065CF3">
            <w:pPr>
              <w:rPr>
                <w:rFonts w:cs="Tahoma"/>
                <w:color w:val="000000" w:themeColor="text1"/>
              </w:rPr>
            </w:pPr>
            <w:r w:rsidRPr="00065CF3">
              <w:rPr>
                <w:rFonts w:cs="Tahoma"/>
                <w:color w:val="000000" w:themeColor="text1"/>
              </w:rPr>
              <w:t>351 000 – 400 000€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6CF9C3" w14:textId="67CC6795" w:rsidR="00065CF3" w:rsidRPr="00065CF3" w:rsidRDefault="00065CF3" w:rsidP="00065CF3">
            <w:pPr>
              <w:rPr>
                <w:rFonts w:cs="Tahoma"/>
                <w:color w:val="000000" w:themeColor="text1"/>
              </w:rPr>
            </w:pPr>
            <w:r w:rsidRPr="00065CF3">
              <w:rPr>
                <w:rFonts w:cs="Tahoma"/>
                <w:color w:val="000000" w:themeColor="text1"/>
              </w:rPr>
              <w:t>351 000 – 400 000€</w:t>
            </w:r>
          </w:p>
        </w:tc>
      </w:tr>
      <w:tr w:rsidR="00065CF3" w:rsidRPr="00896B45"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0345D0C1" w:rsidR="00065CF3" w:rsidRPr="00065CF3" w:rsidRDefault="00065CF3" w:rsidP="00065CF3">
            <w:pPr>
              <w:rPr>
                <w:rFonts w:cs="Tahoma"/>
                <w:color w:val="000000" w:themeColor="text1"/>
              </w:rPr>
            </w:pPr>
            <w:r w:rsidRPr="00065CF3">
              <w:rPr>
                <w:rFonts w:cs="Tahoma"/>
                <w:color w:val="000000" w:themeColor="text1"/>
              </w:rPr>
              <w:t>401 000 – 450 000€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13A87BC" w:rsidR="00065CF3" w:rsidRPr="00065CF3" w:rsidRDefault="00065CF3" w:rsidP="00065CF3">
            <w:pPr>
              <w:rPr>
                <w:rFonts w:cs="Tahoma"/>
                <w:color w:val="000000" w:themeColor="text1"/>
              </w:rPr>
            </w:pPr>
            <w:r w:rsidRPr="00065CF3">
              <w:rPr>
                <w:rFonts w:cs="Tahoma"/>
                <w:color w:val="000000" w:themeColor="text1"/>
              </w:rPr>
              <w:t>401 000 – 450 000€</w:t>
            </w:r>
          </w:p>
        </w:tc>
      </w:tr>
      <w:tr w:rsidR="00065CF3" w:rsidRPr="00896B45"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1F1F466" w:rsidR="00065CF3" w:rsidRPr="00065CF3" w:rsidRDefault="00065CF3" w:rsidP="00065CF3">
            <w:pPr>
              <w:rPr>
                <w:rFonts w:cs="Tahoma"/>
                <w:color w:val="000000" w:themeColor="text1"/>
              </w:rPr>
            </w:pPr>
            <w:r w:rsidRPr="00065CF3">
              <w:rPr>
                <w:rFonts w:cs="Tahoma"/>
                <w:color w:val="000000" w:themeColor="text1"/>
              </w:rPr>
              <w:t>451 000 – 500 000€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6B391B73" w:rsidR="00065CF3" w:rsidRPr="00065CF3" w:rsidRDefault="00065CF3" w:rsidP="00065CF3">
            <w:pPr>
              <w:rPr>
                <w:rFonts w:cs="Tahoma"/>
                <w:color w:val="000000" w:themeColor="text1"/>
              </w:rPr>
            </w:pPr>
            <w:r w:rsidRPr="00065CF3">
              <w:rPr>
                <w:rFonts w:cs="Tahoma"/>
                <w:color w:val="000000" w:themeColor="text1"/>
              </w:rPr>
              <w:t>451 000 – 500 000€</w:t>
            </w:r>
          </w:p>
        </w:tc>
      </w:tr>
      <w:tr w:rsidR="00065CF3" w:rsidRPr="00896B45"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6A39EB02" w:rsidR="00065CF3" w:rsidRPr="00065CF3" w:rsidRDefault="00065CF3" w:rsidP="00065CF3">
            <w:pPr>
              <w:rPr>
                <w:rFonts w:cs="Tahoma"/>
                <w:color w:val="000000" w:themeColor="text1"/>
              </w:rPr>
            </w:pPr>
            <w:r w:rsidRPr="00065CF3">
              <w:rPr>
                <w:rFonts w:cs="Tahoma"/>
                <w:color w:val="000000" w:themeColor="text1"/>
              </w:rPr>
              <w:t>over 500 000€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6C9BB49F" w:rsidR="00065CF3" w:rsidRPr="00065CF3" w:rsidRDefault="00065CF3" w:rsidP="00065CF3">
            <w:pPr>
              <w:rPr>
                <w:rFonts w:cs="Tahoma"/>
                <w:color w:val="000000" w:themeColor="text1"/>
              </w:rPr>
            </w:pPr>
            <w:r w:rsidRPr="00065CF3">
              <w:rPr>
                <w:rFonts w:cs="Tahoma"/>
                <w:color w:val="000000" w:themeColor="text1"/>
              </w:rPr>
              <w:t>over 500 000€</w:t>
            </w:r>
          </w:p>
        </w:tc>
      </w:tr>
      <w:tr w:rsidR="00EF07F9" w:rsidRPr="00896B45"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C1B6AC" w14:textId="77777777" w:rsidR="00065CF3" w:rsidRDefault="00065CF3" w:rsidP="00EF07F9">
            <w:pPr>
              <w:rPr>
                <w:rFonts w:cs="Tahoma"/>
                <w:color w:val="000000" w:themeColor="text1"/>
                <w:szCs w:val="21"/>
              </w:rPr>
            </w:pPr>
          </w:p>
          <w:p w14:paraId="15AC8503" w14:textId="6F997F9E" w:rsidR="00EF07F9" w:rsidRPr="00EF07F9" w:rsidRDefault="00EF07F9" w:rsidP="00EF07F9">
            <w:pPr>
              <w:rPr>
                <w:rFonts w:cs="Tahoma"/>
                <w:color w:val="000000" w:themeColor="text1"/>
                <w:szCs w:val="21"/>
              </w:rPr>
            </w:pPr>
            <w:r w:rsidRPr="00EF07F9">
              <w:rPr>
                <w:rFonts w:cs="Tahoma"/>
                <w:color w:val="000000" w:themeColor="text1"/>
                <w:szCs w:val="21"/>
              </w:rPr>
              <w:lastRenderedPageBreak/>
              <w:t>Less</w:t>
            </w:r>
          </w:p>
        </w:tc>
      </w:tr>
      <w:tr w:rsidR="00EF07F9" w:rsidRPr="00896B45"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EF07F9" w:rsidRDefault="00EF07F9" w:rsidP="00EF07F9">
            <w:pPr>
              <w:rPr>
                <w:b/>
                <w:szCs w:val="21"/>
              </w:rPr>
            </w:pPr>
          </w:p>
        </w:tc>
      </w:tr>
      <w:tr w:rsidR="00EF07F9" w:rsidRPr="00896B45"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896B45" w:rsidRDefault="00EF07F9" w:rsidP="00EF07F9">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896B45" w:rsidRDefault="00EF07F9" w:rsidP="00EF07F9">
            <w:pPr>
              <w:rPr>
                <w:b/>
                <w:sz w:val="2"/>
                <w:szCs w:val="19"/>
              </w:rPr>
            </w:pPr>
          </w:p>
        </w:tc>
      </w:tr>
      <w:tr w:rsidR="00EF07F9" w:rsidRPr="00896B45" w14:paraId="4419446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EF07F9" w:rsidRPr="00896B45" w:rsidRDefault="00EF07F9" w:rsidP="00EF07F9">
            <w:pPr>
              <w:pStyle w:val="Otsikko"/>
            </w:pPr>
            <w:r w:rsidRPr="00896B45">
              <w:t xml:space="preserve">Media </w:t>
            </w:r>
            <w:r>
              <w:t>B</w:t>
            </w:r>
            <w:r w:rsidRPr="00896B45">
              <w:t xml:space="preserve">udget </w:t>
            </w:r>
            <w:r>
              <w:t>E</w:t>
            </w:r>
            <w:r w:rsidRPr="00896B45">
              <w:t>laboration</w:t>
            </w:r>
          </w:p>
          <w:p w14:paraId="0421351E" w14:textId="77777777" w:rsidR="00EF07F9" w:rsidRPr="00896B45" w:rsidRDefault="00EF07F9" w:rsidP="00EF07F9">
            <w:r w:rsidRPr="00896B45">
              <w:t>Provide judges with the context to understand your budget.</w:t>
            </w:r>
          </w:p>
          <w:p w14:paraId="08FF6D15" w14:textId="0F896533" w:rsidR="00EF07F9" w:rsidRDefault="00EF07F9" w:rsidP="00EF07F9">
            <w:r w:rsidRPr="00896B45">
              <w:t xml:space="preserve">What was the balance of </w:t>
            </w:r>
            <w:r w:rsidRPr="00065CF3">
              <w:t>paid</w:t>
            </w:r>
            <w:r w:rsidR="00A525BB" w:rsidRPr="00065CF3">
              <w:t xml:space="preserve"> (purchased and donated)</w:t>
            </w:r>
            <w:r w:rsidRPr="00065CF3">
              <w:t>,</w:t>
            </w:r>
            <w:r w:rsidRPr="00896B45">
              <w:t xml:space="preserve">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EF07F9" w:rsidRPr="00896B45" w:rsidRDefault="00EF07F9" w:rsidP="00EF07F9"/>
          <w:p w14:paraId="4A088669" w14:textId="72854476" w:rsidR="00EF07F9" w:rsidRPr="00EF07F9" w:rsidRDefault="00EF07F9" w:rsidP="00EF07F9">
            <w:pPr>
              <w:rPr>
                <w:b/>
                <w:sz w:val="20"/>
                <w:szCs w:val="20"/>
              </w:rPr>
            </w:pPr>
            <w:r w:rsidRPr="00065CF3">
              <w:rPr>
                <w:i/>
                <w:spacing w:val="-3"/>
                <w:sz w:val="20"/>
                <w:szCs w:val="20"/>
              </w:rPr>
              <w:t>(Maximum: 1</w:t>
            </w:r>
            <w:r w:rsidR="00A525BB" w:rsidRPr="00065CF3">
              <w:rPr>
                <w:i/>
                <w:spacing w:val="-3"/>
                <w:sz w:val="20"/>
                <w:szCs w:val="20"/>
              </w:rPr>
              <w:t>5</w:t>
            </w:r>
            <w:r w:rsidRPr="00065CF3">
              <w:rPr>
                <w:i/>
                <w:spacing w:val="-3"/>
                <w:sz w:val="20"/>
                <w:szCs w:val="20"/>
              </w:rPr>
              <w:t>0 words)</w:t>
            </w:r>
          </w:p>
        </w:tc>
      </w:tr>
      <w:tr w:rsidR="00EF07F9" w:rsidRPr="00896B45" w14:paraId="715C503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5B47ED02" w14:textId="45A629B2" w:rsidR="00EF07F9" w:rsidRPr="00896B45" w:rsidRDefault="00EF07F9" w:rsidP="00EF07F9">
            <w:r>
              <w:t>Provide answer.</w:t>
            </w:r>
          </w:p>
        </w:tc>
      </w:tr>
      <w:tr w:rsidR="00EF07F9" w:rsidRPr="00896B45"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EF07F9" w:rsidRDefault="00EF07F9" w:rsidP="00EF07F9">
            <w:pPr>
              <w:pStyle w:val="Otsikko"/>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EF07F9" w:rsidRDefault="00EF07F9" w:rsidP="00EF07F9">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508FD" w:rsidRDefault="00B508FD" w:rsidP="00EF07F9"/>
          <w:p w14:paraId="09309B75" w14:textId="1B3B26A3" w:rsidR="00B508FD" w:rsidRPr="00EF07F9" w:rsidRDefault="00B508FD" w:rsidP="00EF07F9">
            <w:r w:rsidRPr="00EF07F9">
              <w:rPr>
                <w:i/>
                <w:spacing w:val="-3"/>
                <w:sz w:val="20"/>
                <w:szCs w:val="20"/>
              </w:rPr>
              <w:t>(Maximum: 1</w:t>
            </w:r>
            <w:r w:rsidR="00682745">
              <w:rPr>
                <w:i/>
                <w:spacing w:val="-3"/>
                <w:sz w:val="20"/>
                <w:szCs w:val="20"/>
              </w:rPr>
              <w:t>0</w:t>
            </w:r>
            <w:r w:rsidRPr="00EF07F9">
              <w:rPr>
                <w:i/>
                <w:spacing w:val="-3"/>
                <w:sz w:val="20"/>
                <w:szCs w:val="20"/>
              </w:rPr>
              <w:t>0 words)</w:t>
            </w:r>
          </w:p>
        </w:tc>
      </w:tr>
      <w:tr w:rsidR="00065CF3" w:rsidRPr="00896B45"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2CD0BEC9" w:rsidR="00065CF3" w:rsidRPr="00065CF3" w:rsidRDefault="00065CF3" w:rsidP="00065CF3">
            <w:r w:rsidRPr="00065CF3">
              <w:rPr>
                <w:rFonts w:cs="Tahoma"/>
                <w:color w:val="000000" w:themeColor="text1"/>
              </w:rPr>
              <w:t>0 - 50 000 €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8D88A78" w:rsidR="00065CF3" w:rsidRPr="00065CF3" w:rsidRDefault="00065CF3" w:rsidP="00065CF3">
            <w:r w:rsidRPr="00065CF3">
              <w:rPr>
                <w:rFonts w:cs="Tahoma"/>
                <w:color w:val="000000" w:themeColor="text1"/>
              </w:rPr>
              <w:t>40</w:t>
            </w:r>
            <w:r>
              <w:rPr>
                <w:rFonts w:cs="Tahoma"/>
                <w:color w:val="000000" w:themeColor="text1"/>
              </w:rPr>
              <w:t xml:space="preserve">1 </w:t>
            </w:r>
            <w:r w:rsidRPr="00065CF3">
              <w:rPr>
                <w:rFonts w:cs="Tahoma"/>
                <w:color w:val="000000" w:themeColor="text1"/>
              </w:rPr>
              <w:t>00</w:t>
            </w:r>
            <w:r>
              <w:rPr>
                <w:rFonts w:cs="Tahoma"/>
                <w:color w:val="000000" w:themeColor="text1"/>
              </w:rPr>
              <w:t>0</w:t>
            </w:r>
            <w:r w:rsidRPr="00065CF3">
              <w:rPr>
                <w:rFonts w:cs="Tahoma"/>
                <w:color w:val="000000" w:themeColor="text1"/>
              </w:rPr>
              <w:t xml:space="preserve"> - 500 000 €</w:t>
            </w:r>
          </w:p>
        </w:tc>
      </w:tr>
      <w:tr w:rsidR="00065CF3" w:rsidRPr="00896B45"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66D6A5D6" w:rsidR="00065CF3" w:rsidRPr="00065CF3" w:rsidRDefault="00065CF3" w:rsidP="00065CF3">
            <w:r w:rsidRPr="00065CF3">
              <w:rPr>
                <w:rFonts w:cs="Tahoma"/>
                <w:color w:val="000000" w:themeColor="text1"/>
              </w:rPr>
              <w:t>50 001 - 100 000 €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2A274356" w:rsidR="00065CF3" w:rsidRPr="00065CF3" w:rsidRDefault="00065CF3" w:rsidP="00065CF3">
            <w:r w:rsidRPr="00065CF3">
              <w:rPr>
                <w:rFonts w:cs="Tahoma"/>
                <w:color w:val="000000" w:themeColor="text1"/>
              </w:rPr>
              <w:t>over 500 000 €</w:t>
            </w:r>
          </w:p>
        </w:tc>
      </w:tr>
      <w:tr w:rsidR="00065CF3" w:rsidRPr="00896B45"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95B3305" w:rsidR="00065CF3" w:rsidRPr="00065CF3" w:rsidRDefault="00065CF3" w:rsidP="00065CF3">
            <w:r w:rsidRPr="00065CF3">
              <w:rPr>
                <w:rFonts w:cs="Tahoma"/>
                <w:color w:val="000000" w:themeColor="text1"/>
              </w:rPr>
              <w:t>101 000 - 150 000 €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52785836" w:rsidR="00065CF3" w:rsidRPr="00065CF3" w:rsidRDefault="00065CF3" w:rsidP="00065CF3">
            <w:r w:rsidRPr="00065CF3">
              <w:rPr>
                <w:rFonts w:cs="Tahoma"/>
                <w:color w:val="000000" w:themeColor="text1"/>
              </w:rPr>
              <w:t>Not Applicable</w:t>
            </w:r>
          </w:p>
        </w:tc>
      </w:tr>
      <w:tr w:rsidR="00065CF3" w:rsidRPr="00896B45"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207B82D9" w:rsidR="00065CF3" w:rsidRPr="00065CF3" w:rsidRDefault="00065CF3" w:rsidP="00065CF3">
            <w:r w:rsidRPr="00065CF3">
              <w:rPr>
                <w:rFonts w:cs="Tahoma"/>
                <w:color w:val="000000" w:themeColor="text1"/>
              </w:rPr>
              <w:t>151 000 - 200 000 €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52507882" w:rsidR="00065CF3" w:rsidRPr="00065CF3" w:rsidRDefault="00065CF3" w:rsidP="00065CF3">
            <w:r w:rsidRPr="00065CF3">
              <w:rPr>
                <w:rFonts w:cs="Tahoma"/>
                <w:color w:val="000000" w:themeColor="text1"/>
              </w:rPr>
              <w:t>Not Available / Unknown</w:t>
            </w:r>
          </w:p>
        </w:tc>
      </w:tr>
      <w:tr w:rsidR="00065CF3" w:rsidRPr="00896B45"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5E983491" w:rsidR="00065CF3" w:rsidRPr="00065CF3" w:rsidRDefault="00065CF3" w:rsidP="00065CF3">
            <w:r w:rsidRPr="00065CF3">
              <w:rPr>
                <w:rFonts w:cs="Tahoma"/>
                <w:color w:val="000000" w:themeColor="text1"/>
              </w:rPr>
              <w:t>201 000 - 300 000 €</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65C73323" w:rsidR="00065CF3" w:rsidRPr="00EF07F9" w:rsidRDefault="00065CF3" w:rsidP="00065CF3"/>
        </w:tc>
      </w:tr>
      <w:tr w:rsidR="00065CF3" w:rsidRPr="00896B45"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53ED36D8" w:rsidR="00065CF3" w:rsidRPr="00065CF3" w:rsidRDefault="00065CF3" w:rsidP="00065CF3">
            <w:r w:rsidRPr="00065CF3">
              <w:rPr>
                <w:rFonts w:cs="Tahoma"/>
                <w:color w:val="000000" w:themeColor="text1"/>
              </w:rPr>
              <w:t>30</w:t>
            </w:r>
            <w:r>
              <w:rPr>
                <w:rFonts w:cs="Tahoma"/>
                <w:color w:val="000000" w:themeColor="text1"/>
              </w:rPr>
              <w:t>1</w:t>
            </w:r>
            <w:r w:rsidRPr="00065CF3">
              <w:rPr>
                <w:rFonts w:cs="Tahoma"/>
                <w:color w:val="000000" w:themeColor="text1"/>
              </w:rPr>
              <w:t xml:space="preserve"> 00</w:t>
            </w:r>
            <w:r>
              <w:rPr>
                <w:rFonts w:cs="Tahoma"/>
                <w:color w:val="000000" w:themeColor="text1"/>
              </w:rPr>
              <w:t>0</w:t>
            </w:r>
            <w:r w:rsidRPr="00065CF3">
              <w:rPr>
                <w:rFonts w:cs="Tahoma"/>
                <w:color w:val="000000" w:themeColor="text1"/>
              </w:rPr>
              <w:t xml:space="preserve"> - 400 000 €</w:t>
            </w:r>
          </w:p>
        </w:tc>
        <w:tc>
          <w:tcPr>
            <w:tcW w:w="5396" w:type="dxa"/>
            <w:gridSpan w:val="2"/>
            <w:vMerge/>
            <w:vAlign w:val="center"/>
          </w:tcPr>
          <w:p w14:paraId="1731B2FC" w14:textId="77777777" w:rsidR="00065CF3" w:rsidRPr="00EF07F9" w:rsidRDefault="00065CF3" w:rsidP="00065CF3"/>
        </w:tc>
      </w:tr>
    </w:tbl>
    <w:p w14:paraId="152F325E" w14:textId="77777777" w:rsidR="00EF07F9" w:rsidRDefault="00EF07F9" w:rsidP="00EF07F9"/>
    <w:p w14:paraId="63C8A78E" w14:textId="65614530" w:rsidR="00EF07F9" w:rsidRDefault="00EF07F9" w:rsidP="00EF07F9">
      <w:r>
        <w:t>Provide answer.</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Otsikko"/>
            </w:pPr>
            <w:r w:rsidRPr="00896B45">
              <w:t xml:space="preserve">Owned </w:t>
            </w:r>
            <w:r>
              <w:t>M</w:t>
            </w:r>
            <w:r w:rsidRPr="00896B45">
              <w:t>edia</w:t>
            </w:r>
          </w:p>
          <w:p w14:paraId="470C4ADE" w14:textId="77777777" w:rsidR="00EF07F9" w:rsidRDefault="00EF07F9" w:rsidP="00EF07F9">
            <w:r>
              <w:lastRenderedPageBreak/>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EF07F9">
        <w:trPr>
          <w:trHeight w:val="1195"/>
        </w:trPr>
        <w:tc>
          <w:tcPr>
            <w:tcW w:w="10794" w:type="dxa"/>
            <w:gridSpan w:val="5"/>
            <w:tcBorders>
              <w:top w:val="single" w:sz="2" w:space="0" w:color="000000" w:themeColor="text1"/>
              <w:bottom w:val="single" w:sz="2" w:space="0" w:color="000000" w:themeColor="text1"/>
            </w:tcBorders>
            <w:shd w:val="clear" w:color="auto" w:fill="auto"/>
          </w:tcPr>
          <w:p w14:paraId="2220B649" w14:textId="77777777" w:rsidR="00EF07F9" w:rsidRPr="00896B45" w:rsidRDefault="00EF07F9" w:rsidP="00EF07F9">
            <w:r w:rsidRPr="00896B45">
              <w:lastRenderedPageBreak/>
              <w:br/>
              <w:t>Provide answer.</w:t>
            </w:r>
          </w:p>
          <w:p w14:paraId="5BFDC36B" w14:textId="77777777" w:rsidR="00EF07F9" w:rsidRPr="00896B45" w:rsidRDefault="00EF07F9" w:rsidP="00EF07F9"/>
          <w:p w14:paraId="7988316E" w14:textId="77777777" w:rsidR="00EF07F9" w:rsidRPr="00896B45" w:rsidRDefault="00EF07F9">
            <w:pPr>
              <w:spacing w:after="0"/>
              <w:rPr>
                <w:rFonts w:ascii="AvenirNext LT Pro Bold" w:hAnsi="AvenirNext LT Pro Bold"/>
                <w:color w:val="auto"/>
                <w:sz w:val="20"/>
                <w:szCs w:val="19"/>
              </w:rPr>
            </w:pPr>
          </w:p>
          <w:p w14:paraId="78DD44E4" w14:textId="77777777" w:rsidR="00EF07F9" w:rsidRPr="00896B45" w:rsidRDefault="00EF07F9">
            <w:pPr>
              <w:spacing w:after="0"/>
              <w:rPr>
                <w:rFonts w:ascii="AvenirNext LT Pro Bold" w:hAnsi="AvenirNext LT Pro Bold"/>
                <w:b/>
                <w:color w:val="auto"/>
              </w:rPr>
            </w:pP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Otsikko"/>
            </w:pPr>
            <w:r w:rsidRPr="00EF07F9">
              <w:t xml:space="preserve">Sponsorship and </w:t>
            </w:r>
            <w:r>
              <w:t>M</w:t>
            </w:r>
            <w:r w:rsidRPr="00EF07F9">
              <w:t xml:space="preserve">edia </w:t>
            </w:r>
            <w:r>
              <w:t>P</w:t>
            </w:r>
            <w:r w:rsidRPr="00EF07F9">
              <w:t>artnerships</w:t>
            </w:r>
          </w:p>
          <w:p w14:paraId="7C7BB846" w14:textId="77777777" w:rsidR="00EF07F9" w:rsidRPr="00EF07F9" w:rsidRDefault="00EF07F9" w:rsidP="00EF07F9"/>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Otsikko"/>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Otsikko"/>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7EAEF9A9" w14:textId="77777777" w:rsidTr="007E6E94">
        <w:trPr>
          <w:gridAfter w:val="1"/>
          <w:wAfter w:w="12" w:type="dxa"/>
          <w:trHeight w:val="720"/>
        </w:trPr>
        <w:tc>
          <w:tcPr>
            <w:tcW w:w="3745" w:type="dxa"/>
            <w:shd w:val="clear" w:color="auto" w:fill="auto"/>
            <w:vAlign w:val="center"/>
          </w:tcPr>
          <w:p w14:paraId="6B16F50C" w14:textId="77777777" w:rsidR="007E6E94" w:rsidRPr="00896B45" w:rsidRDefault="007E6E94" w:rsidP="007E6E94">
            <w:r w:rsidRPr="00896B45">
              <w:lastRenderedPageBreak/>
              <w:t>Branded Content – Editorial</w:t>
            </w:r>
          </w:p>
        </w:tc>
        <w:tc>
          <w:tcPr>
            <w:tcW w:w="3511" w:type="dxa"/>
            <w:shd w:val="clear" w:color="auto" w:fill="auto"/>
            <w:vAlign w:val="center"/>
          </w:tcPr>
          <w:p w14:paraId="6AC3C218" w14:textId="77777777" w:rsidR="007E6E94" w:rsidRPr="00896B45" w:rsidRDefault="007E6E94" w:rsidP="007E6E94">
            <w:r w:rsidRPr="00896B45">
              <w:rPr>
                <w:rFonts w:cs="Tahoma"/>
              </w:rPr>
              <w:t>Digital Mktg. - SEM</w:t>
            </w:r>
          </w:p>
        </w:tc>
        <w:tc>
          <w:tcPr>
            <w:tcW w:w="3526" w:type="dxa"/>
            <w:shd w:val="clear" w:color="auto" w:fill="auto"/>
            <w:vAlign w:val="center"/>
          </w:tcPr>
          <w:p w14:paraId="72FA12C5" w14:textId="77777777" w:rsidR="007E6E94" w:rsidRPr="00896B45" w:rsidRDefault="007E6E94" w:rsidP="007E6E94">
            <w:pPr>
              <w:rPr>
                <w:rFonts w:cs="Tahoma"/>
              </w:rPr>
            </w:pPr>
            <w:r w:rsidRPr="00896B45">
              <w:t>Print - Magazine</w:t>
            </w:r>
          </w:p>
        </w:tc>
      </w:tr>
      <w:tr w:rsidR="007E6E94" w:rsidRPr="00896B45" w14:paraId="1AA6AD92" w14:textId="77777777" w:rsidTr="007E6E94">
        <w:trPr>
          <w:gridAfter w:val="1"/>
          <w:wAfter w:w="12" w:type="dxa"/>
          <w:trHeight w:val="720"/>
        </w:trPr>
        <w:tc>
          <w:tcPr>
            <w:tcW w:w="3745" w:type="dxa"/>
            <w:shd w:val="clear" w:color="auto" w:fill="auto"/>
            <w:vAlign w:val="center"/>
          </w:tcPr>
          <w:p w14:paraId="19ACD064" w14:textId="77777777" w:rsidR="007E6E94" w:rsidRPr="00896B45" w:rsidRDefault="007E6E94" w:rsidP="007E6E94">
            <w:r w:rsidRPr="00896B45">
              <w:t>Branded Content – Product Placement</w:t>
            </w:r>
          </w:p>
        </w:tc>
        <w:tc>
          <w:tcPr>
            <w:tcW w:w="3511" w:type="dxa"/>
            <w:shd w:val="clear" w:color="auto" w:fill="auto"/>
            <w:vAlign w:val="center"/>
          </w:tcPr>
          <w:p w14:paraId="15C359E2" w14:textId="77777777" w:rsidR="007E6E94" w:rsidRPr="00896B45" w:rsidRDefault="007E6E94" w:rsidP="007E6E94">
            <w:pPr>
              <w:rPr>
                <w:rFonts w:cs="Tahoma"/>
              </w:rPr>
            </w:pPr>
            <w:r w:rsidRPr="00896B45">
              <w:rPr>
                <w:rFonts w:cs="Tahoma"/>
              </w:rPr>
              <w:t>Digital Mktg. - SEO</w:t>
            </w:r>
          </w:p>
        </w:tc>
        <w:tc>
          <w:tcPr>
            <w:tcW w:w="3526" w:type="dxa"/>
            <w:shd w:val="clear" w:color="auto" w:fill="auto"/>
            <w:vAlign w:val="center"/>
          </w:tcPr>
          <w:p w14:paraId="025BE682" w14:textId="77777777" w:rsidR="007E6E94" w:rsidRPr="00896B45" w:rsidRDefault="007E6E94" w:rsidP="007E6E94">
            <w:pPr>
              <w:rPr>
                <w:rFonts w:cs="Tahoma"/>
              </w:rPr>
            </w:pPr>
            <w:r w:rsidRPr="00896B45">
              <w:t>Print - Newspaper</w:t>
            </w:r>
          </w:p>
        </w:tc>
      </w:tr>
      <w:tr w:rsidR="007E6E94" w:rsidRPr="00896B45" w14:paraId="4C67D58C" w14:textId="77777777" w:rsidTr="007E6E94">
        <w:trPr>
          <w:gridAfter w:val="1"/>
          <w:wAfter w:w="12" w:type="dxa"/>
          <w:trHeight w:val="720"/>
        </w:trPr>
        <w:tc>
          <w:tcPr>
            <w:tcW w:w="3745" w:type="dxa"/>
            <w:shd w:val="clear" w:color="auto" w:fill="auto"/>
            <w:vAlign w:val="center"/>
          </w:tcPr>
          <w:p w14:paraId="075D7131" w14:textId="77777777" w:rsidR="007E6E94" w:rsidRPr="00896B45" w:rsidRDefault="007E6E94" w:rsidP="007E6E94">
            <w:r w:rsidRPr="00896B45">
              <w:t>Cinema</w:t>
            </w:r>
          </w:p>
        </w:tc>
        <w:tc>
          <w:tcPr>
            <w:tcW w:w="3511" w:type="dxa"/>
            <w:shd w:val="clear" w:color="auto" w:fill="auto"/>
            <w:vAlign w:val="center"/>
          </w:tcPr>
          <w:p w14:paraId="26CC234B"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0072BA75" w14:textId="77777777" w:rsidR="007E6E94" w:rsidRPr="00896B45" w:rsidRDefault="007E6E94" w:rsidP="007E6E94">
            <w:pPr>
              <w:rPr>
                <w:rFonts w:cs="Tahoma"/>
              </w:rPr>
            </w:pPr>
            <w:r w:rsidRPr="00896B45">
              <w:t xml:space="preserve"> Public Relations</w:t>
            </w:r>
          </w:p>
        </w:tc>
      </w:tr>
      <w:tr w:rsidR="007E6E94" w:rsidRPr="00896B45" w14:paraId="0F5DB729" w14:textId="77777777" w:rsidTr="007E6E94">
        <w:trPr>
          <w:gridAfter w:val="1"/>
          <w:wAfter w:w="12" w:type="dxa"/>
          <w:trHeight w:val="720"/>
        </w:trPr>
        <w:tc>
          <w:tcPr>
            <w:tcW w:w="3745" w:type="dxa"/>
            <w:shd w:val="clear" w:color="auto" w:fill="auto"/>
            <w:vAlign w:val="center"/>
          </w:tcPr>
          <w:p w14:paraId="46783ACB" w14:textId="77777777" w:rsidR="007E6E94" w:rsidRPr="00896B45" w:rsidRDefault="007E6E94" w:rsidP="007E6E94">
            <w:pPr>
              <w:rPr>
                <w:rFonts w:cs="Tahoma"/>
              </w:rPr>
            </w:pPr>
            <w:r w:rsidRPr="00896B45">
              <w:t>Contests</w:t>
            </w:r>
          </w:p>
        </w:tc>
        <w:tc>
          <w:tcPr>
            <w:tcW w:w="3511" w:type="dxa"/>
            <w:shd w:val="clear" w:color="auto" w:fill="auto"/>
            <w:vAlign w:val="center"/>
          </w:tcPr>
          <w:p w14:paraId="0D74685F" w14:textId="77777777" w:rsidR="007E6E94" w:rsidRPr="00896B45" w:rsidRDefault="007E6E94" w:rsidP="007E6E94">
            <w:pPr>
              <w:rPr>
                <w:rFonts w:cs="Tahoma"/>
              </w:rPr>
            </w:pPr>
            <w:r w:rsidRPr="00896B45">
              <w:rPr>
                <w:rFonts w:cs="Tahoma"/>
              </w:rPr>
              <w:t>Digital Mktg. – Social: Organic</w:t>
            </w:r>
          </w:p>
        </w:tc>
        <w:tc>
          <w:tcPr>
            <w:tcW w:w="3526" w:type="dxa"/>
            <w:shd w:val="clear" w:color="auto" w:fill="auto"/>
            <w:vAlign w:val="center"/>
          </w:tcPr>
          <w:p w14:paraId="45D4CA32" w14:textId="77777777" w:rsidR="007E6E94" w:rsidRPr="00896B45" w:rsidRDefault="007E6E94" w:rsidP="007E6E94">
            <w:pPr>
              <w:rPr>
                <w:rFonts w:cs="Tahoma"/>
              </w:rPr>
            </w:pPr>
            <w:r w:rsidRPr="00896B45">
              <w:t>Radio</w:t>
            </w:r>
          </w:p>
        </w:tc>
      </w:tr>
      <w:tr w:rsidR="007E6E94" w:rsidRPr="00896B45" w14:paraId="3E6F987E" w14:textId="77777777" w:rsidTr="007E6E94">
        <w:trPr>
          <w:gridAfter w:val="1"/>
          <w:wAfter w:w="12" w:type="dxa"/>
          <w:trHeight w:val="720"/>
        </w:trPr>
        <w:tc>
          <w:tcPr>
            <w:tcW w:w="3745" w:type="dxa"/>
            <w:shd w:val="clear" w:color="auto" w:fill="auto"/>
            <w:vAlign w:val="center"/>
          </w:tcPr>
          <w:p w14:paraId="19484EF4" w14:textId="77777777" w:rsidR="007E6E94" w:rsidRPr="00896B45" w:rsidRDefault="007E6E94" w:rsidP="007E6E94">
            <w:r w:rsidRPr="00896B45">
              <w:t>Digital Mktg. – Affiliate</w:t>
            </w:r>
          </w:p>
        </w:tc>
        <w:tc>
          <w:tcPr>
            <w:tcW w:w="3511" w:type="dxa"/>
            <w:shd w:val="clear" w:color="auto" w:fill="auto"/>
            <w:vAlign w:val="center"/>
          </w:tcPr>
          <w:p w14:paraId="06099CD1" w14:textId="77777777" w:rsidR="007E6E94" w:rsidRPr="00896B45" w:rsidRDefault="007E6E94" w:rsidP="007E6E94">
            <w:r w:rsidRPr="00896B45">
              <w:t>Digital Mktg. – Social: Paid</w:t>
            </w:r>
          </w:p>
        </w:tc>
        <w:tc>
          <w:tcPr>
            <w:tcW w:w="3526" w:type="dxa"/>
            <w:shd w:val="clear" w:color="auto" w:fill="auto"/>
            <w:vAlign w:val="center"/>
          </w:tcPr>
          <w:p w14:paraId="39D1BDEA" w14:textId="77777777" w:rsidR="007E6E94" w:rsidRPr="00896B45" w:rsidRDefault="007E6E94" w:rsidP="007E6E94">
            <w:r w:rsidRPr="00896B45">
              <w:t>Retail Experience: Digital</w:t>
            </w:r>
          </w:p>
        </w:tc>
      </w:tr>
      <w:tr w:rsidR="007E6E94" w:rsidRPr="00896B45" w14:paraId="587C7ABC" w14:textId="77777777" w:rsidTr="007E6E94">
        <w:trPr>
          <w:gridAfter w:val="1"/>
          <w:wAfter w:w="12" w:type="dxa"/>
          <w:trHeight w:val="720"/>
        </w:trPr>
        <w:tc>
          <w:tcPr>
            <w:tcW w:w="3745" w:type="dxa"/>
            <w:shd w:val="clear" w:color="auto" w:fill="auto"/>
            <w:vAlign w:val="center"/>
          </w:tcPr>
          <w:p w14:paraId="5A39F57C" w14:textId="77777777" w:rsidR="007E6E94" w:rsidRPr="00896B45" w:rsidRDefault="007E6E94" w:rsidP="007E6E94">
            <w:r w:rsidRPr="00896B45">
              <w:t>Digital Mktg. – Audio Ads</w:t>
            </w:r>
          </w:p>
        </w:tc>
        <w:tc>
          <w:tcPr>
            <w:tcW w:w="3511" w:type="dxa"/>
            <w:shd w:val="clear" w:color="auto" w:fill="auto"/>
            <w:vAlign w:val="center"/>
          </w:tcPr>
          <w:p w14:paraId="7C8B7C78" w14:textId="77777777" w:rsidR="007E6E94" w:rsidRPr="00896B45" w:rsidRDefault="007E6E94" w:rsidP="007E6E94">
            <w:r w:rsidRPr="00896B45">
              <w:t>Digital Mktg. – Video Ads</w:t>
            </w:r>
          </w:p>
        </w:tc>
        <w:tc>
          <w:tcPr>
            <w:tcW w:w="3526" w:type="dxa"/>
            <w:shd w:val="clear" w:color="auto" w:fill="auto"/>
            <w:vAlign w:val="center"/>
          </w:tcPr>
          <w:p w14:paraId="0E33136A" w14:textId="77777777" w:rsidR="007E6E94" w:rsidRPr="00896B45" w:rsidRDefault="007E6E94" w:rsidP="007E6E94">
            <w:r w:rsidRPr="00896B45">
              <w:t>Retail Experience: In Store</w:t>
            </w:r>
          </w:p>
        </w:tc>
      </w:tr>
      <w:tr w:rsidR="007E6E94" w:rsidRPr="00896B45" w14:paraId="6AE67F5C" w14:textId="77777777" w:rsidTr="007E6E94">
        <w:trPr>
          <w:gridAfter w:val="1"/>
          <w:wAfter w:w="12" w:type="dxa"/>
          <w:trHeight w:val="720"/>
        </w:trPr>
        <w:tc>
          <w:tcPr>
            <w:tcW w:w="3745" w:type="dxa"/>
            <w:shd w:val="clear" w:color="auto" w:fill="auto"/>
            <w:vAlign w:val="center"/>
          </w:tcPr>
          <w:p w14:paraId="3A7D6519" w14:textId="77777777" w:rsidR="007E6E94" w:rsidRPr="00896B45" w:rsidRDefault="007E6E94" w:rsidP="007E6E94">
            <w:r w:rsidRPr="00896B45">
              <w:t>Digital Mktg. – Content Promotion</w:t>
            </w:r>
          </w:p>
        </w:tc>
        <w:tc>
          <w:tcPr>
            <w:tcW w:w="3511" w:type="dxa"/>
            <w:shd w:val="clear" w:color="auto" w:fill="auto"/>
            <w:vAlign w:val="center"/>
          </w:tcPr>
          <w:p w14:paraId="779C5203" w14:textId="77777777" w:rsidR="007E6E94" w:rsidRPr="00896B45" w:rsidRDefault="007E6E94" w:rsidP="007E6E94">
            <w:r w:rsidRPr="00896B45">
              <w:t>Direct Mail</w:t>
            </w:r>
          </w:p>
        </w:tc>
        <w:tc>
          <w:tcPr>
            <w:tcW w:w="3526" w:type="dxa"/>
            <w:shd w:val="clear" w:color="auto" w:fill="auto"/>
            <w:vAlign w:val="center"/>
          </w:tcPr>
          <w:p w14:paraId="43032670" w14:textId="77777777" w:rsidR="007E6E94" w:rsidRPr="00896B45" w:rsidRDefault="007E6E94" w:rsidP="007E6E94">
            <w:r w:rsidRPr="00896B45">
              <w:t>Sales Promotion, Couponing &amp; Distribution</w:t>
            </w:r>
          </w:p>
        </w:tc>
      </w:tr>
      <w:tr w:rsidR="007E6E94" w:rsidRPr="00896B45" w14:paraId="3A8310F9" w14:textId="77777777" w:rsidTr="007E6E94">
        <w:trPr>
          <w:gridAfter w:val="1"/>
          <w:wAfter w:w="12" w:type="dxa"/>
          <w:trHeight w:val="720"/>
        </w:trPr>
        <w:tc>
          <w:tcPr>
            <w:tcW w:w="3745" w:type="dxa"/>
            <w:shd w:val="clear" w:color="auto" w:fill="auto"/>
            <w:vAlign w:val="center"/>
          </w:tcPr>
          <w:p w14:paraId="27B0E31C" w14:textId="77777777" w:rsidR="007E6E94" w:rsidRPr="00896B45" w:rsidRDefault="007E6E94" w:rsidP="007E6E94">
            <w:r w:rsidRPr="00896B45">
              <w:t>Digital Mktg. – Display Ads</w:t>
            </w:r>
          </w:p>
        </w:tc>
        <w:tc>
          <w:tcPr>
            <w:tcW w:w="3511" w:type="dxa"/>
            <w:shd w:val="clear" w:color="auto" w:fill="auto"/>
            <w:vAlign w:val="center"/>
          </w:tcPr>
          <w:p w14:paraId="48057839" w14:textId="77777777" w:rsidR="007E6E94" w:rsidRPr="00896B45" w:rsidRDefault="007E6E94" w:rsidP="007E6E94">
            <w:r w:rsidRPr="00896B45">
              <w:t>Events</w:t>
            </w:r>
          </w:p>
        </w:tc>
        <w:tc>
          <w:tcPr>
            <w:tcW w:w="3526" w:type="dxa"/>
            <w:shd w:val="clear" w:color="auto" w:fill="auto"/>
            <w:vAlign w:val="center"/>
          </w:tcPr>
          <w:p w14:paraId="14E1EE63" w14:textId="77777777" w:rsidR="007E6E94" w:rsidRPr="00896B45" w:rsidRDefault="007E6E94" w:rsidP="007E6E94">
            <w:r w:rsidRPr="00896B45">
              <w:rPr>
                <w:rFonts w:cs="Tahoma"/>
              </w:rPr>
              <w:t>Sampling/Trial</w:t>
            </w:r>
          </w:p>
        </w:tc>
      </w:tr>
      <w:tr w:rsidR="007E6E94" w:rsidRPr="00896B45"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896B45" w:rsidRDefault="007E6E94" w:rsidP="007E6E94">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896B45" w:rsidRDefault="007E6E94" w:rsidP="007E6E94">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77777777" w:rsidR="007E6E94" w:rsidRPr="00896B45" w:rsidRDefault="007E6E94" w:rsidP="007E6E94">
            <w:r w:rsidRPr="00896B45">
              <w:rPr>
                <w:rFonts w:cs="Tahoma"/>
              </w:rPr>
              <w:t xml:space="preserve">Sponsorships – Entertainment </w:t>
            </w:r>
          </w:p>
        </w:tc>
      </w:tr>
      <w:tr w:rsidR="007E6E94" w:rsidRPr="00896B45"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896B45" w:rsidRDefault="007E6E94" w:rsidP="007E6E94">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896B45" w:rsidRDefault="007E6E94" w:rsidP="007E6E94">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77777777" w:rsidR="007E6E94" w:rsidRPr="00896B45" w:rsidRDefault="007E6E94" w:rsidP="007E6E94">
            <w:r w:rsidRPr="00896B45">
              <w:t xml:space="preserve">Sponsorships – Sports </w:t>
            </w:r>
          </w:p>
        </w:tc>
      </w:tr>
      <w:tr w:rsidR="007E6E94" w:rsidRPr="00896B45"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896B45" w:rsidRDefault="007E6E94" w:rsidP="007E6E94">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896B45" w:rsidRDefault="007E6E94" w:rsidP="007E6E94">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896B45" w:rsidRDefault="007E6E94" w:rsidP="007E6E94">
            <w:pPr>
              <w:rPr>
                <w:rFonts w:cs="Tahoma"/>
              </w:rPr>
            </w:pPr>
            <w:r w:rsidRPr="00896B45">
              <w:t>Sponsorships – Unique Opportunity</w:t>
            </w:r>
          </w:p>
        </w:tc>
      </w:tr>
      <w:tr w:rsidR="007E6E94" w:rsidRPr="00896B45"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896B45" w:rsidRDefault="007E6E94" w:rsidP="007E6E94">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77777777" w:rsidR="007E6E94" w:rsidRPr="00896B45" w:rsidRDefault="007E6E94" w:rsidP="007E6E94">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896B45" w:rsidRDefault="007E6E94" w:rsidP="007E6E94">
            <w:r w:rsidRPr="00896B45">
              <w:t>Street Mktg.</w:t>
            </w:r>
          </w:p>
        </w:tc>
      </w:tr>
      <w:tr w:rsidR="007E6E94" w:rsidRPr="00896B45"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896B45" w:rsidRDefault="007E6E94" w:rsidP="007E6E94">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896B45" w:rsidRDefault="007E6E94" w:rsidP="007E6E94">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896B45" w:rsidRDefault="007E6E94" w:rsidP="007E6E94">
            <w:r w:rsidRPr="00896B45">
              <w:t>Trade Shows, Trade Communications, Professional Engagement</w:t>
            </w:r>
          </w:p>
        </w:tc>
      </w:tr>
      <w:tr w:rsidR="007E6E94" w:rsidRPr="00896B45"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896B45" w:rsidRDefault="007E6E94" w:rsidP="007E6E94">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896B45" w:rsidRDefault="007E6E94" w:rsidP="007E6E94">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896B45" w:rsidRDefault="007E6E94" w:rsidP="007E6E94">
            <w:r w:rsidRPr="00896B45">
              <w:t>TV</w:t>
            </w:r>
          </w:p>
        </w:tc>
      </w:tr>
      <w:tr w:rsidR="007E6E94" w:rsidRPr="00896B45" w14:paraId="5A1150EE"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896B45" w:rsidRDefault="007E6E94" w:rsidP="007E6E94">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896B45" w:rsidRDefault="007E6E94" w:rsidP="007E6E94">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29C257" w14:textId="77777777" w:rsidR="007E6E94" w:rsidRPr="00896B45" w:rsidRDefault="007E6E94" w:rsidP="007E6E94">
            <w:r w:rsidRPr="00896B45">
              <w:t>User Generated Content &amp; Reviews</w:t>
            </w:r>
          </w:p>
        </w:tc>
      </w:tr>
      <w:tr w:rsidR="007E6E94" w:rsidRPr="00896B45" w14:paraId="696DF825"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5AA5AE" w14:textId="77777777" w:rsidR="007E6E94" w:rsidRPr="00896B45" w:rsidRDefault="007E6E94" w:rsidP="007E6E94">
            <w:r w:rsidRPr="00896B45">
              <w:lastRenderedPageBreak/>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19301A4" w14:textId="77777777" w:rsidR="007E6E94" w:rsidRPr="00896B45" w:rsidRDefault="007E6E94" w:rsidP="007E6E94">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FB2CCF7" w14:textId="77777777" w:rsidR="007E6E94" w:rsidRPr="00896B45" w:rsidRDefault="007E6E94" w:rsidP="007E6E94">
            <w:r w:rsidRPr="00896B45">
              <w:t>Other:</w:t>
            </w:r>
          </w:p>
        </w:tc>
      </w:tr>
      <w:tr w:rsidR="007E6E94" w:rsidRPr="00896B45" w14:paraId="1FD6D0E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3AD58A2B" w14:textId="77777777" w:rsidR="007E6E94" w:rsidRPr="00896B45" w:rsidRDefault="007E6E94" w:rsidP="007E6E94">
            <w:r w:rsidRPr="00896B45">
              <w:t>Digital Mktg. – Programmatic Display Ads</w:t>
            </w:r>
          </w:p>
        </w:tc>
        <w:tc>
          <w:tcPr>
            <w:tcW w:w="3511" w:type="dxa"/>
            <w:tcBorders>
              <w:top w:val="single" w:sz="2" w:space="0" w:color="000000" w:themeColor="text1"/>
            </w:tcBorders>
            <w:shd w:val="clear" w:color="auto" w:fill="auto"/>
            <w:vAlign w:val="center"/>
          </w:tcPr>
          <w:p w14:paraId="2D226E96" w14:textId="77777777" w:rsidR="007E6E94" w:rsidRPr="00896B45" w:rsidRDefault="007E6E94" w:rsidP="007E6E94">
            <w:r w:rsidRPr="00896B45">
              <w:rPr>
                <w:rFonts w:cs="Tahoma"/>
              </w:rPr>
              <w:t>Packaging &amp; Product Design</w:t>
            </w:r>
          </w:p>
        </w:tc>
        <w:tc>
          <w:tcPr>
            <w:tcW w:w="3538" w:type="dxa"/>
            <w:gridSpan w:val="2"/>
            <w:vMerge/>
            <w:tcBorders>
              <w:top w:val="single" w:sz="2" w:space="0" w:color="000000" w:themeColor="text1"/>
            </w:tcBorders>
            <w:shd w:val="clear" w:color="auto" w:fill="auto"/>
            <w:vAlign w:val="center"/>
          </w:tcPr>
          <w:p w14:paraId="1CF9379A"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29A4DB16"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F1841F3" w14:textId="77777777" w:rsidR="007E6E94" w:rsidRPr="00896B45" w:rsidRDefault="007E6E94" w:rsidP="007E6E94">
            <w:r w:rsidRPr="00896B45">
              <w:t>Digital Mktg. - Programmatic Video Ads</w:t>
            </w:r>
          </w:p>
        </w:tc>
        <w:tc>
          <w:tcPr>
            <w:tcW w:w="3511" w:type="dxa"/>
            <w:shd w:val="clear" w:color="auto" w:fill="auto"/>
            <w:vAlign w:val="center"/>
          </w:tcPr>
          <w:p w14:paraId="30A6C492" w14:textId="77777777" w:rsidR="007E6E94" w:rsidRPr="00896B45" w:rsidRDefault="007E6E94" w:rsidP="007E6E94">
            <w:r w:rsidRPr="00896B45">
              <w:t>Print – Custom Publication</w:t>
            </w:r>
          </w:p>
        </w:tc>
        <w:tc>
          <w:tcPr>
            <w:tcW w:w="3538" w:type="dxa"/>
            <w:gridSpan w:val="2"/>
            <w:vMerge/>
            <w:shd w:val="clear" w:color="auto" w:fill="auto"/>
            <w:vAlign w:val="center"/>
          </w:tcPr>
          <w:p w14:paraId="08CFDED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40A8157" w14:textId="77777777" w:rsidR="00EF07F9" w:rsidRDefault="00EF07F9" w:rsidP="00EF07F9">
      <w:pPr>
        <w:rPr>
          <w:sz w:val="32"/>
          <w:szCs w:val="32"/>
        </w:rPr>
      </w:pPr>
    </w:p>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Otsikko"/>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17394ED7" w14:textId="1712AF0D" w:rsidR="008E3AC7" w:rsidRDefault="008E3AC7" w:rsidP="00EF07F9">
      <w:pPr>
        <w:rPr>
          <w:sz w:val="32"/>
          <w:szCs w:val="32"/>
        </w:rPr>
      </w:pPr>
    </w:p>
    <w:p w14:paraId="42D234C7" w14:textId="3475B3EF" w:rsidR="008E3AC7" w:rsidRDefault="008E3AC7">
      <w:pPr>
        <w:snapToGrid/>
        <w:spacing w:after="0"/>
        <w:contextualSpacing w:val="0"/>
        <w:rPr>
          <w:sz w:val="32"/>
          <w:szCs w:val="32"/>
        </w:rPr>
      </w:pPr>
    </w:p>
    <w:p w14:paraId="51A3DCE0" w14:textId="458A95CE" w:rsidR="00E949B4" w:rsidRDefault="74ABD013" w:rsidP="0054577A">
      <w:r>
        <w:rPr>
          <w:noProof/>
        </w:rPr>
        <w:lastRenderedPageBreak/>
        <w:drawing>
          <wp:inline distT="0" distB="0" distL="0" distR="0" wp14:anchorId="6D35A5E7" wp14:editId="45E6D8E4">
            <wp:extent cx="2141020" cy="833437"/>
            <wp:effectExtent l="0" t="0" r="5715" b="5080"/>
            <wp:docPr id="1611209860" name="Picture 161120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9860" name="Picture 16112098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1020" cy="833437"/>
                    </a:xfrm>
                    <a:prstGeom prst="rect">
                      <a:avLst/>
                    </a:prstGeom>
                  </pic:spPr>
                </pic:pic>
              </a:graphicData>
            </a:graphic>
          </wp:inline>
        </w:drawing>
      </w:r>
      <w:r>
        <w:t xml:space="preserve">  </w:t>
      </w:r>
    </w:p>
    <w:p w14:paraId="2EEF634A" w14:textId="4486547D" w:rsidR="00E949B4" w:rsidRDefault="00E949B4" w:rsidP="495650B9">
      <w:pPr>
        <w:rPr>
          <w:rFonts w:ascii="ITC Avant Garde Std Bk" w:hAnsi="ITC Avant Garde Std Bk"/>
          <w:sz w:val="36"/>
          <w:szCs w:val="36"/>
        </w:rPr>
      </w:pPr>
    </w:p>
    <w:p w14:paraId="349153F3" w14:textId="0FC0459F" w:rsidR="00E949B4" w:rsidRDefault="00E949B4" w:rsidP="495650B9">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3A7E7BFA" w:rsidR="00315F29" w:rsidRDefault="00315F29" w:rsidP="00315F29">
      <w:r>
        <w:t xml:space="preserve">Judges will review your written case and creative materials. Review the </w:t>
      </w:r>
      <w:hyperlink r:id="rId23" w:history="1">
        <w:r w:rsidRPr="00065CF3">
          <w:rPr>
            <w:rStyle w:val="Hyperlinkki"/>
            <w:b/>
            <w:bCs/>
            <w:color w:val="916F27"/>
          </w:rPr>
          <w:t>Entry Kit</w:t>
        </w:r>
      </w:hyperlink>
      <w:r>
        <w:t xml:space="preserve"> for full guidance on completing your written case and creative materials. </w:t>
      </w:r>
    </w:p>
    <w:p w14:paraId="19C6BB57" w14:textId="77777777" w:rsidR="00315F29" w:rsidRDefault="00315F29" w:rsidP="00315F29"/>
    <w:p w14:paraId="5B35A4BB" w14:textId="3EC3B59A" w:rsidR="008B26AC" w:rsidRDefault="00315F29" w:rsidP="495650B9">
      <w:r>
        <w:t xml:space="preserve">In addition to the written entry form &amp; creative examples, additional data is required in the </w:t>
      </w:r>
      <w:hyperlink r:id="rId24" w:history="1">
        <w:r w:rsidR="006F0B24" w:rsidRPr="00065CF3">
          <w:rPr>
            <w:rStyle w:val="Hyperlinkki"/>
            <w:b/>
            <w:bCs/>
            <w:color w:val="916F27"/>
          </w:rPr>
          <w:t>e</w:t>
        </w:r>
        <w:r w:rsidRPr="00065CF3">
          <w:rPr>
            <w:rStyle w:val="Hyperlinkki"/>
            <w:b/>
            <w:bCs/>
            <w:color w:val="916F27"/>
          </w:rPr>
          <w:t xml:space="preserve">ntry </w:t>
        </w:r>
        <w:r w:rsidR="006F0B24" w:rsidRPr="00065CF3">
          <w:rPr>
            <w:rStyle w:val="Hyperlinkki"/>
            <w:b/>
            <w:bCs/>
            <w:color w:val="916F27"/>
          </w:rPr>
          <w:t>p</w:t>
        </w:r>
        <w:r w:rsidRPr="00065CF3">
          <w:rPr>
            <w:rStyle w:val="Hyperlinkki"/>
            <w:b/>
            <w:bCs/>
            <w:color w:val="916F27"/>
          </w:rPr>
          <w:t>ortal</w:t>
        </w:r>
      </w:hyperlink>
      <w:r w:rsidRPr="00065CF3">
        <w:t>.</w:t>
      </w:r>
      <w:r>
        <w:t xml:space="preserve"> These materials support Effie’s mission of leading, inspiring &amp; championing the practice and practitioners of marketing effectiveness.</w:t>
      </w:r>
      <w:r>
        <w:br/>
      </w:r>
      <w:r>
        <w:br/>
        <w:t>This following pages outline the additional information you will be required to provide in the</w:t>
      </w:r>
      <w:r w:rsidRPr="495650B9">
        <w:rPr>
          <w:color w:val="8A8D8F"/>
        </w:rPr>
        <w:t xml:space="preserve"> </w:t>
      </w:r>
      <w:hyperlink r:id="rId25" w:history="1">
        <w:r w:rsidR="006F0B24" w:rsidRPr="00065CF3">
          <w:rPr>
            <w:rStyle w:val="Hyperlinkki"/>
            <w:b/>
            <w:bCs/>
            <w:color w:val="916F27"/>
          </w:rPr>
          <w:t>e</w:t>
        </w:r>
        <w:r w:rsidRPr="00065CF3">
          <w:rPr>
            <w:rStyle w:val="Hyperlinkki"/>
            <w:b/>
            <w:bCs/>
            <w:color w:val="916F27"/>
          </w:rPr>
          <w:t xml:space="preserve">ntry </w:t>
        </w:r>
        <w:r w:rsidR="006F0B24" w:rsidRPr="00065CF3">
          <w:rPr>
            <w:rStyle w:val="Hyperlinkki"/>
            <w:b/>
            <w:bCs/>
            <w:color w:val="916F27"/>
          </w:rPr>
          <w:t>p</w:t>
        </w:r>
        <w:r w:rsidRPr="00065CF3">
          <w:rPr>
            <w:rStyle w:val="Hyperlinkki"/>
            <w:b/>
            <w:bCs/>
            <w:color w:val="916F27"/>
          </w:rPr>
          <w:t>ortal</w:t>
        </w:r>
      </w:hyperlink>
      <w:r w:rsidRPr="00065CF3">
        <w:rPr>
          <w:rStyle w:val="Kirjannimike"/>
          <w:color w:val="916F27"/>
        </w:rPr>
        <w:t xml:space="preserve"> </w:t>
      </w:r>
      <w:r>
        <w:t>in order to submit your entry. Teams can use this document to collect information from team members while preparing your entry. Please</w:t>
      </w:r>
      <w:r w:rsidR="00065CF3">
        <w:t xml:space="preserve"> e</w:t>
      </w:r>
      <w:r>
        <w:t xml:space="preserve">nsure you provide yourself time to input these datapoints in the </w:t>
      </w:r>
      <w:hyperlink r:id="rId26" w:history="1">
        <w:r w:rsidR="00065CF3" w:rsidRPr="00065CF3">
          <w:rPr>
            <w:rStyle w:val="Hyperlinkki"/>
            <w:b/>
            <w:bCs/>
            <w:color w:val="916F27"/>
          </w:rPr>
          <w:t>entry portal</w:t>
        </w:r>
      </w:hyperlink>
      <w:r w:rsidR="00065CF3" w:rsidRPr="00065CF3">
        <w:rPr>
          <w:color w:val="916F27"/>
        </w:rPr>
        <w:t xml:space="preserve"> </w:t>
      </w:r>
      <w:r>
        <w:t xml:space="preserve">in advance of your intended entry deadline.  </w:t>
      </w:r>
    </w:p>
    <w:p w14:paraId="062B7953" w14:textId="77777777" w:rsidR="00032543" w:rsidRDefault="00032543" w:rsidP="00315F2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lastRenderedPageBreak/>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Provide the top competitor brands of your case. This helps ensure judges who work on competitor brands are not assigned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lastRenderedPageBreak/>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lastRenderedPageBreak/>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387A9858" w:rsidR="00DD4A8F" w:rsidRPr="00803B6F" w:rsidRDefault="00DD4A8F" w:rsidP="00DD4A8F">
            <w:r w:rsidRPr="00803B6F">
              <w:rPr>
                <w:color w:val="auto"/>
              </w:rPr>
              <w:t xml:space="preserve">Effie has partnered with the PVBLIC Foundation to support the </w:t>
            </w:r>
            <w:hyperlink r:id="rId27" w:history="1">
              <w:r w:rsidRPr="00803B6F">
                <w:rPr>
                  <w:rStyle w:val="Kirjannimik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8" w:history="1">
              <w:r w:rsidR="00C461A0" w:rsidRPr="00C461A0">
                <w:rPr>
                  <w:rStyle w:val="Kirjannimike"/>
                </w:rPr>
                <w:t>17 Sustainable Development Goals (SDGs)</w:t>
              </w:r>
            </w:hyperlink>
            <w:r w:rsidR="00C461A0">
              <w:rPr>
                <w:color w:val="auto"/>
              </w:rPr>
              <w:t>.</w:t>
            </w:r>
            <w:r w:rsidR="00065CF3">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555ED26C" w14:textId="77777777" w:rsidR="007E6E94" w:rsidRDefault="007E6E94" w:rsidP="00DD4A8F">
      <w:pPr>
        <w:rPr>
          <w:rFonts w:ascii="ITC Avant Garde Std Bk" w:hAnsi="ITC Avant Garde Std Bk"/>
          <w:sz w:val="36"/>
          <w:szCs w:val="36"/>
        </w:rPr>
      </w:pPr>
    </w:p>
    <w:p w14:paraId="7DC48B29" w14:textId="77777777" w:rsidR="007E6E94" w:rsidRDefault="007E6E94" w:rsidP="00DD4A8F">
      <w:pPr>
        <w:rPr>
          <w:rFonts w:ascii="ITC Avant Garde Std Bk" w:hAnsi="ITC Avant Garde Std Bk"/>
          <w:sz w:val="36"/>
          <w:szCs w:val="36"/>
        </w:rPr>
      </w:pPr>
    </w:p>
    <w:p w14:paraId="57EEBF31" w14:textId="77777777" w:rsidR="007E6E94" w:rsidRDefault="007E6E94"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9" w:history="1">
              <w:r w:rsidRPr="00FC107C">
                <w:rPr>
                  <w:rStyle w:val="Kirjannimike"/>
                </w:rPr>
                <w:t>Case Library</w:t>
              </w:r>
            </w:hyperlink>
            <w:r w:rsidRPr="00FC107C">
              <w:rPr>
                <w:rStyle w:val="Kirjannimik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uettelokappale"/>
              <w:numPr>
                <w:ilvl w:val="0"/>
                <w:numId w:val="4"/>
              </w:numPr>
            </w:pPr>
            <w:r w:rsidRPr="004C1924">
              <w:t>Moved familiarity from 24% to 62% with the core gaming audience</w:t>
            </w:r>
          </w:p>
          <w:p w14:paraId="11D63B2E" w14:textId="77777777" w:rsidR="002759F6" w:rsidRPr="004C1924" w:rsidRDefault="002759F6">
            <w:pPr>
              <w:pStyle w:val="Luettelokappale"/>
              <w:numPr>
                <w:ilvl w:val="0"/>
                <w:numId w:val="4"/>
              </w:numPr>
            </w:pPr>
            <w:r w:rsidRPr="004C1924">
              <w:t>Earned over 600 million media impressions in just 8 weeks</w:t>
            </w:r>
          </w:p>
          <w:p w14:paraId="68F73D9F" w14:textId="77777777" w:rsidR="009D2D1C" w:rsidRPr="009D2D1C" w:rsidRDefault="002759F6">
            <w:pPr>
              <w:pStyle w:val="Luettelokappale"/>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Provide answer.</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lastRenderedPageBreak/>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6"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ABB48C7">
                    <v:rect id="Rectangle 11" style="position:absolute;margin-left:-1.35pt;margin-top:9.4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75CD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8248"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45B688A">
                    <v:rect id="Rectangle 1202319925" style="position:absolute;margin-left:-1.35pt;margin-top:9.4pt;width:13.0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321BA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29530F34" w14:textId="77777777" w:rsidR="002759F6" w:rsidRDefault="002759F6" w:rsidP="00DD4A8F">
      <w:pPr>
        <w:rPr>
          <w:rFonts w:ascii="ITC Avant Garde Std Bk" w:hAnsi="ITC Avant Garde Std Bk"/>
          <w:sz w:val="36"/>
          <w:szCs w:val="36"/>
        </w:rPr>
      </w:pPr>
    </w:p>
    <w:p w14:paraId="76391EE3" w14:textId="77777777" w:rsidR="002759F6" w:rsidRDefault="002759F6" w:rsidP="00DD4A8F">
      <w:pPr>
        <w:rPr>
          <w:rFonts w:ascii="ITC Avant Garde Std Bk" w:hAnsi="ITC Avant Garde Std Bk"/>
          <w:sz w:val="36"/>
          <w:szCs w:val="36"/>
        </w:rPr>
      </w:pPr>
    </w:p>
    <w:p w14:paraId="7678CB07" w14:textId="77777777" w:rsidR="009D2D1C" w:rsidRDefault="009D2D1C" w:rsidP="00DD4A8F">
      <w:pPr>
        <w:rPr>
          <w:rFonts w:ascii="ITC Avant Garde Std Bk" w:hAnsi="ITC Avant Garde Std Bk"/>
          <w:sz w:val="36"/>
          <w:szCs w:val="36"/>
        </w:rPr>
      </w:pPr>
    </w:p>
    <w:p w14:paraId="2B74BF23" w14:textId="77777777" w:rsidR="009D2D1C" w:rsidRDefault="009D2D1C" w:rsidP="00DD4A8F">
      <w:pPr>
        <w:rPr>
          <w:rFonts w:ascii="ITC Avant Garde Std Bk" w:hAnsi="ITC Avant Garde Std Bk"/>
          <w:sz w:val="36"/>
          <w:szCs w:val="36"/>
        </w:rPr>
      </w:pPr>
    </w:p>
    <w:p w14:paraId="6ED280B3" w14:textId="77777777" w:rsidR="009D2D1C" w:rsidRDefault="009D2D1C" w:rsidP="00DD4A8F">
      <w:pPr>
        <w:rPr>
          <w:rFonts w:ascii="ITC Avant Garde Std Bk" w:hAnsi="ITC Avant Garde Std Bk"/>
          <w:sz w:val="36"/>
          <w:szCs w:val="36"/>
        </w:rPr>
      </w:pPr>
    </w:p>
    <w:p w14:paraId="49925F0D" w14:textId="77777777" w:rsidR="009D2D1C" w:rsidRDefault="009D2D1C" w:rsidP="00DD4A8F">
      <w:pPr>
        <w:rPr>
          <w:rFonts w:ascii="ITC Avant Garde Std Bk" w:hAnsi="ITC Avant Garde Std Bk"/>
          <w:sz w:val="36"/>
          <w:szCs w:val="36"/>
        </w:rPr>
      </w:pPr>
    </w:p>
    <w:p w14:paraId="56C03A26" w14:textId="77777777" w:rsidR="009D2D1C" w:rsidRDefault="009D2D1C" w:rsidP="00DD4A8F">
      <w:pPr>
        <w:rPr>
          <w:rFonts w:ascii="ITC Avant Garde Std Bk" w:hAnsi="ITC Avant Garde Std Bk"/>
          <w:sz w:val="36"/>
          <w:szCs w:val="36"/>
        </w:rPr>
      </w:pPr>
    </w:p>
    <w:p w14:paraId="7F017796" w14:textId="77777777" w:rsidR="009D2D1C" w:rsidRDefault="009D2D1C" w:rsidP="00DD4A8F">
      <w:pPr>
        <w:rPr>
          <w:rFonts w:ascii="ITC Avant Garde Std Bk" w:hAnsi="ITC Avant Garde Std Bk"/>
          <w:sz w:val="36"/>
          <w:szCs w:val="36"/>
        </w:rPr>
      </w:pPr>
    </w:p>
    <w:p w14:paraId="4E0C0329" w14:textId="77777777" w:rsidR="009D2D1C" w:rsidRDefault="009D2D1C" w:rsidP="00DD4A8F">
      <w:pPr>
        <w:rPr>
          <w:rFonts w:ascii="ITC Avant Garde Std Bk" w:hAnsi="ITC Avant Garde Std Bk"/>
          <w:sz w:val="36"/>
          <w:szCs w:val="36"/>
        </w:rPr>
      </w:pPr>
    </w:p>
    <w:p w14:paraId="23F2EFC8" w14:textId="77777777" w:rsidR="009D2D1C" w:rsidRDefault="009D2D1C" w:rsidP="00DD4A8F">
      <w:pPr>
        <w:rPr>
          <w:rFonts w:ascii="ITC Avant Garde Std Bk" w:hAnsi="ITC Avant Garde Std Bk"/>
          <w:sz w:val="36"/>
          <w:szCs w:val="36"/>
        </w:rPr>
      </w:pPr>
    </w:p>
    <w:p w14:paraId="39C5CDEA" w14:textId="77777777" w:rsidR="009D2D1C" w:rsidRDefault="009D2D1C" w:rsidP="00DD4A8F">
      <w:pPr>
        <w:rPr>
          <w:rFonts w:ascii="ITC Avant Garde Std Bk" w:hAnsi="ITC Avant Garde Std Bk"/>
          <w:sz w:val="36"/>
          <w:szCs w:val="36"/>
        </w:rPr>
      </w:pPr>
    </w:p>
    <w:p w14:paraId="6D7A2A36" w14:textId="77777777" w:rsidR="009D2D1C" w:rsidRDefault="009D2D1C" w:rsidP="00DD4A8F">
      <w:pPr>
        <w:rPr>
          <w:rFonts w:ascii="ITC Avant Garde Std Bk" w:hAnsi="ITC Avant Garde Std Bk"/>
          <w:sz w:val="36"/>
          <w:szCs w:val="36"/>
        </w:rPr>
      </w:pPr>
    </w:p>
    <w:p w14:paraId="0E3B29E7" w14:textId="77777777" w:rsidR="009D2D1C" w:rsidRDefault="009D2D1C" w:rsidP="00DD4A8F">
      <w:pPr>
        <w:rPr>
          <w:rFonts w:ascii="ITC Avant Garde Std Bk" w:hAnsi="ITC Avant Garde Std Bk"/>
          <w:sz w:val="36"/>
          <w:szCs w:val="36"/>
        </w:rPr>
      </w:pPr>
    </w:p>
    <w:p w14:paraId="73273C8F" w14:textId="77777777" w:rsidR="009D2D1C" w:rsidRDefault="009D2D1C" w:rsidP="00DD4A8F">
      <w:pPr>
        <w:rPr>
          <w:rFonts w:ascii="ITC Avant Garde Std Bk" w:hAnsi="ITC Avant Garde Std Bk"/>
          <w:sz w:val="36"/>
          <w:szCs w:val="36"/>
        </w:rPr>
      </w:pPr>
    </w:p>
    <w:p w14:paraId="38AF3428" w14:textId="77777777" w:rsidR="009D2D1C" w:rsidRDefault="009D2D1C" w:rsidP="00DD4A8F">
      <w:pPr>
        <w:rPr>
          <w:rFonts w:ascii="ITC Avant Garde Std Bk" w:hAnsi="ITC Avant Garde Std Bk"/>
          <w:sz w:val="36"/>
          <w:szCs w:val="36"/>
        </w:rPr>
      </w:pPr>
    </w:p>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7F6C535E"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w:t>
            </w:r>
            <w:hyperlink r:id="rId30" w:history="1">
              <w:r w:rsidRPr="00065CF3">
                <w:rPr>
                  <w:rStyle w:val="Hyperlinkki"/>
                  <w:color w:val="916F27"/>
                  <w:sz w:val="24"/>
                  <w:szCs w:val="24"/>
                </w:rPr>
                <w:t>See the entry kit for full credit information</w:t>
              </w:r>
            </w:hyperlink>
            <w:r w:rsidRPr="00065CF3">
              <w:rPr>
                <w:color w:val="916F27"/>
                <w:sz w:val="24"/>
                <w:szCs w:val="24"/>
              </w:rPr>
              <w:t>.</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lastRenderedPageBreak/>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lastRenderedPageBreak/>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lastRenderedPageBreak/>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lastRenderedPageBreak/>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lastRenderedPageBreak/>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This contact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31" w:history="1">
              <w:r w:rsidR="00BF6F38" w:rsidRPr="00DD416A">
                <w:rPr>
                  <w:rStyle w:val="Kirjannimik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lastRenderedPageBreak/>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lastRenderedPageBreak/>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lastRenderedPageBreak/>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lastRenderedPageBreak/>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lastRenderedPageBreak/>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lastRenderedPageBreak/>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lastRenderedPageBreak/>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lastRenderedPageBreak/>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lastRenderedPageBreak/>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lastRenderedPageBreak/>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lastRenderedPageBreak/>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lastRenderedPageBreak/>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lastRenderedPageBreak/>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lastRenderedPageBreak/>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lastRenderedPageBreak/>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2A34206C" w:rsidR="007754C3" w:rsidRPr="00386053" w:rsidRDefault="00427AC1" w:rsidP="00427AC1">
            <w:pPr>
              <w:rPr>
                <w:color w:val="FFFFFF" w:themeColor="background1"/>
                <w:sz w:val="24"/>
                <w:szCs w:val="24"/>
              </w:rPr>
            </w:pPr>
            <w:r w:rsidRPr="00427AC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w:t>
            </w:r>
          </w:p>
        </w:tc>
      </w:tr>
    </w:tbl>
    <w:p w14:paraId="7E76F045" w14:textId="77777777" w:rsidR="00924615" w:rsidRDefault="00924615"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69C632C2"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hyperlink r:id="rId32" w:history="1">
              <w:r w:rsidR="00B47F9F" w:rsidRPr="00065CF3">
                <w:rPr>
                  <w:rStyle w:val="Hyperlinkki"/>
                  <w:b/>
                  <w:bCs/>
                  <w:color w:val="916F27"/>
                  <w:sz w:val="24"/>
                </w:rPr>
                <w:t xml:space="preserve">Case </w:t>
              </w:r>
              <w:r w:rsidR="00122301" w:rsidRPr="00065CF3">
                <w:rPr>
                  <w:rStyle w:val="Hyperlinkki"/>
                  <w:b/>
                  <w:bCs/>
                  <w:color w:val="916F27"/>
                  <w:sz w:val="24"/>
                </w:rPr>
                <w:t>Library</w:t>
              </w:r>
            </w:hyperlink>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ulukkoRuudukko"/>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lastRenderedPageBreak/>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3" w:history="1">
              <w:r w:rsidRPr="000B109F">
                <w:rPr>
                  <w:rStyle w:val="Kirjannimike"/>
                </w:rPr>
                <w:t xml:space="preserve">Case </w:t>
              </w:r>
              <w:r w:rsidR="00122301" w:rsidRPr="000B109F">
                <w:rPr>
                  <w:rStyle w:val="Kirjannimik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061668CC"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0 Primary Credits.</w:t>
            </w:r>
          </w:p>
        </w:tc>
      </w:tr>
    </w:tbl>
    <w:tbl>
      <w:tblPr>
        <w:tblStyle w:val="TaulukkoRuudukko"/>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lastRenderedPageBreak/>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7"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747EE0C">
                    <v:rect id="Rectangle 1402054894" style="position:absolute;margin-left:-1.05pt;margin-top:8.8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2586B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lastRenderedPageBreak/>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6B12C52D"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Please note:  Publication permission settings only apply to the written case. Creative materials will be published if your effort is a finalist or winner. See the</w:t>
            </w:r>
            <w:r w:rsidR="00267D19" w:rsidRPr="00043B57">
              <w:t xml:space="preserv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3ADF7910" w:rsidR="00DA32AF" w:rsidRPr="00896B45" w:rsidRDefault="0648481E" w:rsidP="495650B9">
            <w:pPr>
              <w:rPr>
                <w:sz w:val="20"/>
                <w:szCs w:val="20"/>
                <w:highlight w:val="yellow"/>
              </w:rPr>
            </w:pPr>
            <w:r w:rsidRPr="495650B9">
              <w:rPr>
                <w:sz w:val="20"/>
                <w:szCs w:val="20"/>
              </w:rPr>
              <w:t xml:space="preserve">To support Effie </w:t>
            </w:r>
            <w:proofErr w:type="spellStart"/>
            <w:r w:rsidRPr="495650B9">
              <w:rPr>
                <w:sz w:val="20"/>
                <w:szCs w:val="20"/>
              </w:rPr>
              <w:t>Worldwide’s</w:t>
            </w:r>
            <w:proofErr w:type="spellEnd"/>
            <w:r w:rsidRPr="495650B9">
              <w:rPr>
                <w:sz w:val="20"/>
                <w:szCs w:val="20"/>
              </w:rPr>
              <w:t xml:space="preserve"> mission as a 501c3 non-profit organization, finalists &amp; winners are featured as part of Effie’s educational programs, including the </w:t>
            </w:r>
            <w:hyperlink r:id="rId34" w:history="1">
              <w:r w:rsidR="00B85E52" w:rsidRPr="00065CF3">
                <w:rPr>
                  <w:rStyle w:val="Hyperlinkki"/>
                  <w:b/>
                  <w:bCs/>
                  <w:color w:val="916F27"/>
                  <w:sz w:val="20"/>
                  <w:szCs w:val="20"/>
                </w:rPr>
                <w:t>Case Library</w:t>
              </w:r>
            </w:hyperlink>
            <w:r w:rsidRPr="00065CF3">
              <w:rPr>
                <w:b/>
                <w:bCs/>
                <w:color w:val="916F27"/>
                <w:sz w:val="20"/>
                <w:szCs w:val="20"/>
              </w:rPr>
              <w:t>.</w:t>
            </w:r>
            <w:r w:rsidRPr="00065CF3">
              <w:rPr>
                <w:color w:val="916F27"/>
                <w:sz w:val="20"/>
                <w:szCs w:val="20"/>
              </w:rPr>
              <w:t xml:space="preserve"> </w:t>
            </w:r>
            <w:r w:rsidRPr="495650B9">
              <w:rPr>
                <w:sz w:val="20"/>
                <w:szCs w:val="20"/>
              </w:rPr>
              <w:t xml:space="preserve">Select publication permission settings for your written entry (choose one). Review full details on Publication options &amp; confidentiality in the </w:t>
            </w:r>
          </w:p>
        </w:tc>
      </w:tr>
      <w:tr w:rsidR="00DA32AF" w:rsidRPr="00896B45" w14:paraId="7FAAD695" w14:textId="77777777" w:rsidTr="495650B9">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rsidTr="495650B9">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4"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672E9CB">
                    <v:rect id="Rectangle 25"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5A4D9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56F9725F" w:rsidR="00DA32AF" w:rsidRPr="00896B45" w:rsidRDefault="0648481E" w:rsidP="495650B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br/>
            </w:r>
            <w:r w:rsidRPr="495650B9">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2FEA6C4E" w:rsidRPr="00065CF3">
              <w:rPr>
                <w:rFonts w:ascii="AvenirNext LT Pro Bold" w:hAnsi="AvenirNext LT Pro Bold"/>
                <w:b/>
                <w:bCs/>
                <w:color w:val="927026"/>
                <w:sz w:val="20"/>
                <w:szCs w:val="20"/>
              </w:rPr>
              <w:t xml:space="preserve"> </w:t>
            </w:r>
            <w:hyperlink r:id="rId35" w:history="1">
              <w:r w:rsidR="2FEA6C4E" w:rsidRPr="00065CF3">
                <w:rPr>
                  <w:rStyle w:val="Hyperlinkki"/>
                  <w:rFonts w:ascii="AvenirNext LT Pro Bold" w:hAnsi="AvenirNext LT Pro Bold"/>
                  <w:b/>
                  <w:bCs/>
                  <w:color w:val="916F27"/>
                  <w:sz w:val="20"/>
                  <w:szCs w:val="20"/>
                </w:rPr>
                <w:t>Entry Kit</w:t>
              </w:r>
            </w:hyperlink>
            <w:r w:rsidR="00065CF3" w:rsidRPr="00065CF3">
              <w:rPr>
                <w:sz w:val="20"/>
                <w:szCs w:val="20"/>
              </w:rPr>
              <w:t>.</w:t>
            </w:r>
            <w:r w:rsidR="00DA32AF">
              <w:br/>
            </w:r>
            <w:r w:rsidR="00DA32AF">
              <w:br/>
            </w:r>
            <w:r w:rsidRPr="495650B9">
              <w:rPr>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DA32AF">
              <w:br/>
            </w:r>
            <w:r w:rsidR="00DA32AF">
              <w:br/>
            </w:r>
            <w:r w:rsidRPr="495650B9">
              <w:rPr>
                <w:sz w:val="20"/>
                <w:szCs w:val="20"/>
              </w:rPr>
              <w:t>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495650B9">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8245"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AC56177">
                    <v:rect id="Rectangle 26" style="position:absolute;margin-left:-1.05pt;margin-top:9.35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0FBCD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F338A9">
      <w:footerReference w:type="default" r:id="rId36"/>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82D4" w14:textId="77777777" w:rsidR="00293B77" w:rsidRDefault="00293B77" w:rsidP="00582BA4">
      <w:r>
        <w:separator/>
      </w:r>
    </w:p>
  </w:endnote>
  <w:endnote w:type="continuationSeparator" w:id="0">
    <w:p w14:paraId="569BE793" w14:textId="77777777" w:rsidR="00293B77" w:rsidRDefault="00293B77" w:rsidP="00582BA4">
      <w:r>
        <w:continuationSeparator/>
      </w:r>
    </w:p>
  </w:endnote>
  <w:endnote w:type="continuationNotice" w:id="1">
    <w:p w14:paraId="18434AE1" w14:textId="77777777" w:rsidR="00293B77" w:rsidRDefault="00293B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20B0604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enir Next Demi Bold">
    <w:panose1 w:val="020B0703020202020204"/>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Verdana Bold">
    <w:altName w:val="Verdana"/>
    <w:panose1 w:val="020B0604020202020204"/>
    <w:charset w:val="00"/>
    <w:family w:val="roman"/>
    <w:notTrueType/>
    <w:pitch w:val="default"/>
  </w:font>
  <w:font w:name="ITC Avant Garde Std Bk">
    <w:altName w:val="Calibri"/>
    <w:panose1 w:val="020B0604020202020204"/>
    <w:charset w:val="4D"/>
    <w:family w:val="swiss"/>
    <w:notTrueType/>
    <w:pitch w:val="variable"/>
    <w:sig w:usb0="00000003" w:usb1="00000000"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ED2" w14:textId="77777777" w:rsidR="00473D37" w:rsidRDefault="000946F9" w:rsidP="00582BA4">
    <w:pPr>
      <w:pStyle w:val="Alatunniste"/>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E1CCE" w14:textId="77777777" w:rsidR="00293B77" w:rsidRDefault="00293B77" w:rsidP="00582BA4">
      <w:r>
        <w:separator/>
      </w:r>
    </w:p>
  </w:footnote>
  <w:footnote w:type="continuationSeparator" w:id="0">
    <w:p w14:paraId="357EB596" w14:textId="77777777" w:rsidR="00293B77" w:rsidRDefault="00293B77" w:rsidP="00582BA4">
      <w:r>
        <w:continuationSeparator/>
      </w:r>
    </w:p>
  </w:footnote>
  <w:footnote w:type="continuationNotice" w:id="1">
    <w:p w14:paraId="4856DFA9" w14:textId="77777777" w:rsidR="00293B77" w:rsidRDefault="00293B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2"/>
  </w:num>
  <w:num w:numId="2" w16cid:durableId="1275091953">
    <w:abstractNumId w:val="10"/>
  </w:num>
  <w:num w:numId="3" w16cid:durableId="435832662">
    <w:abstractNumId w:val="0"/>
  </w:num>
  <w:num w:numId="4" w16cid:durableId="1859541906">
    <w:abstractNumId w:val="7"/>
  </w:num>
  <w:num w:numId="5" w16cid:durableId="1920090032">
    <w:abstractNumId w:val="9"/>
  </w:num>
  <w:num w:numId="6" w16cid:durableId="24865736">
    <w:abstractNumId w:val="3"/>
  </w:num>
  <w:num w:numId="7" w16cid:durableId="576474164">
    <w:abstractNumId w:val="5"/>
  </w:num>
  <w:num w:numId="8" w16cid:durableId="480969308">
    <w:abstractNumId w:val="1"/>
  </w:num>
  <w:num w:numId="9" w16cid:durableId="934746014">
    <w:abstractNumId w:val="8"/>
  </w:num>
  <w:num w:numId="10" w16cid:durableId="1178692516">
    <w:abstractNumId w:val="4"/>
  </w:num>
  <w:num w:numId="11" w16cid:durableId="1085147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11566"/>
    <w:rsid w:val="000246AB"/>
    <w:rsid w:val="00032543"/>
    <w:rsid w:val="0003281F"/>
    <w:rsid w:val="0004459E"/>
    <w:rsid w:val="00054268"/>
    <w:rsid w:val="0005455C"/>
    <w:rsid w:val="00062E20"/>
    <w:rsid w:val="00065CF3"/>
    <w:rsid w:val="00070D79"/>
    <w:rsid w:val="00071511"/>
    <w:rsid w:val="00075B56"/>
    <w:rsid w:val="00075D30"/>
    <w:rsid w:val="00084162"/>
    <w:rsid w:val="00084F61"/>
    <w:rsid w:val="000859F4"/>
    <w:rsid w:val="000946F9"/>
    <w:rsid w:val="000A7CB9"/>
    <w:rsid w:val="000B109F"/>
    <w:rsid w:val="000B34B5"/>
    <w:rsid w:val="000D01B3"/>
    <w:rsid w:val="000D335A"/>
    <w:rsid w:val="000E27B6"/>
    <w:rsid w:val="000E58AA"/>
    <w:rsid w:val="000E6B70"/>
    <w:rsid w:val="000F2369"/>
    <w:rsid w:val="0010057B"/>
    <w:rsid w:val="0010421D"/>
    <w:rsid w:val="0010509B"/>
    <w:rsid w:val="00120EC2"/>
    <w:rsid w:val="00122301"/>
    <w:rsid w:val="00125CB8"/>
    <w:rsid w:val="00131F57"/>
    <w:rsid w:val="0014765A"/>
    <w:rsid w:val="00164D7D"/>
    <w:rsid w:val="00183FC6"/>
    <w:rsid w:val="001A0BC5"/>
    <w:rsid w:val="001B582D"/>
    <w:rsid w:val="00203D17"/>
    <w:rsid w:val="0020467A"/>
    <w:rsid w:val="002127EE"/>
    <w:rsid w:val="00236426"/>
    <w:rsid w:val="002439A7"/>
    <w:rsid w:val="00244B4A"/>
    <w:rsid w:val="00265CC7"/>
    <w:rsid w:val="00267D19"/>
    <w:rsid w:val="0027156E"/>
    <w:rsid w:val="002759F6"/>
    <w:rsid w:val="002759FC"/>
    <w:rsid w:val="00284209"/>
    <w:rsid w:val="002933F8"/>
    <w:rsid w:val="00293B77"/>
    <w:rsid w:val="002A0A3A"/>
    <w:rsid w:val="002A1352"/>
    <w:rsid w:val="002A408D"/>
    <w:rsid w:val="002A44DD"/>
    <w:rsid w:val="002B52A3"/>
    <w:rsid w:val="002C4D24"/>
    <w:rsid w:val="002D07AA"/>
    <w:rsid w:val="002D516A"/>
    <w:rsid w:val="002E0A19"/>
    <w:rsid w:val="002F6AE3"/>
    <w:rsid w:val="00303B71"/>
    <w:rsid w:val="00315F29"/>
    <w:rsid w:val="003200FB"/>
    <w:rsid w:val="00333E1E"/>
    <w:rsid w:val="00351A24"/>
    <w:rsid w:val="003528AF"/>
    <w:rsid w:val="003627BB"/>
    <w:rsid w:val="003679F8"/>
    <w:rsid w:val="00386053"/>
    <w:rsid w:val="003A1664"/>
    <w:rsid w:val="003A3DAA"/>
    <w:rsid w:val="003B0CFB"/>
    <w:rsid w:val="003B4F30"/>
    <w:rsid w:val="003C1E0C"/>
    <w:rsid w:val="003C77E2"/>
    <w:rsid w:val="003D2346"/>
    <w:rsid w:val="003D64D6"/>
    <w:rsid w:val="003E06F4"/>
    <w:rsid w:val="003F0BDA"/>
    <w:rsid w:val="003F0DDB"/>
    <w:rsid w:val="003F18D8"/>
    <w:rsid w:val="003F7E7A"/>
    <w:rsid w:val="00407BD9"/>
    <w:rsid w:val="00410DCE"/>
    <w:rsid w:val="00420BC5"/>
    <w:rsid w:val="00427AC1"/>
    <w:rsid w:val="004308D0"/>
    <w:rsid w:val="0044660B"/>
    <w:rsid w:val="0044677B"/>
    <w:rsid w:val="00454BA9"/>
    <w:rsid w:val="004551F7"/>
    <w:rsid w:val="0046290D"/>
    <w:rsid w:val="00473D37"/>
    <w:rsid w:val="00475B49"/>
    <w:rsid w:val="004760DC"/>
    <w:rsid w:val="00480455"/>
    <w:rsid w:val="004922B3"/>
    <w:rsid w:val="00494127"/>
    <w:rsid w:val="00495302"/>
    <w:rsid w:val="004A153E"/>
    <w:rsid w:val="004A172D"/>
    <w:rsid w:val="004A31A3"/>
    <w:rsid w:val="004A4473"/>
    <w:rsid w:val="004C1924"/>
    <w:rsid w:val="004C54E6"/>
    <w:rsid w:val="004D068D"/>
    <w:rsid w:val="004D7951"/>
    <w:rsid w:val="004E2020"/>
    <w:rsid w:val="004E2407"/>
    <w:rsid w:val="004F1590"/>
    <w:rsid w:val="0050789D"/>
    <w:rsid w:val="00520D06"/>
    <w:rsid w:val="00522A77"/>
    <w:rsid w:val="00526C7B"/>
    <w:rsid w:val="00531E3A"/>
    <w:rsid w:val="00536F2A"/>
    <w:rsid w:val="00540389"/>
    <w:rsid w:val="0054577A"/>
    <w:rsid w:val="00554E3B"/>
    <w:rsid w:val="00565544"/>
    <w:rsid w:val="00567DE3"/>
    <w:rsid w:val="005760F0"/>
    <w:rsid w:val="00582BA4"/>
    <w:rsid w:val="00586C78"/>
    <w:rsid w:val="005A2558"/>
    <w:rsid w:val="005C1723"/>
    <w:rsid w:val="005C25A9"/>
    <w:rsid w:val="005D1C19"/>
    <w:rsid w:val="005E4FDC"/>
    <w:rsid w:val="005F36C7"/>
    <w:rsid w:val="005F7BDE"/>
    <w:rsid w:val="00601AB1"/>
    <w:rsid w:val="0060368C"/>
    <w:rsid w:val="0060556E"/>
    <w:rsid w:val="0061181A"/>
    <w:rsid w:val="006201AC"/>
    <w:rsid w:val="0062606A"/>
    <w:rsid w:val="00645DAD"/>
    <w:rsid w:val="006512E4"/>
    <w:rsid w:val="00661440"/>
    <w:rsid w:val="00661532"/>
    <w:rsid w:val="00680BD8"/>
    <w:rsid w:val="00682745"/>
    <w:rsid w:val="00687988"/>
    <w:rsid w:val="006B74C2"/>
    <w:rsid w:val="006B77EF"/>
    <w:rsid w:val="006C3F60"/>
    <w:rsid w:val="006D60E9"/>
    <w:rsid w:val="006E0E0E"/>
    <w:rsid w:val="006F0B24"/>
    <w:rsid w:val="006F3E1D"/>
    <w:rsid w:val="007173C8"/>
    <w:rsid w:val="007251FF"/>
    <w:rsid w:val="0072549F"/>
    <w:rsid w:val="00727E8A"/>
    <w:rsid w:val="00741396"/>
    <w:rsid w:val="0074340B"/>
    <w:rsid w:val="00745E59"/>
    <w:rsid w:val="007527C8"/>
    <w:rsid w:val="00753EB4"/>
    <w:rsid w:val="00760C9B"/>
    <w:rsid w:val="00761822"/>
    <w:rsid w:val="007754C3"/>
    <w:rsid w:val="00790C0B"/>
    <w:rsid w:val="00791D47"/>
    <w:rsid w:val="007A7B72"/>
    <w:rsid w:val="007C0794"/>
    <w:rsid w:val="007E3B11"/>
    <w:rsid w:val="007E66C9"/>
    <w:rsid w:val="007E6BA6"/>
    <w:rsid w:val="007E6E94"/>
    <w:rsid w:val="007F4379"/>
    <w:rsid w:val="00803B6F"/>
    <w:rsid w:val="00805991"/>
    <w:rsid w:val="00817698"/>
    <w:rsid w:val="0082041C"/>
    <w:rsid w:val="008247B2"/>
    <w:rsid w:val="00831D26"/>
    <w:rsid w:val="008321BC"/>
    <w:rsid w:val="00836BA2"/>
    <w:rsid w:val="0083727F"/>
    <w:rsid w:val="0084391A"/>
    <w:rsid w:val="00847E0D"/>
    <w:rsid w:val="00856A9F"/>
    <w:rsid w:val="0086490C"/>
    <w:rsid w:val="00875533"/>
    <w:rsid w:val="008842E1"/>
    <w:rsid w:val="008856EB"/>
    <w:rsid w:val="00892A0B"/>
    <w:rsid w:val="008A1747"/>
    <w:rsid w:val="008B1A74"/>
    <w:rsid w:val="008B26AC"/>
    <w:rsid w:val="008B775E"/>
    <w:rsid w:val="008B7D86"/>
    <w:rsid w:val="008C4C02"/>
    <w:rsid w:val="008D68CA"/>
    <w:rsid w:val="008E2FA6"/>
    <w:rsid w:val="008E3416"/>
    <w:rsid w:val="008E3AC7"/>
    <w:rsid w:val="008E416E"/>
    <w:rsid w:val="008E68B2"/>
    <w:rsid w:val="008F65BF"/>
    <w:rsid w:val="009078BF"/>
    <w:rsid w:val="00910726"/>
    <w:rsid w:val="009107B0"/>
    <w:rsid w:val="0091758B"/>
    <w:rsid w:val="00924615"/>
    <w:rsid w:val="009274D4"/>
    <w:rsid w:val="00932641"/>
    <w:rsid w:val="00935459"/>
    <w:rsid w:val="00940392"/>
    <w:rsid w:val="00954890"/>
    <w:rsid w:val="009655C4"/>
    <w:rsid w:val="009673C2"/>
    <w:rsid w:val="00967B54"/>
    <w:rsid w:val="00973D5C"/>
    <w:rsid w:val="00985A7F"/>
    <w:rsid w:val="00990944"/>
    <w:rsid w:val="00990AA1"/>
    <w:rsid w:val="00991A0B"/>
    <w:rsid w:val="00994EC1"/>
    <w:rsid w:val="0099613B"/>
    <w:rsid w:val="009A182E"/>
    <w:rsid w:val="009A4D66"/>
    <w:rsid w:val="009B259A"/>
    <w:rsid w:val="009C4AE5"/>
    <w:rsid w:val="009D28FB"/>
    <w:rsid w:val="009D2D1C"/>
    <w:rsid w:val="009E1630"/>
    <w:rsid w:val="009F4DB0"/>
    <w:rsid w:val="00A0564D"/>
    <w:rsid w:val="00A061D4"/>
    <w:rsid w:val="00A15F8B"/>
    <w:rsid w:val="00A308B7"/>
    <w:rsid w:val="00A41BB6"/>
    <w:rsid w:val="00A41F26"/>
    <w:rsid w:val="00A525BB"/>
    <w:rsid w:val="00A56270"/>
    <w:rsid w:val="00A72974"/>
    <w:rsid w:val="00A746F4"/>
    <w:rsid w:val="00A77B52"/>
    <w:rsid w:val="00A848CB"/>
    <w:rsid w:val="00A855F2"/>
    <w:rsid w:val="00A97182"/>
    <w:rsid w:val="00AA2014"/>
    <w:rsid w:val="00AB3B4B"/>
    <w:rsid w:val="00AC5D70"/>
    <w:rsid w:val="00AD090E"/>
    <w:rsid w:val="00AD5029"/>
    <w:rsid w:val="00AD5377"/>
    <w:rsid w:val="00AE2887"/>
    <w:rsid w:val="00AE347D"/>
    <w:rsid w:val="00AE39B0"/>
    <w:rsid w:val="00AE3F7C"/>
    <w:rsid w:val="00AE46FF"/>
    <w:rsid w:val="00AE784C"/>
    <w:rsid w:val="00AF0148"/>
    <w:rsid w:val="00B05CEB"/>
    <w:rsid w:val="00B064B2"/>
    <w:rsid w:val="00B17416"/>
    <w:rsid w:val="00B2471A"/>
    <w:rsid w:val="00B33776"/>
    <w:rsid w:val="00B36760"/>
    <w:rsid w:val="00B4496F"/>
    <w:rsid w:val="00B47649"/>
    <w:rsid w:val="00B47F9F"/>
    <w:rsid w:val="00B508FD"/>
    <w:rsid w:val="00B54DDF"/>
    <w:rsid w:val="00B556EE"/>
    <w:rsid w:val="00B56CA1"/>
    <w:rsid w:val="00B5708C"/>
    <w:rsid w:val="00B66F43"/>
    <w:rsid w:val="00B74710"/>
    <w:rsid w:val="00B77443"/>
    <w:rsid w:val="00B85E52"/>
    <w:rsid w:val="00B93E5E"/>
    <w:rsid w:val="00B96959"/>
    <w:rsid w:val="00BB696D"/>
    <w:rsid w:val="00BC1E53"/>
    <w:rsid w:val="00BC7899"/>
    <w:rsid w:val="00BF6E97"/>
    <w:rsid w:val="00BF6F38"/>
    <w:rsid w:val="00BF79D3"/>
    <w:rsid w:val="00C219C3"/>
    <w:rsid w:val="00C35B9C"/>
    <w:rsid w:val="00C37E54"/>
    <w:rsid w:val="00C461A0"/>
    <w:rsid w:val="00C4669D"/>
    <w:rsid w:val="00C4747A"/>
    <w:rsid w:val="00C6340C"/>
    <w:rsid w:val="00C708B3"/>
    <w:rsid w:val="00C763DB"/>
    <w:rsid w:val="00C84692"/>
    <w:rsid w:val="00C87872"/>
    <w:rsid w:val="00C87A1E"/>
    <w:rsid w:val="00C92B4A"/>
    <w:rsid w:val="00C93B08"/>
    <w:rsid w:val="00C95AAE"/>
    <w:rsid w:val="00C95C01"/>
    <w:rsid w:val="00CA557A"/>
    <w:rsid w:val="00CA64AC"/>
    <w:rsid w:val="00CB061A"/>
    <w:rsid w:val="00CB777F"/>
    <w:rsid w:val="00CC1512"/>
    <w:rsid w:val="00CD39E2"/>
    <w:rsid w:val="00CE048B"/>
    <w:rsid w:val="00CE36DD"/>
    <w:rsid w:val="00CE3715"/>
    <w:rsid w:val="00CE664E"/>
    <w:rsid w:val="00CF0C50"/>
    <w:rsid w:val="00CF446B"/>
    <w:rsid w:val="00CF4637"/>
    <w:rsid w:val="00D04FB5"/>
    <w:rsid w:val="00D12893"/>
    <w:rsid w:val="00D17A9A"/>
    <w:rsid w:val="00D213A7"/>
    <w:rsid w:val="00D21694"/>
    <w:rsid w:val="00D2475E"/>
    <w:rsid w:val="00D36611"/>
    <w:rsid w:val="00D4402C"/>
    <w:rsid w:val="00D55AE5"/>
    <w:rsid w:val="00D747DE"/>
    <w:rsid w:val="00D77A7E"/>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1542C"/>
    <w:rsid w:val="00E15F58"/>
    <w:rsid w:val="00E27DBB"/>
    <w:rsid w:val="00E36573"/>
    <w:rsid w:val="00E40081"/>
    <w:rsid w:val="00E60E63"/>
    <w:rsid w:val="00E66B74"/>
    <w:rsid w:val="00E870B9"/>
    <w:rsid w:val="00E91738"/>
    <w:rsid w:val="00E91B74"/>
    <w:rsid w:val="00E949B4"/>
    <w:rsid w:val="00EA5E14"/>
    <w:rsid w:val="00EC4504"/>
    <w:rsid w:val="00ED2674"/>
    <w:rsid w:val="00ED4260"/>
    <w:rsid w:val="00EF07F9"/>
    <w:rsid w:val="00EF124E"/>
    <w:rsid w:val="00EF1F0B"/>
    <w:rsid w:val="00F001B3"/>
    <w:rsid w:val="00F0662B"/>
    <w:rsid w:val="00F068AE"/>
    <w:rsid w:val="00F10B4C"/>
    <w:rsid w:val="00F272CC"/>
    <w:rsid w:val="00F338A9"/>
    <w:rsid w:val="00F3634B"/>
    <w:rsid w:val="00F54F5E"/>
    <w:rsid w:val="00F56344"/>
    <w:rsid w:val="00F60029"/>
    <w:rsid w:val="00F64645"/>
    <w:rsid w:val="00F64A22"/>
    <w:rsid w:val="00F723FF"/>
    <w:rsid w:val="00F72819"/>
    <w:rsid w:val="00F749AD"/>
    <w:rsid w:val="00F87808"/>
    <w:rsid w:val="00FA6A54"/>
    <w:rsid w:val="00FB6C58"/>
    <w:rsid w:val="00FC107C"/>
    <w:rsid w:val="00FC3FC9"/>
    <w:rsid w:val="00FC59BE"/>
    <w:rsid w:val="00FD21E9"/>
    <w:rsid w:val="00FD6C92"/>
    <w:rsid w:val="00FD7734"/>
    <w:rsid w:val="00FE6847"/>
    <w:rsid w:val="00FF0AD6"/>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Otsikko1">
    <w:name w:val="heading 1"/>
    <w:basedOn w:val="Normaali"/>
    <w:next w:val="Normaali"/>
    <w:link w:val="Otsikko1Char"/>
    <w:uiPriority w:val="9"/>
    <w:qFormat/>
    <w:rsid w:val="00582BA4"/>
    <w:pPr>
      <w:outlineLvl w:val="0"/>
    </w:pPr>
    <w:rPr>
      <w:rFonts w:ascii="ITC Avant Garde Std Md" w:hAnsi="ITC Avant Garde Std Md"/>
      <w:b/>
      <w:bCs/>
    </w:rPr>
  </w:style>
  <w:style w:type="paragraph" w:styleId="Otsikko2">
    <w:name w:val="heading 2"/>
    <w:basedOn w:val="Normaali"/>
    <w:next w:val="Normaali"/>
    <w:link w:val="Otsikko2Char"/>
    <w:uiPriority w:val="9"/>
    <w:unhideWhenUsed/>
    <w:qFormat/>
    <w:rsid w:val="00582BA4"/>
    <w:pPr>
      <w:outlineLvl w:val="1"/>
    </w:pPr>
    <w:rPr>
      <w:rFonts w:ascii="ITC Avant Garde Std Md" w:hAnsi="ITC Avant Garde Std Md"/>
      <w:b/>
      <w:bCs/>
      <w:color w:val="927026"/>
    </w:rPr>
  </w:style>
  <w:style w:type="paragraph" w:styleId="Otsikko3">
    <w:name w:val="heading 3"/>
    <w:basedOn w:val="Normaali"/>
    <w:next w:val="Normaali"/>
    <w:link w:val="Otsikko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YltunnisteChar">
    <w:name w:val="Ylätunniste Char"/>
    <w:basedOn w:val="Kappaleenoletusfontti"/>
    <w:link w:val="Yltunniste"/>
    <w:uiPriority w:val="99"/>
    <w:rsid w:val="00473D37"/>
  </w:style>
  <w:style w:type="paragraph" w:styleId="Alatunniste">
    <w:name w:val="footer"/>
    <w:basedOn w:val="Normaali"/>
    <w:link w:val="Ala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AlatunnisteChar">
    <w:name w:val="Alatunniste Char"/>
    <w:basedOn w:val="Kappaleenoletusfontti"/>
    <w:link w:val="Alatunniste"/>
    <w:uiPriority w:val="99"/>
    <w:rsid w:val="00473D37"/>
  </w:style>
  <w:style w:type="character" w:styleId="Hienovarainenkorostus">
    <w:name w:val="Subtle Emphasis"/>
    <w:uiPriority w:val="19"/>
    <w:qFormat/>
    <w:rsid w:val="00582BA4"/>
    <w:rPr>
      <w:rFonts w:ascii="Avenir Next Demi Bold" w:hAnsi="Avenir Next Demi Bold"/>
      <w:b/>
      <w:bCs/>
    </w:rPr>
  </w:style>
  <w:style w:type="character" w:styleId="Korostus">
    <w:name w:val="Emphasis"/>
    <w:uiPriority w:val="20"/>
    <w:qFormat/>
    <w:rsid w:val="00582BA4"/>
    <w:rPr>
      <w:rFonts w:ascii="Avenir Next" w:hAnsi="Avenir Next"/>
      <w:b/>
      <w:bCs/>
    </w:rPr>
  </w:style>
  <w:style w:type="character" w:customStyle="1" w:styleId="Otsikko1Char">
    <w:name w:val="Otsikko 1 Char"/>
    <w:basedOn w:val="Kappaleenoletusfontti"/>
    <w:link w:val="Otsikko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Otsikko2Char">
    <w:name w:val="Otsikko 2 Char"/>
    <w:basedOn w:val="Kappaleenoletusfontti"/>
    <w:link w:val="Otsikko2"/>
    <w:uiPriority w:val="9"/>
    <w:rsid w:val="00582BA4"/>
    <w:rPr>
      <w:rFonts w:ascii="ITC Avant Garde Std Md" w:eastAsia="SimSun" w:hAnsi="ITC Avant Garde Std Md" w:cs="Times New Roman"/>
      <w:b/>
      <w:bCs/>
      <w:color w:val="927026"/>
      <w:kern w:val="0"/>
      <w:lang w:eastAsia="ja-JP"/>
      <w14:ligatures w14:val="none"/>
    </w:rPr>
  </w:style>
  <w:style w:type="paragraph" w:styleId="Sisllysluettelonotsikko">
    <w:name w:val="TOC Heading"/>
    <w:basedOn w:val="Otsikko1"/>
    <w:next w:val="Normaali"/>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Sisluet1">
    <w:name w:val="toc 1"/>
    <w:basedOn w:val="Normaali"/>
    <w:next w:val="Normaali"/>
    <w:autoRedefine/>
    <w:uiPriority w:val="39"/>
    <w:unhideWhenUsed/>
    <w:rsid w:val="00935459"/>
    <w:pPr>
      <w:spacing w:before="120" w:after="0"/>
    </w:pPr>
    <w:rPr>
      <w:rFonts w:asciiTheme="minorHAnsi" w:hAnsiTheme="minorHAnsi" w:cstheme="minorHAnsi"/>
      <w:b/>
      <w:bCs/>
      <w:i/>
      <w:iCs/>
    </w:rPr>
  </w:style>
  <w:style w:type="character" w:styleId="Hyperlinkki">
    <w:name w:val="Hyperlink"/>
    <w:basedOn w:val="Kappaleenoletusfontti"/>
    <w:uiPriority w:val="99"/>
    <w:unhideWhenUsed/>
    <w:rsid w:val="00935459"/>
    <w:rPr>
      <w:color w:val="0563C1" w:themeColor="hyperlink"/>
      <w:u w:val="single"/>
    </w:rPr>
  </w:style>
  <w:style w:type="paragraph" w:styleId="Sisluet2">
    <w:name w:val="toc 2"/>
    <w:basedOn w:val="Normaali"/>
    <w:next w:val="Normaali"/>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Sisluet3">
    <w:name w:val="toc 3"/>
    <w:basedOn w:val="Normaali"/>
    <w:next w:val="Normaali"/>
    <w:autoRedefine/>
    <w:uiPriority w:val="39"/>
    <w:semiHidden/>
    <w:unhideWhenUsed/>
    <w:rsid w:val="00935459"/>
    <w:pPr>
      <w:spacing w:after="0"/>
      <w:ind w:left="480"/>
    </w:pPr>
    <w:rPr>
      <w:rFonts w:asciiTheme="minorHAnsi" w:hAnsiTheme="minorHAnsi" w:cstheme="minorHAnsi"/>
      <w:sz w:val="20"/>
      <w:szCs w:val="20"/>
    </w:rPr>
  </w:style>
  <w:style w:type="paragraph" w:styleId="Sisluet4">
    <w:name w:val="toc 4"/>
    <w:basedOn w:val="Normaali"/>
    <w:next w:val="Normaali"/>
    <w:autoRedefine/>
    <w:uiPriority w:val="39"/>
    <w:semiHidden/>
    <w:unhideWhenUsed/>
    <w:rsid w:val="00935459"/>
    <w:pPr>
      <w:spacing w:after="0"/>
      <w:ind w:left="720"/>
    </w:pPr>
    <w:rPr>
      <w:rFonts w:asciiTheme="minorHAnsi" w:hAnsiTheme="minorHAnsi" w:cstheme="minorHAnsi"/>
      <w:sz w:val="20"/>
      <w:szCs w:val="20"/>
    </w:rPr>
  </w:style>
  <w:style w:type="paragraph" w:styleId="Sisluet5">
    <w:name w:val="toc 5"/>
    <w:basedOn w:val="Normaali"/>
    <w:next w:val="Normaali"/>
    <w:autoRedefine/>
    <w:uiPriority w:val="39"/>
    <w:semiHidden/>
    <w:unhideWhenUsed/>
    <w:rsid w:val="00935459"/>
    <w:pPr>
      <w:spacing w:after="0"/>
      <w:ind w:left="960"/>
    </w:pPr>
    <w:rPr>
      <w:rFonts w:asciiTheme="minorHAnsi" w:hAnsiTheme="minorHAnsi" w:cstheme="minorHAnsi"/>
      <w:sz w:val="20"/>
      <w:szCs w:val="20"/>
    </w:rPr>
  </w:style>
  <w:style w:type="paragraph" w:styleId="Sisluet6">
    <w:name w:val="toc 6"/>
    <w:basedOn w:val="Normaali"/>
    <w:next w:val="Normaali"/>
    <w:autoRedefine/>
    <w:uiPriority w:val="39"/>
    <w:semiHidden/>
    <w:unhideWhenUsed/>
    <w:rsid w:val="00935459"/>
    <w:pPr>
      <w:spacing w:after="0"/>
      <w:ind w:left="1200"/>
    </w:pPr>
    <w:rPr>
      <w:rFonts w:asciiTheme="minorHAnsi" w:hAnsiTheme="minorHAnsi" w:cstheme="minorHAnsi"/>
      <w:sz w:val="20"/>
      <w:szCs w:val="20"/>
    </w:rPr>
  </w:style>
  <w:style w:type="paragraph" w:styleId="Sisluet7">
    <w:name w:val="toc 7"/>
    <w:basedOn w:val="Normaali"/>
    <w:next w:val="Normaali"/>
    <w:autoRedefine/>
    <w:uiPriority w:val="39"/>
    <w:semiHidden/>
    <w:unhideWhenUsed/>
    <w:rsid w:val="00935459"/>
    <w:pPr>
      <w:spacing w:after="0"/>
      <w:ind w:left="1440"/>
    </w:pPr>
    <w:rPr>
      <w:rFonts w:asciiTheme="minorHAnsi" w:hAnsiTheme="minorHAnsi" w:cstheme="minorHAnsi"/>
      <w:sz w:val="20"/>
      <w:szCs w:val="20"/>
    </w:rPr>
  </w:style>
  <w:style w:type="paragraph" w:styleId="Sisluet8">
    <w:name w:val="toc 8"/>
    <w:basedOn w:val="Normaali"/>
    <w:next w:val="Normaali"/>
    <w:autoRedefine/>
    <w:uiPriority w:val="39"/>
    <w:semiHidden/>
    <w:unhideWhenUsed/>
    <w:rsid w:val="00935459"/>
    <w:pPr>
      <w:spacing w:after="0"/>
      <w:ind w:left="1680"/>
    </w:pPr>
    <w:rPr>
      <w:rFonts w:asciiTheme="minorHAnsi" w:hAnsiTheme="minorHAnsi" w:cstheme="minorHAnsi"/>
      <w:sz w:val="20"/>
      <w:szCs w:val="20"/>
    </w:rPr>
  </w:style>
  <w:style w:type="paragraph" w:styleId="Sisluet9">
    <w:name w:val="toc 9"/>
    <w:basedOn w:val="Normaali"/>
    <w:next w:val="Normaali"/>
    <w:autoRedefine/>
    <w:uiPriority w:val="39"/>
    <w:semiHidden/>
    <w:unhideWhenUsed/>
    <w:rsid w:val="00935459"/>
    <w:pPr>
      <w:spacing w:after="0"/>
      <w:ind w:left="1920"/>
    </w:pPr>
    <w:rPr>
      <w:rFonts w:asciiTheme="minorHAnsi" w:hAnsiTheme="minorHAnsi" w:cstheme="minorHAnsi"/>
      <w:sz w:val="20"/>
      <w:szCs w:val="20"/>
    </w:rPr>
  </w:style>
  <w:style w:type="table" w:styleId="TaulukkoRuudukko">
    <w:name w:val="Table Grid"/>
    <w:basedOn w:val="Normaalitaulukko"/>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EF07F9"/>
    <w:rPr>
      <w:color w:val="954F72" w:themeColor="followedHyperlink"/>
      <w:u w:val="single"/>
    </w:rPr>
  </w:style>
  <w:style w:type="character" w:styleId="Kirjannimike">
    <w:name w:val="Book Title"/>
    <w:basedOn w:val="Korostus"/>
    <w:uiPriority w:val="33"/>
    <w:qFormat/>
    <w:rsid w:val="00EF07F9"/>
    <w:rPr>
      <w:rFonts w:ascii="Avenir Next" w:hAnsi="Avenir Next"/>
      <w:b/>
      <w:bCs/>
      <w:color w:val="917027"/>
      <w:sz w:val="24"/>
      <w:u w:val="single"/>
    </w:rPr>
  </w:style>
  <w:style w:type="character" w:styleId="Kommentinviite">
    <w:name w:val="annotation reference"/>
    <w:basedOn w:val="Kappaleenoletusfontti"/>
    <w:uiPriority w:val="99"/>
    <w:semiHidden/>
    <w:unhideWhenUsed/>
    <w:rsid w:val="00EF07F9"/>
    <w:rPr>
      <w:sz w:val="16"/>
      <w:szCs w:val="16"/>
    </w:rPr>
  </w:style>
  <w:style w:type="paragraph" w:styleId="Kommentinteksti">
    <w:name w:val="annotation text"/>
    <w:basedOn w:val="Normaali"/>
    <w:link w:val="KommentintekstiChar"/>
    <w:uiPriority w:val="99"/>
    <w:semiHidden/>
    <w:unhideWhenUsed/>
    <w:rsid w:val="00EF07F9"/>
    <w:rPr>
      <w:sz w:val="20"/>
      <w:szCs w:val="20"/>
    </w:rPr>
  </w:style>
  <w:style w:type="character" w:customStyle="1" w:styleId="KommentintekstiChar">
    <w:name w:val="Kommentin teksti Char"/>
    <w:basedOn w:val="Kappaleenoletusfontti"/>
    <w:link w:val="Kommentinteksti"/>
    <w:uiPriority w:val="99"/>
    <w:semiHidden/>
    <w:rsid w:val="00EF07F9"/>
    <w:rPr>
      <w:rFonts w:ascii="Avenir Next" w:eastAsia="SimSun" w:hAnsi="Avenir Next" w:cs="Times New Roman"/>
      <w:color w:val="323232"/>
      <w:kern w:val="0"/>
      <w:sz w:val="20"/>
      <w:szCs w:val="20"/>
      <w:lang w:eastAsia="ja-JP"/>
      <w14:ligatures w14:val="none"/>
    </w:rPr>
  </w:style>
  <w:style w:type="paragraph" w:styleId="Kommentinotsikko">
    <w:name w:val="annotation subject"/>
    <w:basedOn w:val="Kommentinteksti"/>
    <w:next w:val="Kommentinteksti"/>
    <w:link w:val="KommentinotsikkoChar"/>
    <w:uiPriority w:val="99"/>
    <w:semiHidden/>
    <w:unhideWhenUsed/>
    <w:rsid w:val="00EF07F9"/>
    <w:rPr>
      <w:b/>
      <w:bCs/>
    </w:rPr>
  </w:style>
  <w:style w:type="character" w:customStyle="1" w:styleId="KommentinotsikkoChar">
    <w:name w:val="Kommentin otsikko Char"/>
    <w:basedOn w:val="KommentintekstiChar"/>
    <w:link w:val="Kommentinotsikko"/>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Otsikko">
    <w:name w:val="Title"/>
    <w:basedOn w:val="Otsikko2"/>
    <w:next w:val="Normaali"/>
    <w:link w:val="OtsikkoChar"/>
    <w:uiPriority w:val="10"/>
    <w:qFormat/>
    <w:rsid w:val="00EF07F9"/>
    <w:rPr>
      <w:b w:val="0"/>
      <w:color w:val="917027"/>
    </w:rPr>
  </w:style>
  <w:style w:type="character" w:customStyle="1" w:styleId="OtsikkoChar">
    <w:name w:val="Otsikko Char"/>
    <w:basedOn w:val="Kappaleenoletusfontti"/>
    <w:link w:val="Otsikko"/>
    <w:uiPriority w:val="10"/>
    <w:rsid w:val="00EF07F9"/>
    <w:rPr>
      <w:rFonts w:ascii="ITC Avant Garde Std Md" w:eastAsia="SimSun" w:hAnsi="ITC Avant Garde Std Md" w:cs="Times New Roman"/>
      <w:bCs/>
      <w:color w:val="917027"/>
      <w:kern w:val="0"/>
      <w:lang w:eastAsia="ja-JP"/>
      <w14:ligatures w14:val="none"/>
    </w:rPr>
  </w:style>
  <w:style w:type="character" w:styleId="Ratkaisematonmaininta">
    <w:name w:val="Unresolved Mention"/>
    <w:basedOn w:val="Kappaleenoletusfontti"/>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Pivmr">
    <w:name w:val="Date"/>
    <w:basedOn w:val="Normaali"/>
    <w:link w:val="Pivmr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PivmrChar">
    <w:name w:val="Päivämäärä Char"/>
    <w:basedOn w:val="Kappaleenoletusfontti"/>
    <w:link w:val="Pivmr"/>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uettelokappale">
    <w:name w:val="List Paragraph"/>
    <w:basedOn w:val="Normaali"/>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Otsikko3Char">
    <w:name w:val="Otsikko 3 Char"/>
    <w:basedOn w:val="Kappaleenoletusfontti"/>
    <w:link w:val="Otsikko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ali"/>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Muutos">
    <w:name w:val="Revision"/>
    <w:hidden/>
    <w:uiPriority w:val="99"/>
    <w:semiHidden/>
    <w:rsid w:val="00991A0B"/>
    <w:rPr>
      <w:rFonts w:ascii="Avenir Next" w:eastAsia="SimSun" w:hAnsi="Avenir Next" w:cs="Times New Roman"/>
      <w:color w:val="323232"/>
      <w:kern w:val="0"/>
      <w:lang w:eastAsia="ja-JP"/>
      <w14:ligatures w14:val="none"/>
    </w:rPr>
  </w:style>
  <w:style w:type="paragraph" w:styleId="Eivli">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finland.acclaimworks.com/uba/auth" TargetMode="External"/><Relationship Id="rId18" Type="http://schemas.openxmlformats.org/officeDocument/2006/relationships/hyperlink" Target="https://effie-finland.acclaimworks.com/uba/auth" TargetMode="External"/><Relationship Id="rId26" Type="http://schemas.openxmlformats.org/officeDocument/2006/relationships/hyperlink" Target="https://effie-finland.acclaimworks.com/uba/auth" TargetMode="External"/><Relationship Id="rId21" Type="http://schemas.openxmlformats.org/officeDocument/2006/relationships/hyperlink" Target="https://effie.fi/osallistu/entry-kit/" TargetMode="External"/><Relationship Id="rId34" Type="http://schemas.openxmlformats.org/officeDocument/2006/relationships/hyperlink" Target="https://www.effie.org/cases" TargetMode="External"/><Relationship Id="rId7" Type="http://schemas.openxmlformats.org/officeDocument/2006/relationships/webSettings" Target="webSettings.xml"/><Relationship Id="rId12" Type="http://schemas.openxmlformats.org/officeDocument/2006/relationships/hyperlink" Target="https://effie-finland.acclaimworks.com/uba/auth" TargetMode="External"/><Relationship Id="rId17" Type="http://schemas.openxmlformats.org/officeDocument/2006/relationships/hyperlink" Target="https://effie.fi/osallistu/entry-kit/" TargetMode="External"/><Relationship Id="rId25" Type="http://schemas.openxmlformats.org/officeDocument/2006/relationships/hyperlink" Target="https://effie-finland.acclaimworks.com/uba/auth" TargetMode="External"/><Relationship Id="rId33" Type="http://schemas.openxmlformats.org/officeDocument/2006/relationships/hyperlink" Target="https://www.effie.org/cas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enna.salenius@marketingfinland.fi?subject=Effie%20Finland%20Entry%20Question" TargetMode="External"/><Relationship Id="rId20" Type="http://schemas.openxmlformats.org/officeDocument/2006/relationships/hyperlink" Target="https://effie.fi/kilpailusarja/" TargetMode="External"/><Relationship Id="rId29"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finland.acclaimworks.com/uba/auth" TargetMode="External"/><Relationship Id="rId32" Type="http://schemas.openxmlformats.org/officeDocument/2006/relationships/hyperlink" Target="https://www.effie.org/cases"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fie.fi/osallistu/entry-kit/" TargetMode="External"/><Relationship Id="rId23" Type="http://schemas.openxmlformats.org/officeDocument/2006/relationships/hyperlink" Target="https://effie.fi/osallistu/entry-kit/" TargetMode="External"/><Relationship Id="rId28" Type="http://schemas.openxmlformats.org/officeDocument/2006/relationships/hyperlink" Target="https://sustainabledevelopment.un.org/sdgs"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effie.fi/osallistu/entry-kit/" TargetMode="External"/><Relationship Id="rId31" Type="http://schemas.openxmlformats.org/officeDocument/2006/relationships/hyperlink" Target="http://www.effieindex.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fi/osallistu/entry-kit/" TargetMode="External"/><Relationship Id="rId22" Type="http://schemas.openxmlformats.org/officeDocument/2006/relationships/image" Target="media/image3.png"/><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s://effie.fi/osallistu/entry-kit/" TargetMode="External"/><Relationship Id="rId35" Type="http://schemas.openxmlformats.org/officeDocument/2006/relationships/hyperlink" Target="https://effie.fi/osallistu/entry-kit/"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emcconville/Downloads/US_Word_Template.dotx"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31B96C-CADA-4F13-BE18-91B456A8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3.xml><?xml version="1.0" encoding="utf-8"?>
<ds:datastoreItem xmlns:ds="http://schemas.openxmlformats.org/officeDocument/2006/customXml" ds:itemID="{1CD52967-F0EE-474C-B958-69454BB7A6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US_Word_Template.dotx</Template>
  <TotalTime>121</TotalTime>
  <Pages>42</Pages>
  <Words>6476</Words>
  <Characters>52463</Characters>
  <Application>Microsoft Office Word</Application>
  <DocSecurity>0</DocSecurity>
  <Lines>437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Sini Autio</cp:lastModifiedBy>
  <cp:revision>24</cp:revision>
  <cp:lastPrinted>2023-09-12T18:17:00Z</cp:lastPrinted>
  <dcterms:created xsi:type="dcterms:W3CDTF">2023-09-12T18:17:00Z</dcterms:created>
  <dcterms:modified xsi:type="dcterms:W3CDTF">2024-08-28T11:40:00Z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